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8AC" w:rsidRPr="007628AC" w:rsidRDefault="007628AC" w:rsidP="007628A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628A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Додаток 2 до Програми</w:t>
      </w:r>
    </w:p>
    <w:p w:rsidR="007628AC" w:rsidRPr="007628AC" w:rsidRDefault="007628AC" w:rsidP="007628A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:rsidR="007628AC" w:rsidRPr="007628AC" w:rsidRDefault="007628AC" w:rsidP="007628AC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7628AC" w:rsidRPr="007628AC" w:rsidRDefault="007628AC" w:rsidP="007628AC">
      <w:pPr>
        <w:spacing w:after="0" w:line="240" w:lineRule="auto"/>
        <w:ind w:right="-9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628AC" w:rsidRPr="007628AC" w:rsidRDefault="007628AC" w:rsidP="007628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Заходи Програми </w:t>
      </w:r>
    </w:p>
    <w:p w:rsidR="007628AC" w:rsidRPr="007628AC" w:rsidRDefault="007628AC" w:rsidP="007628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«Єдності та підтримки громад України, що постраждали внаслідок бойових дій, терористичних актів, диверсій, спричинених збройною агресією російської федерації проти України</w:t>
      </w:r>
      <w:r w:rsidRPr="007628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  <w:r w:rsidRPr="007628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на 2024-2027 роки»</w:t>
      </w:r>
    </w:p>
    <w:p w:rsidR="007628AC" w:rsidRPr="007628AC" w:rsidRDefault="007628AC" w:rsidP="007628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tbl>
      <w:tblPr>
        <w:tblW w:w="9895" w:type="dxa"/>
        <w:tblCellSpacing w:w="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269"/>
        <w:gridCol w:w="1304"/>
        <w:gridCol w:w="1591"/>
        <w:gridCol w:w="2840"/>
        <w:gridCol w:w="850"/>
        <w:gridCol w:w="851"/>
        <w:gridCol w:w="850"/>
        <w:gridCol w:w="851"/>
      </w:tblGrid>
      <w:tr w:rsidR="007628AC" w:rsidRPr="007628AC" w:rsidTr="00B15F7A">
        <w:trPr>
          <w:trHeight w:val="966"/>
          <w:tblCellSpacing w:w="0" w:type="dxa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28AC" w:rsidRPr="007628AC" w:rsidRDefault="007628AC" w:rsidP="007628AC">
            <w:pPr>
              <w:widowControl w:val="0"/>
              <w:spacing w:after="0" w:line="240" w:lineRule="auto"/>
              <w:ind w:right="-1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 </w:t>
            </w: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№ з/п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28AC" w:rsidRPr="007628AC" w:rsidRDefault="007628AC" w:rsidP="007628AC">
            <w:pPr>
              <w:widowControl w:val="0"/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Перелік заходів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28AC" w:rsidRPr="007628AC" w:rsidRDefault="007628AC" w:rsidP="007628AC">
            <w:pPr>
              <w:widowControl w:val="0"/>
              <w:spacing w:before="165" w:after="0" w:line="240" w:lineRule="auto"/>
              <w:ind w:left="156" w:righ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Виконавці</w:t>
            </w:r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28AC" w:rsidRPr="007628AC" w:rsidRDefault="007628AC" w:rsidP="007628AC">
            <w:pPr>
              <w:widowControl w:val="0"/>
              <w:spacing w:after="0" w:line="240" w:lineRule="auto"/>
              <w:ind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Джерела фінансування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28AC" w:rsidRPr="007628AC" w:rsidRDefault="007628AC" w:rsidP="007628AC">
            <w:pPr>
              <w:widowControl w:val="0"/>
              <w:tabs>
                <w:tab w:val="left" w:pos="2410"/>
              </w:tabs>
              <w:spacing w:after="0" w:line="240" w:lineRule="auto"/>
              <w:ind w:right="2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Орієнтовні обсяги фінансування (вартість) тис. грн., у тому числі:</w:t>
            </w:r>
          </w:p>
        </w:tc>
      </w:tr>
      <w:tr w:rsidR="007628AC" w:rsidRPr="007628AC" w:rsidTr="00B15F7A">
        <w:trPr>
          <w:trHeight w:val="321"/>
          <w:tblCellSpacing w:w="0" w:type="dxa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5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28AC" w:rsidRPr="007628AC" w:rsidRDefault="007628AC" w:rsidP="007628AC">
            <w:pPr>
              <w:widowControl w:val="0"/>
              <w:spacing w:after="0" w:line="240" w:lineRule="auto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28AC" w:rsidRPr="007628AC" w:rsidRDefault="007628AC" w:rsidP="007628AC">
            <w:pPr>
              <w:widowControl w:val="0"/>
              <w:spacing w:after="0" w:line="240" w:lineRule="auto"/>
              <w:ind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28AC" w:rsidRPr="007628AC" w:rsidRDefault="007628AC" w:rsidP="007628AC">
            <w:pPr>
              <w:widowControl w:val="0"/>
              <w:spacing w:after="0" w:line="240" w:lineRule="auto"/>
              <w:ind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28AC" w:rsidRPr="007628AC" w:rsidRDefault="007628AC" w:rsidP="007628A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2027</w:t>
            </w:r>
          </w:p>
        </w:tc>
      </w:tr>
      <w:tr w:rsidR="007628AC" w:rsidRPr="007628AC" w:rsidTr="00B15F7A">
        <w:trPr>
          <w:trHeight w:val="323"/>
          <w:tblCellSpacing w:w="0" w:type="dxa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28AC" w:rsidRPr="007628AC" w:rsidRDefault="007628AC" w:rsidP="007628AC">
            <w:pPr>
              <w:widowControl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28AC" w:rsidRPr="007628AC" w:rsidRDefault="007628AC" w:rsidP="007628AC">
            <w:pPr>
              <w:widowControl w:val="0"/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28AC" w:rsidRPr="007628AC" w:rsidRDefault="007628AC" w:rsidP="007628AC">
            <w:pPr>
              <w:widowControl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28AC" w:rsidRPr="007628AC" w:rsidRDefault="007628AC" w:rsidP="007628AC">
            <w:pPr>
              <w:widowControl w:val="0"/>
              <w:spacing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28AC" w:rsidRPr="007628AC" w:rsidRDefault="007628AC" w:rsidP="007628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28AC" w:rsidRPr="007628AC" w:rsidRDefault="007628AC" w:rsidP="007628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28AC" w:rsidRPr="007628AC" w:rsidRDefault="007628AC" w:rsidP="007628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28AC" w:rsidRPr="007628AC" w:rsidRDefault="007628AC" w:rsidP="007628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</w:tr>
      <w:tr w:rsidR="007628AC" w:rsidRPr="007628AC" w:rsidTr="00B15F7A">
        <w:trPr>
          <w:trHeight w:val="1585"/>
          <w:tblCellSpacing w:w="0" w:type="dxa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28AC" w:rsidRPr="007628AC" w:rsidRDefault="007628AC" w:rsidP="007628AC">
            <w:pPr>
              <w:widowControl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1.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Передача коштів (транс-ферту) територіальній громаді, яка потребує підтримки і постраждала внаслідок російської агресії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Обласні, районні військові адміністрації, громади постраждалих регіонів України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Кошти бюджету </w:t>
            </w:r>
            <w:proofErr w:type="spellStart"/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Баштечківської</w:t>
            </w:r>
            <w:proofErr w:type="spellEnd"/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сільської</w:t>
            </w:r>
            <w:r w:rsidRPr="007628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 </w:t>
            </w: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територіальної громади, кошти інших джерел, не заборонених законодавством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28AC" w:rsidRPr="007628AC" w:rsidRDefault="007628AC" w:rsidP="007628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28AC" w:rsidRPr="007628AC" w:rsidRDefault="007628AC" w:rsidP="007628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28AC" w:rsidRPr="007628AC" w:rsidRDefault="007628AC" w:rsidP="007628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28AC" w:rsidRPr="007628AC" w:rsidRDefault="007628AC" w:rsidP="007628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*</w:t>
            </w:r>
          </w:p>
        </w:tc>
      </w:tr>
      <w:tr w:rsidR="007628AC" w:rsidRPr="007628AC" w:rsidTr="00B15F7A">
        <w:trPr>
          <w:trHeight w:val="321"/>
          <w:tblCellSpacing w:w="0" w:type="dxa"/>
        </w:trPr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9137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:rsidR="007628AC" w:rsidRPr="007628AC" w:rsidRDefault="007628AC" w:rsidP="007628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 xml:space="preserve">* - </w:t>
            </w:r>
            <w:r w:rsidRPr="007628AC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uk-UA"/>
              </w:rPr>
              <w:t>Обсяг фінансування визначається виходячи з конкретних завдань у межах наявного фінансового ресурсу на відповідний бюджетний рік</w:t>
            </w:r>
          </w:p>
        </w:tc>
      </w:tr>
    </w:tbl>
    <w:p w:rsidR="007628AC" w:rsidRPr="007628AC" w:rsidRDefault="007628AC" w:rsidP="00762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> </w:t>
      </w:r>
    </w:p>
    <w:p w:rsidR="007628AC" w:rsidRPr="007628AC" w:rsidRDefault="007628AC" w:rsidP="00762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keepNext/>
        <w:tabs>
          <w:tab w:val="left" w:pos="443"/>
          <w:tab w:val="left" w:pos="6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keepNext/>
        <w:tabs>
          <w:tab w:val="left" w:pos="443"/>
          <w:tab w:val="left" w:pos="6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Секретар сільської ради                                                         Ольга СТЕПАНЮК</w:t>
      </w:r>
    </w:p>
    <w:p w:rsidR="007628AC" w:rsidRPr="007628AC" w:rsidRDefault="007628AC" w:rsidP="00762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spacing w:after="0" w:line="240" w:lineRule="auto"/>
        <w:ind w:left="6946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spacing w:after="0" w:line="240" w:lineRule="auto"/>
        <w:ind w:left="6946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spacing w:after="0" w:line="240" w:lineRule="auto"/>
        <w:ind w:left="6946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spacing w:after="0" w:line="240" w:lineRule="auto"/>
        <w:ind w:left="6946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spacing w:after="0" w:line="240" w:lineRule="auto"/>
        <w:ind w:left="6946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spacing w:after="0" w:line="240" w:lineRule="auto"/>
        <w:ind w:left="6946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spacing w:after="0" w:line="240" w:lineRule="auto"/>
        <w:ind w:left="6946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spacing w:after="0" w:line="240" w:lineRule="auto"/>
        <w:ind w:left="6946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spacing w:after="0" w:line="240" w:lineRule="auto"/>
        <w:ind w:left="6946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spacing w:after="0" w:line="240" w:lineRule="auto"/>
        <w:ind w:left="6946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spacing w:after="0" w:line="240" w:lineRule="auto"/>
        <w:ind w:left="6946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spacing w:after="0" w:line="240" w:lineRule="auto"/>
        <w:ind w:left="6946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spacing w:after="0" w:line="240" w:lineRule="auto"/>
        <w:ind w:left="6946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spacing w:after="0" w:line="240" w:lineRule="auto"/>
        <w:ind w:left="6946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spacing w:after="0" w:line="240" w:lineRule="auto"/>
        <w:ind w:left="6946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spacing w:after="0" w:line="240" w:lineRule="auto"/>
        <w:ind w:left="6946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lastRenderedPageBreak/>
        <w:t>Додаток 3 до Програми</w:t>
      </w:r>
    </w:p>
    <w:p w:rsidR="007628AC" w:rsidRPr="007628AC" w:rsidRDefault="007628AC" w:rsidP="007628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Ресурсне забезпечення  Програми </w:t>
      </w:r>
    </w:p>
    <w:p w:rsidR="007628AC" w:rsidRPr="007628AC" w:rsidRDefault="007628AC" w:rsidP="007628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«Єдності та підтримки громад України, що постраждали внаслідок бойових дій, терористичних актів, диверсій, спричинених збройною агресією російської федерації проти України</w:t>
      </w:r>
      <w:r w:rsidRPr="007628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  <w:r w:rsidRPr="007628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на 2024-2027 роки»</w:t>
      </w:r>
    </w:p>
    <w:p w:rsidR="007628AC" w:rsidRPr="007628AC" w:rsidRDefault="007628AC" w:rsidP="007628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90"/>
        <w:gridCol w:w="873"/>
        <w:gridCol w:w="851"/>
        <w:gridCol w:w="850"/>
        <w:gridCol w:w="896"/>
        <w:gridCol w:w="1631"/>
      </w:tblGrid>
      <w:tr w:rsidR="007628AC" w:rsidRPr="007628AC" w:rsidTr="00B15F7A">
        <w:trPr>
          <w:trHeight w:val="375"/>
          <w:tblCellSpacing w:w="0" w:type="dxa"/>
        </w:trPr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Обсяг коштів, які пропонується залучити на виконання Програми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2024 рік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2025 рік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2026 рік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2027 рік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Усього </w:t>
            </w:r>
          </w:p>
          <w:p w:rsidR="007628AC" w:rsidRPr="007628AC" w:rsidRDefault="007628AC" w:rsidP="007628A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витрат на виконання Програми</w:t>
            </w:r>
          </w:p>
        </w:tc>
      </w:tr>
      <w:tr w:rsidR="007628AC" w:rsidRPr="007628AC" w:rsidTr="00B15F7A">
        <w:trPr>
          <w:trHeight w:val="562"/>
          <w:tblCellSpacing w:w="0" w:type="dxa"/>
        </w:trPr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Обсяг ресурсів усього, у тому числі: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500,0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*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650,0</w:t>
            </w:r>
          </w:p>
        </w:tc>
      </w:tr>
      <w:tr w:rsidR="007628AC" w:rsidRPr="007628AC" w:rsidTr="00B15F7A">
        <w:trPr>
          <w:tblCellSpacing w:w="0" w:type="dxa"/>
        </w:trPr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Бюджет </w:t>
            </w:r>
            <w:proofErr w:type="spellStart"/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Баштечківської</w:t>
            </w:r>
            <w:proofErr w:type="spellEnd"/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сільської</w:t>
            </w:r>
            <w:r w:rsidRPr="007628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 </w:t>
            </w: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територіальної громади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500,0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*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650,0</w:t>
            </w:r>
          </w:p>
        </w:tc>
      </w:tr>
      <w:tr w:rsidR="007628AC" w:rsidRPr="007628AC" w:rsidTr="00B15F7A">
        <w:trPr>
          <w:trHeight w:val="273"/>
          <w:tblCellSpacing w:w="0" w:type="dxa"/>
        </w:trPr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Інші джерела незаборонені законодавством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*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*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8AC" w:rsidRPr="007628AC" w:rsidRDefault="007628AC" w:rsidP="007628A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*</w:t>
            </w:r>
          </w:p>
        </w:tc>
      </w:tr>
    </w:tbl>
    <w:p w:rsidR="007628AC" w:rsidRPr="007628AC" w:rsidRDefault="007628AC" w:rsidP="007628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color w:val="000000"/>
          <w:lang w:val="uk-UA" w:eastAsia="uk-UA"/>
        </w:rPr>
        <w:t xml:space="preserve">* - </w:t>
      </w:r>
      <w:r w:rsidRPr="007628AC">
        <w:rPr>
          <w:rFonts w:ascii="Times New Roman" w:eastAsia="Times New Roman" w:hAnsi="Times New Roman" w:cs="Times New Roman"/>
          <w:i/>
          <w:iCs/>
          <w:color w:val="000000"/>
          <w:lang w:val="uk-UA" w:eastAsia="uk-UA"/>
        </w:rPr>
        <w:t xml:space="preserve">Обсяг фінансування визначається виходячи з конкретних завдань у межах наявного фінансового ресурсу на відповідний бюджетний рік, </w:t>
      </w:r>
      <w:proofErr w:type="spellStart"/>
      <w:r w:rsidRPr="007628AC">
        <w:rPr>
          <w:rFonts w:ascii="Times New Roman" w:eastAsia="Times New Roman" w:hAnsi="Times New Roman" w:cs="Times New Roman"/>
          <w:i/>
          <w:iCs/>
          <w:color w:val="000000"/>
          <w:lang w:val="uk-UA" w:eastAsia="uk-UA"/>
        </w:rPr>
        <w:t>тис.грн</w:t>
      </w:r>
      <w:proofErr w:type="spellEnd"/>
    </w:p>
    <w:p w:rsidR="007628AC" w:rsidRPr="007628AC" w:rsidRDefault="007628AC" w:rsidP="007628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Секретар сільської ради</w:t>
      </w:r>
      <w:r w:rsidRPr="007628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7628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7628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                       Ольга СТЕПАНЮК</w:t>
      </w:r>
    </w:p>
    <w:p w:rsidR="007628AC" w:rsidRPr="007628AC" w:rsidRDefault="007628AC" w:rsidP="00762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28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7628AC" w:rsidRPr="007628AC" w:rsidRDefault="007628AC" w:rsidP="007628AC">
      <w:pPr>
        <w:spacing w:after="0" w:line="240" w:lineRule="auto"/>
        <w:ind w:right="-9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73B3A" w:rsidRDefault="00D73B3A">
      <w:bookmarkStart w:id="0" w:name="_GoBack"/>
      <w:bookmarkEnd w:id="0"/>
    </w:p>
    <w:sectPr w:rsidR="00D73B3A" w:rsidSect="00334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841"/>
    <w:rsid w:val="007628AC"/>
    <w:rsid w:val="00891841"/>
    <w:rsid w:val="00D7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2026-09-07T09:14:00Z</dcterms:created>
  <dcterms:modified xsi:type="dcterms:W3CDTF">2026-09-07T09:15:00Z</dcterms:modified>
</cp:coreProperties>
</file>