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27" w:rsidRDefault="007B5D27" w:rsidP="00214249">
      <w:pPr>
        <w:spacing w:line="240" w:lineRule="atLeast"/>
        <w:jc w:val="both"/>
        <w:rPr>
          <w:rFonts w:eastAsia="NSimSun"/>
          <w:szCs w:val="28"/>
          <w:lang w:val="uk-UA"/>
        </w:rPr>
      </w:pPr>
      <w:bookmarkStart w:id="0" w:name="_GoBack"/>
      <w:bookmarkEnd w:id="0"/>
    </w:p>
    <w:p w:rsidR="007E1AA2" w:rsidRPr="004F761F" w:rsidRDefault="007E1AA2" w:rsidP="004F761F">
      <w:pPr>
        <w:spacing w:line="240" w:lineRule="atLeast"/>
        <w:ind w:left="5103"/>
        <w:jc w:val="both"/>
        <w:rPr>
          <w:bCs/>
          <w:color w:val="000000"/>
          <w:sz w:val="24"/>
          <w:szCs w:val="24"/>
          <w:lang w:val="uk-UA" w:eastAsia="uk-UA" w:bidi="uk-UA"/>
        </w:rPr>
      </w:pPr>
      <w:r w:rsidRPr="004F761F">
        <w:rPr>
          <w:bCs/>
          <w:color w:val="000000"/>
          <w:sz w:val="24"/>
          <w:szCs w:val="24"/>
          <w:lang w:val="uk-UA" w:eastAsia="uk-UA" w:bidi="uk-UA"/>
        </w:rPr>
        <w:t>ЗАТВЕРДЖЕНО</w:t>
      </w:r>
    </w:p>
    <w:p w:rsidR="00907E06" w:rsidRPr="004F761F" w:rsidRDefault="007B5D27" w:rsidP="004F761F">
      <w:pPr>
        <w:pStyle w:val="a9"/>
        <w:spacing w:after="0" w:line="0" w:lineRule="atLeast"/>
        <w:ind w:left="5103"/>
        <w:rPr>
          <w:rFonts w:eastAsia="NSimSun"/>
          <w:lang w:val="uk-UA"/>
        </w:rPr>
      </w:pPr>
      <w:r w:rsidRPr="004F761F">
        <w:rPr>
          <w:rFonts w:eastAsia="NSimSun"/>
          <w:lang w:val="uk-UA"/>
        </w:rPr>
        <w:t>Р</w:t>
      </w:r>
      <w:r w:rsidR="00907E06" w:rsidRPr="004F761F">
        <w:rPr>
          <w:rFonts w:eastAsia="NSimSun"/>
          <w:lang w:val="uk-UA"/>
        </w:rPr>
        <w:t>ішення</w:t>
      </w:r>
      <w:r w:rsidR="00B020BC" w:rsidRPr="004F761F">
        <w:rPr>
          <w:rFonts w:eastAsia="NSimSun"/>
          <w:lang w:val="uk-UA"/>
        </w:rPr>
        <w:t>м</w:t>
      </w:r>
      <w:r w:rsidR="00907E06" w:rsidRPr="004F761F">
        <w:rPr>
          <w:rFonts w:eastAsia="NSimSun"/>
          <w:lang w:val="uk-UA"/>
        </w:rPr>
        <w:t xml:space="preserve"> </w:t>
      </w:r>
      <w:r w:rsidRPr="004F761F">
        <w:rPr>
          <w:rFonts w:eastAsia="NSimSun"/>
          <w:lang w:val="uk-UA"/>
        </w:rPr>
        <w:t xml:space="preserve">Баштечківської сільської ради </w:t>
      </w:r>
      <w:r w:rsidR="00907E06" w:rsidRPr="004F761F">
        <w:rPr>
          <w:rFonts w:eastAsia="NSimSun"/>
          <w:lang w:val="uk-UA"/>
        </w:rPr>
        <w:t xml:space="preserve"> </w:t>
      </w:r>
    </w:p>
    <w:p w:rsidR="00907E06" w:rsidRPr="004F761F" w:rsidRDefault="0086728A" w:rsidP="004F761F">
      <w:pPr>
        <w:pStyle w:val="a9"/>
        <w:spacing w:line="0" w:lineRule="atLeast"/>
        <w:ind w:firstLine="5103"/>
        <w:rPr>
          <w:rFonts w:eastAsia="NSimSun"/>
          <w:lang w:val="uk-UA"/>
        </w:rPr>
      </w:pPr>
      <w:r w:rsidRPr="004F761F">
        <w:rPr>
          <w:rFonts w:eastAsia="NSimSun"/>
          <w:lang w:val="uk-UA"/>
        </w:rPr>
        <w:t xml:space="preserve">від </w:t>
      </w:r>
      <w:r w:rsidR="005030D6">
        <w:rPr>
          <w:rFonts w:eastAsia="NSimSun"/>
          <w:lang w:val="uk-UA"/>
        </w:rPr>
        <w:t>16</w:t>
      </w:r>
      <w:r w:rsidR="00700858">
        <w:rPr>
          <w:rFonts w:eastAsia="NSimSun"/>
          <w:lang w:val="uk-UA"/>
        </w:rPr>
        <w:t xml:space="preserve"> .06</w:t>
      </w:r>
      <w:r w:rsidR="00700858" w:rsidRPr="00700858">
        <w:rPr>
          <w:rFonts w:eastAsia="NSimSun"/>
          <w:lang w:val="uk-UA"/>
        </w:rPr>
        <w:t>.</w:t>
      </w:r>
      <w:r w:rsidRPr="00700858">
        <w:rPr>
          <w:rFonts w:eastAsia="NSimSun"/>
          <w:lang w:val="uk-UA"/>
        </w:rPr>
        <w:t>2026 №</w:t>
      </w:r>
      <w:r w:rsidR="005030D6">
        <w:rPr>
          <w:rFonts w:eastAsia="NSimSun"/>
          <w:lang w:val="uk-UA"/>
        </w:rPr>
        <w:t>50-25</w:t>
      </w:r>
      <w:r w:rsidRPr="00700858">
        <w:rPr>
          <w:lang w:val="uk-UA"/>
        </w:rPr>
        <w:t>/</w:t>
      </w:r>
      <w:r w:rsidRPr="004F761F">
        <w:t>VIII</w:t>
      </w:r>
      <w:r w:rsidRPr="004F761F">
        <w:rPr>
          <w:rFonts w:eastAsia="NSimSun"/>
          <w:lang w:val="uk-UA"/>
        </w:rPr>
        <w:t xml:space="preserve"> </w:t>
      </w:r>
    </w:p>
    <w:p w:rsidR="00907E06" w:rsidRDefault="00907E06">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Default="002B30E3">
      <w:pPr>
        <w:ind w:firstLine="567"/>
        <w:jc w:val="center"/>
        <w:rPr>
          <w:bCs/>
          <w:sz w:val="28"/>
          <w:szCs w:val="28"/>
          <w:lang w:val="uk-UA"/>
        </w:rPr>
      </w:pPr>
    </w:p>
    <w:p w:rsidR="002B30E3" w:rsidRPr="00C51B02" w:rsidRDefault="002B30E3" w:rsidP="002B30E3">
      <w:pPr>
        <w:pStyle w:val="af4"/>
        <w:rPr>
          <w:rFonts w:ascii="Times New Roman" w:hAnsi="Times New Roman"/>
          <w:sz w:val="28"/>
          <w:szCs w:val="28"/>
          <w:lang w:val="uk-UA"/>
        </w:rPr>
      </w:pPr>
    </w:p>
    <w:p w:rsidR="002B30E3" w:rsidRPr="004F761F" w:rsidRDefault="004F761F" w:rsidP="002B30E3">
      <w:pPr>
        <w:pStyle w:val="af4"/>
        <w:jc w:val="center"/>
        <w:rPr>
          <w:rFonts w:ascii="Times New Roman" w:hAnsi="Times New Roman"/>
          <w:b/>
          <w:sz w:val="32"/>
          <w:szCs w:val="32"/>
          <w:lang w:val="uk-UA"/>
        </w:rPr>
      </w:pPr>
      <w:r>
        <w:rPr>
          <w:rFonts w:ascii="Times New Roman" w:hAnsi="Times New Roman"/>
          <w:b/>
          <w:sz w:val="32"/>
          <w:szCs w:val="32"/>
        </w:rPr>
        <w:t>П</w:t>
      </w:r>
      <w:r>
        <w:rPr>
          <w:rFonts w:ascii="Times New Roman" w:hAnsi="Times New Roman"/>
          <w:b/>
          <w:sz w:val="32"/>
          <w:szCs w:val="32"/>
          <w:lang w:val="uk-UA"/>
        </w:rPr>
        <w:t>РОГРАМА</w:t>
      </w:r>
    </w:p>
    <w:p w:rsidR="002B30E3" w:rsidRPr="004F761F" w:rsidRDefault="002B30E3" w:rsidP="007B5D27">
      <w:pPr>
        <w:pStyle w:val="af4"/>
        <w:jc w:val="center"/>
        <w:rPr>
          <w:rFonts w:ascii="Times New Roman" w:hAnsi="Times New Roman"/>
          <w:b/>
          <w:sz w:val="28"/>
          <w:szCs w:val="28"/>
        </w:rPr>
      </w:pPr>
      <w:r w:rsidRPr="004F761F">
        <w:rPr>
          <w:rFonts w:ascii="Times New Roman" w:hAnsi="Times New Roman"/>
          <w:b/>
          <w:sz w:val="28"/>
          <w:szCs w:val="28"/>
        </w:rPr>
        <w:t>регулювання чисельності безпритульних тварин гуманними методами</w:t>
      </w:r>
    </w:p>
    <w:p w:rsidR="007B5D27" w:rsidRPr="004F761F" w:rsidRDefault="002B30E3" w:rsidP="007B5D27">
      <w:pPr>
        <w:spacing w:line="240" w:lineRule="atLeast"/>
        <w:jc w:val="center"/>
        <w:rPr>
          <w:b/>
          <w:sz w:val="28"/>
          <w:szCs w:val="28"/>
          <w:lang w:val="uk-UA"/>
        </w:rPr>
      </w:pPr>
      <w:r w:rsidRPr="004F761F">
        <w:rPr>
          <w:b/>
          <w:sz w:val="28"/>
          <w:szCs w:val="28"/>
        </w:rPr>
        <w:t>на</w:t>
      </w:r>
      <w:r w:rsidR="007B5D27" w:rsidRPr="004F761F">
        <w:rPr>
          <w:b/>
          <w:sz w:val="28"/>
          <w:szCs w:val="28"/>
          <w:lang w:val="uk-UA"/>
        </w:rPr>
        <w:t xml:space="preserve"> території  Баштечківської територіальної громади</w:t>
      </w:r>
    </w:p>
    <w:p w:rsidR="007B5D27" w:rsidRPr="004F761F" w:rsidRDefault="007B5D27" w:rsidP="007B5D27">
      <w:pPr>
        <w:spacing w:line="240" w:lineRule="atLeast"/>
        <w:jc w:val="center"/>
        <w:rPr>
          <w:b/>
          <w:sz w:val="28"/>
          <w:szCs w:val="28"/>
          <w:lang w:val="uk-UA"/>
        </w:rPr>
      </w:pPr>
      <w:r w:rsidRPr="004F761F">
        <w:rPr>
          <w:b/>
          <w:sz w:val="28"/>
          <w:szCs w:val="28"/>
          <w:lang w:val="uk-UA"/>
        </w:rPr>
        <w:t>на 2026-2030 роки</w:t>
      </w:r>
    </w:p>
    <w:p w:rsidR="002B30E3" w:rsidRPr="007B5D27" w:rsidRDefault="002B30E3" w:rsidP="007B5D27">
      <w:pPr>
        <w:pStyle w:val="af4"/>
        <w:rPr>
          <w:rFonts w:ascii="Times New Roman" w:hAnsi="Times New Roman"/>
          <w:b/>
          <w:sz w:val="28"/>
          <w:szCs w:val="28"/>
          <w:lang w:val="uk-UA"/>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Default="002B30E3" w:rsidP="002B30E3">
      <w:pPr>
        <w:pStyle w:val="af4"/>
        <w:jc w:val="center"/>
        <w:rPr>
          <w:rFonts w:ascii="Times New Roman" w:hAnsi="Times New Roman"/>
          <w:b/>
          <w:sz w:val="28"/>
          <w:szCs w:val="28"/>
        </w:rPr>
      </w:pPr>
    </w:p>
    <w:p w:rsidR="002B30E3" w:rsidRPr="007E1AA2" w:rsidRDefault="002B30E3" w:rsidP="007E1AA2">
      <w:pPr>
        <w:pStyle w:val="af4"/>
        <w:rPr>
          <w:rFonts w:ascii="Times New Roman" w:hAnsi="Times New Roman"/>
          <w:b/>
          <w:sz w:val="28"/>
          <w:szCs w:val="28"/>
          <w:lang w:val="uk-UA"/>
        </w:rPr>
      </w:pPr>
    </w:p>
    <w:p w:rsidR="002B30E3" w:rsidRDefault="002B30E3" w:rsidP="002B30E3">
      <w:pPr>
        <w:pStyle w:val="af4"/>
        <w:jc w:val="center"/>
        <w:rPr>
          <w:rFonts w:ascii="Times New Roman" w:hAnsi="Times New Roman"/>
          <w:b/>
          <w:sz w:val="28"/>
          <w:szCs w:val="28"/>
          <w:lang w:val="uk-UA"/>
        </w:rPr>
      </w:pPr>
    </w:p>
    <w:p w:rsidR="00B0658E" w:rsidRPr="00B0658E" w:rsidRDefault="00B0658E" w:rsidP="002B30E3">
      <w:pPr>
        <w:pStyle w:val="af4"/>
        <w:jc w:val="center"/>
        <w:rPr>
          <w:rFonts w:ascii="Times New Roman" w:hAnsi="Times New Roman"/>
          <w:b/>
          <w:sz w:val="28"/>
          <w:szCs w:val="28"/>
          <w:lang w:val="uk-UA"/>
        </w:rPr>
      </w:pPr>
    </w:p>
    <w:p w:rsidR="002B30E3" w:rsidRDefault="002B30E3" w:rsidP="002B30E3">
      <w:pPr>
        <w:pStyle w:val="af4"/>
        <w:jc w:val="center"/>
        <w:rPr>
          <w:rFonts w:ascii="Times New Roman" w:hAnsi="Times New Roman"/>
          <w:b/>
          <w:sz w:val="28"/>
          <w:szCs w:val="28"/>
        </w:rPr>
      </w:pPr>
    </w:p>
    <w:p w:rsidR="002B30E3" w:rsidRPr="004F761F" w:rsidRDefault="002B30E3" w:rsidP="002B30E3">
      <w:pPr>
        <w:spacing w:line="240" w:lineRule="atLeast"/>
        <w:jc w:val="center"/>
        <w:rPr>
          <w:b/>
          <w:kern w:val="2"/>
          <w:sz w:val="28"/>
          <w:szCs w:val="28"/>
        </w:rPr>
      </w:pPr>
      <w:r w:rsidRPr="004F761F">
        <w:rPr>
          <w:b/>
          <w:kern w:val="2"/>
          <w:sz w:val="28"/>
          <w:szCs w:val="28"/>
        </w:rPr>
        <w:t xml:space="preserve">Паспорт </w:t>
      </w:r>
    </w:p>
    <w:p w:rsidR="007B5D27" w:rsidRPr="004F761F" w:rsidRDefault="002B30E3" w:rsidP="002B30E3">
      <w:pPr>
        <w:pStyle w:val="af4"/>
        <w:jc w:val="center"/>
        <w:rPr>
          <w:rFonts w:ascii="Times New Roman" w:hAnsi="Times New Roman"/>
          <w:b/>
          <w:sz w:val="28"/>
          <w:szCs w:val="28"/>
          <w:lang w:val="uk-UA"/>
        </w:rPr>
      </w:pPr>
      <w:bookmarkStart w:id="1" w:name="_Hlk216703594"/>
      <w:r w:rsidRPr="004F761F">
        <w:rPr>
          <w:rFonts w:ascii="Times New Roman" w:hAnsi="Times New Roman"/>
          <w:b/>
          <w:sz w:val="28"/>
          <w:szCs w:val="28"/>
        </w:rPr>
        <w:t xml:space="preserve">Програми </w:t>
      </w:r>
      <w:bookmarkEnd w:id="1"/>
      <w:r w:rsidRPr="004F761F">
        <w:rPr>
          <w:rFonts w:ascii="Times New Roman" w:hAnsi="Times New Roman"/>
          <w:b/>
          <w:sz w:val="28"/>
          <w:szCs w:val="28"/>
        </w:rPr>
        <w:t xml:space="preserve">регулювання чисельності безпритульних тварин гуманними методами </w:t>
      </w:r>
      <w:r w:rsidR="007B5D27" w:rsidRPr="004F761F">
        <w:rPr>
          <w:rFonts w:ascii="Times New Roman" w:hAnsi="Times New Roman"/>
          <w:b/>
          <w:sz w:val="28"/>
          <w:szCs w:val="28"/>
          <w:lang w:val="uk-UA"/>
        </w:rPr>
        <w:t xml:space="preserve">на території Баштечківської територіальної громади </w:t>
      </w:r>
    </w:p>
    <w:p w:rsidR="002B30E3" w:rsidRDefault="002B30E3" w:rsidP="002B30E3">
      <w:pPr>
        <w:pStyle w:val="af4"/>
        <w:jc w:val="center"/>
        <w:rPr>
          <w:rFonts w:ascii="Times New Roman" w:hAnsi="Times New Roman"/>
          <w:b/>
          <w:sz w:val="28"/>
          <w:szCs w:val="28"/>
          <w:lang w:val="uk-UA"/>
        </w:rPr>
      </w:pPr>
      <w:r w:rsidRPr="004F761F">
        <w:rPr>
          <w:rFonts w:ascii="Times New Roman" w:hAnsi="Times New Roman"/>
          <w:b/>
          <w:sz w:val="28"/>
          <w:szCs w:val="28"/>
        </w:rPr>
        <w:t>на 2026-2030 роки</w:t>
      </w:r>
    </w:p>
    <w:p w:rsidR="00700858" w:rsidRDefault="00700858" w:rsidP="002B30E3">
      <w:pPr>
        <w:pStyle w:val="af4"/>
        <w:jc w:val="center"/>
        <w:rPr>
          <w:rFonts w:ascii="Times New Roman" w:hAnsi="Times New Roman"/>
          <w:b/>
          <w:sz w:val="28"/>
          <w:szCs w:val="28"/>
          <w:lang w:val="uk-UA"/>
        </w:rPr>
      </w:pPr>
    </w:p>
    <w:p w:rsidR="00700858" w:rsidRPr="00700858" w:rsidRDefault="00700858" w:rsidP="002B30E3">
      <w:pPr>
        <w:pStyle w:val="af4"/>
        <w:jc w:val="center"/>
        <w:rPr>
          <w:rFonts w:ascii="Times New Roman" w:hAnsi="Times New Roman"/>
          <w:b/>
          <w:sz w:val="28"/>
          <w:szCs w:val="28"/>
          <w:lang w:val="uk-UA"/>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3402"/>
        <w:gridCol w:w="5387"/>
      </w:tblGrid>
      <w:tr w:rsidR="002B30E3" w:rsidRPr="00143636" w:rsidTr="0058391B">
        <w:tc>
          <w:tcPr>
            <w:tcW w:w="529" w:type="dxa"/>
          </w:tcPr>
          <w:p w:rsidR="002B30E3" w:rsidRPr="000D025E" w:rsidRDefault="002B30E3" w:rsidP="0058391B">
            <w:pPr>
              <w:rPr>
                <w:sz w:val="28"/>
                <w:szCs w:val="28"/>
              </w:rPr>
            </w:pPr>
            <w:r w:rsidRPr="000D025E">
              <w:rPr>
                <w:sz w:val="28"/>
                <w:szCs w:val="28"/>
              </w:rPr>
              <w:t>1</w:t>
            </w:r>
          </w:p>
        </w:tc>
        <w:tc>
          <w:tcPr>
            <w:tcW w:w="3402" w:type="dxa"/>
          </w:tcPr>
          <w:p w:rsidR="002B30E3" w:rsidRPr="000D025E" w:rsidRDefault="002B30E3" w:rsidP="0058391B">
            <w:pPr>
              <w:tabs>
                <w:tab w:val="left" w:pos="-6539"/>
              </w:tabs>
              <w:rPr>
                <w:sz w:val="28"/>
                <w:szCs w:val="28"/>
              </w:rPr>
            </w:pPr>
            <w:r w:rsidRPr="000D025E">
              <w:rPr>
                <w:sz w:val="28"/>
                <w:szCs w:val="28"/>
              </w:rPr>
              <w:t>Ініціатор розроблення Програми</w:t>
            </w:r>
          </w:p>
        </w:tc>
        <w:tc>
          <w:tcPr>
            <w:tcW w:w="5387" w:type="dxa"/>
          </w:tcPr>
          <w:p w:rsidR="002B30E3" w:rsidRPr="007B5D27" w:rsidRDefault="002B30E3" w:rsidP="007B5D27">
            <w:pPr>
              <w:rPr>
                <w:sz w:val="28"/>
                <w:szCs w:val="28"/>
                <w:highlight w:val="yellow"/>
                <w:lang w:val="uk-UA"/>
              </w:rPr>
            </w:pPr>
            <w:r w:rsidRPr="00874477">
              <w:rPr>
                <w:sz w:val="28"/>
                <w:szCs w:val="28"/>
              </w:rPr>
              <w:t>В</w:t>
            </w:r>
            <w:r w:rsidR="007B5D27">
              <w:rPr>
                <w:sz w:val="28"/>
                <w:szCs w:val="28"/>
                <w:lang w:val="uk-UA"/>
              </w:rPr>
              <w:t xml:space="preserve">иконавчий комітет Баштечківської сільської ради </w:t>
            </w:r>
          </w:p>
        </w:tc>
      </w:tr>
      <w:tr w:rsidR="002B30E3" w:rsidRPr="00143636" w:rsidTr="0058391B">
        <w:trPr>
          <w:trHeight w:val="2927"/>
        </w:trPr>
        <w:tc>
          <w:tcPr>
            <w:tcW w:w="529" w:type="dxa"/>
          </w:tcPr>
          <w:p w:rsidR="002B30E3" w:rsidRPr="000D025E" w:rsidRDefault="002B30E3" w:rsidP="0058391B">
            <w:pPr>
              <w:rPr>
                <w:sz w:val="28"/>
                <w:szCs w:val="28"/>
              </w:rPr>
            </w:pPr>
            <w:r w:rsidRPr="000D025E">
              <w:rPr>
                <w:sz w:val="28"/>
                <w:szCs w:val="28"/>
              </w:rPr>
              <w:t>2</w:t>
            </w:r>
          </w:p>
        </w:tc>
        <w:tc>
          <w:tcPr>
            <w:tcW w:w="3402" w:type="dxa"/>
          </w:tcPr>
          <w:p w:rsidR="002B30E3" w:rsidRPr="000D025E" w:rsidRDefault="002B30E3" w:rsidP="0058391B">
            <w:pPr>
              <w:rPr>
                <w:sz w:val="28"/>
                <w:szCs w:val="28"/>
              </w:rPr>
            </w:pPr>
            <w:r w:rsidRPr="000D025E">
              <w:rPr>
                <w:sz w:val="28"/>
                <w:szCs w:val="28"/>
              </w:rPr>
              <w:t>Дата, номер і назва розпорядчого документа на підставі якого розроблено Програму</w:t>
            </w:r>
          </w:p>
        </w:tc>
        <w:tc>
          <w:tcPr>
            <w:tcW w:w="5387" w:type="dxa"/>
          </w:tcPr>
          <w:p w:rsidR="002B30E3" w:rsidRPr="001643B9" w:rsidRDefault="002B30E3" w:rsidP="0058391B">
            <w:pPr>
              <w:rPr>
                <w:rFonts w:eastAsia="Calibri"/>
                <w:sz w:val="28"/>
                <w:szCs w:val="28"/>
              </w:rPr>
            </w:pPr>
            <w:r w:rsidRPr="001643B9">
              <w:rPr>
                <w:rFonts w:eastAsia="Calibri"/>
                <w:sz w:val="28"/>
                <w:szCs w:val="28"/>
              </w:rPr>
              <w:t xml:space="preserve">Закон України «Про місцеве самоврядування в Україні», </w:t>
            </w:r>
          </w:p>
          <w:p w:rsidR="002B30E3" w:rsidRDefault="002B30E3" w:rsidP="0058391B">
            <w:pPr>
              <w:rPr>
                <w:sz w:val="28"/>
                <w:szCs w:val="28"/>
              </w:rPr>
            </w:pPr>
            <w:r>
              <w:rPr>
                <w:sz w:val="28"/>
                <w:szCs w:val="28"/>
              </w:rPr>
              <w:t>Закон</w:t>
            </w:r>
            <w:r w:rsidRPr="003B624F">
              <w:rPr>
                <w:sz w:val="28"/>
                <w:szCs w:val="28"/>
              </w:rPr>
              <w:t xml:space="preserve"> України  «Про захист тварин від жорстокого поводження»,  </w:t>
            </w:r>
          </w:p>
          <w:p w:rsidR="002B30E3" w:rsidRDefault="002B30E3" w:rsidP="0058391B">
            <w:pPr>
              <w:rPr>
                <w:sz w:val="28"/>
                <w:szCs w:val="28"/>
              </w:rPr>
            </w:pPr>
            <w:r>
              <w:rPr>
                <w:sz w:val="28"/>
                <w:szCs w:val="28"/>
              </w:rPr>
              <w:t>Закон</w:t>
            </w:r>
            <w:r w:rsidRPr="003B624F">
              <w:rPr>
                <w:sz w:val="28"/>
                <w:szCs w:val="28"/>
              </w:rPr>
              <w:t xml:space="preserve"> України «Про забезпечення санітарного та епідемічного благополуччя населення», </w:t>
            </w:r>
          </w:p>
          <w:p w:rsidR="002B30E3" w:rsidRPr="00143636" w:rsidRDefault="002B30E3" w:rsidP="0058391B">
            <w:pPr>
              <w:rPr>
                <w:rFonts w:eastAsia="Calibri"/>
                <w:sz w:val="28"/>
                <w:szCs w:val="28"/>
                <w:highlight w:val="yellow"/>
              </w:rPr>
            </w:pPr>
            <w:r>
              <w:rPr>
                <w:sz w:val="28"/>
                <w:szCs w:val="28"/>
              </w:rPr>
              <w:t>Закон</w:t>
            </w:r>
            <w:r w:rsidRPr="003B624F">
              <w:rPr>
                <w:sz w:val="28"/>
                <w:szCs w:val="28"/>
              </w:rPr>
              <w:t xml:space="preserve"> України «Про захист населення від інфекційних хвороб»</w:t>
            </w:r>
          </w:p>
        </w:tc>
      </w:tr>
      <w:tr w:rsidR="002B30E3" w:rsidRPr="00143636" w:rsidTr="0058391B">
        <w:tc>
          <w:tcPr>
            <w:tcW w:w="529" w:type="dxa"/>
          </w:tcPr>
          <w:p w:rsidR="002B30E3" w:rsidRPr="000D025E" w:rsidRDefault="002B30E3" w:rsidP="0058391B">
            <w:pPr>
              <w:rPr>
                <w:sz w:val="28"/>
                <w:szCs w:val="28"/>
              </w:rPr>
            </w:pPr>
            <w:r w:rsidRPr="000D025E">
              <w:rPr>
                <w:sz w:val="28"/>
                <w:szCs w:val="28"/>
              </w:rPr>
              <w:t>3</w:t>
            </w:r>
          </w:p>
        </w:tc>
        <w:tc>
          <w:tcPr>
            <w:tcW w:w="3402" w:type="dxa"/>
          </w:tcPr>
          <w:p w:rsidR="002B30E3" w:rsidRPr="000D025E" w:rsidRDefault="002B30E3" w:rsidP="0058391B">
            <w:pPr>
              <w:rPr>
                <w:sz w:val="28"/>
                <w:szCs w:val="28"/>
              </w:rPr>
            </w:pPr>
            <w:r w:rsidRPr="000D025E">
              <w:rPr>
                <w:sz w:val="28"/>
                <w:szCs w:val="28"/>
              </w:rPr>
              <w:t>Розробник Програми</w:t>
            </w:r>
          </w:p>
        </w:tc>
        <w:tc>
          <w:tcPr>
            <w:tcW w:w="5387" w:type="dxa"/>
          </w:tcPr>
          <w:p w:rsidR="002B30E3" w:rsidRPr="00143636" w:rsidRDefault="00937727" w:rsidP="0058391B">
            <w:pPr>
              <w:jc w:val="both"/>
              <w:rPr>
                <w:sz w:val="28"/>
                <w:szCs w:val="28"/>
                <w:highlight w:val="yellow"/>
              </w:rPr>
            </w:pPr>
            <w:r w:rsidRPr="00874477">
              <w:rPr>
                <w:sz w:val="28"/>
                <w:szCs w:val="28"/>
              </w:rPr>
              <w:t>В</w:t>
            </w:r>
            <w:r>
              <w:rPr>
                <w:sz w:val="28"/>
                <w:szCs w:val="28"/>
                <w:lang w:val="uk-UA"/>
              </w:rPr>
              <w:t>иконавчий комітет Баштечківської сільської ради</w:t>
            </w:r>
          </w:p>
        </w:tc>
      </w:tr>
      <w:tr w:rsidR="002B30E3" w:rsidRPr="00143636" w:rsidTr="0058391B">
        <w:tc>
          <w:tcPr>
            <w:tcW w:w="529" w:type="dxa"/>
          </w:tcPr>
          <w:p w:rsidR="002B30E3" w:rsidRPr="000D025E" w:rsidRDefault="002B30E3" w:rsidP="0058391B">
            <w:pPr>
              <w:tabs>
                <w:tab w:val="left" w:pos="-1800"/>
              </w:tabs>
              <w:rPr>
                <w:sz w:val="28"/>
                <w:szCs w:val="28"/>
              </w:rPr>
            </w:pPr>
            <w:r w:rsidRPr="000D025E">
              <w:rPr>
                <w:sz w:val="28"/>
                <w:szCs w:val="28"/>
              </w:rPr>
              <w:t>4</w:t>
            </w:r>
          </w:p>
        </w:tc>
        <w:tc>
          <w:tcPr>
            <w:tcW w:w="3402" w:type="dxa"/>
          </w:tcPr>
          <w:p w:rsidR="002B30E3" w:rsidRPr="000D025E" w:rsidRDefault="002B30E3" w:rsidP="0058391B">
            <w:pPr>
              <w:rPr>
                <w:sz w:val="28"/>
                <w:szCs w:val="28"/>
              </w:rPr>
            </w:pPr>
            <w:r w:rsidRPr="000D025E">
              <w:rPr>
                <w:sz w:val="28"/>
                <w:szCs w:val="28"/>
              </w:rPr>
              <w:t>Організатор виконання Програми</w:t>
            </w:r>
          </w:p>
        </w:tc>
        <w:tc>
          <w:tcPr>
            <w:tcW w:w="5387" w:type="dxa"/>
          </w:tcPr>
          <w:p w:rsidR="002B30E3" w:rsidRPr="00143636" w:rsidRDefault="00937727" w:rsidP="0058391B">
            <w:pPr>
              <w:jc w:val="both"/>
              <w:rPr>
                <w:sz w:val="28"/>
                <w:szCs w:val="28"/>
                <w:highlight w:val="yellow"/>
              </w:rPr>
            </w:pPr>
            <w:r w:rsidRPr="00874477">
              <w:rPr>
                <w:sz w:val="28"/>
                <w:szCs w:val="28"/>
              </w:rPr>
              <w:t>В</w:t>
            </w:r>
            <w:r>
              <w:rPr>
                <w:sz w:val="28"/>
                <w:szCs w:val="28"/>
                <w:lang w:val="uk-UA"/>
              </w:rPr>
              <w:t>иконавчий комітет Баштечківської сільської ради</w:t>
            </w:r>
          </w:p>
        </w:tc>
      </w:tr>
      <w:tr w:rsidR="002B30E3" w:rsidRPr="00143636" w:rsidTr="0058391B">
        <w:tc>
          <w:tcPr>
            <w:tcW w:w="529" w:type="dxa"/>
          </w:tcPr>
          <w:p w:rsidR="002B30E3" w:rsidRPr="000D025E" w:rsidRDefault="002B30E3" w:rsidP="0058391B">
            <w:pPr>
              <w:rPr>
                <w:sz w:val="28"/>
                <w:szCs w:val="28"/>
              </w:rPr>
            </w:pPr>
            <w:r w:rsidRPr="000D025E">
              <w:rPr>
                <w:sz w:val="28"/>
                <w:szCs w:val="28"/>
              </w:rPr>
              <w:t>5</w:t>
            </w:r>
          </w:p>
        </w:tc>
        <w:tc>
          <w:tcPr>
            <w:tcW w:w="3402" w:type="dxa"/>
          </w:tcPr>
          <w:p w:rsidR="002B30E3" w:rsidRPr="000D025E" w:rsidRDefault="002B30E3" w:rsidP="0058391B">
            <w:pPr>
              <w:rPr>
                <w:sz w:val="28"/>
                <w:szCs w:val="28"/>
              </w:rPr>
            </w:pPr>
            <w:r w:rsidRPr="000D025E">
              <w:rPr>
                <w:sz w:val="28"/>
                <w:szCs w:val="28"/>
              </w:rPr>
              <w:t>Відповідальні виконавці Програми</w:t>
            </w:r>
          </w:p>
          <w:p w:rsidR="002B30E3" w:rsidRPr="000D025E" w:rsidRDefault="002B30E3" w:rsidP="0058391B">
            <w:pPr>
              <w:widowControl w:val="0"/>
              <w:rPr>
                <w:sz w:val="28"/>
                <w:szCs w:val="28"/>
              </w:rPr>
            </w:pPr>
          </w:p>
        </w:tc>
        <w:tc>
          <w:tcPr>
            <w:tcW w:w="5387" w:type="dxa"/>
          </w:tcPr>
          <w:p w:rsidR="002B30E3" w:rsidRPr="001643B9" w:rsidRDefault="00937727" w:rsidP="0058391B">
            <w:pPr>
              <w:widowControl w:val="0"/>
              <w:rPr>
                <w:sz w:val="28"/>
                <w:szCs w:val="28"/>
              </w:rPr>
            </w:pPr>
            <w:r w:rsidRPr="00874477">
              <w:rPr>
                <w:sz w:val="28"/>
                <w:szCs w:val="28"/>
              </w:rPr>
              <w:t>В</w:t>
            </w:r>
            <w:r>
              <w:rPr>
                <w:sz w:val="28"/>
                <w:szCs w:val="28"/>
                <w:lang w:val="uk-UA"/>
              </w:rPr>
              <w:t>иконавчий комітет Баштечківської сільської ради,</w:t>
            </w:r>
          </w:p>
          <w:p w:rsidR="002B30E3" w:rsidRPr="001643B9" w:rsidRDefault="002B30E3" w:rsidP="0058391B">
            <w:pPr>
              <w:widowControl w:val="0"/>
              <w:rPr>
                <w:sz w:val="28"/>
                <w:szCs w:val="28"/>
              </w:rPr>
            </w:pPr>
            <w:r w:rsidRPr="001643B9">
              <w:rPr>
                <w:sz w:val="28"/>
                <w:szCs w:val="28"/>
              </w:rPr>
              <w:t>Уманське районне управління Голо</w:t>
            </w:r>
            <w:r w:rsidR="00937727">
              <w:rPr>
                <w:sz w:val="28"/>
                <w:szCs w:val="28"/>
              </w:rPr>
              <w:t>вного управління Держпродспожив</w:t>
            </w:r>
            <w:r w:rsidRPr="001643B9">
              <w:rPr>
                <w:sz w:val="28"/>
                <w:szCs w:val="28"/>
              </w:rPr>
              <w:t>служби в Черкаській області,</w:t>
            </w:r>
          </w:p>
          <w:p w:rsidR="002B30E3" w:rsidRPr="00143636" w:rsidRDefault="00937727" w:rsidP="00937727">
            <w:pPr>
              <w:widowControl w:val="0"/>
              <w:rPr>
                <w:sz w:val="28"/>
                <w:szCs w:val="28"/>
                <w:highlight w:val="yellow"/>
              </w:rPr>
            </w:pPr>
            <w:r>
              <w:rPr>
                <w:sz w:val="28"/>
                <w:szCs w:val="28"/>
                <w:lang w:val="uk-UA"/>
              </w:rPr>
              <w:t xml:space="preserve">Жашківський відділ </w:t>
            </w:r>
            <w:r>
              <w:rPr>
                <w:sz w:val="28"/>
                <w:szCs w:val="28"/>
              </w:rPr>
              <w:t>Уманськ</w:t>
            </w:r>
            <w:r>
              <w:rPr>
                <w:sz w:val="28"/>
                <w:szCs w:val="28"/>
                <w:lang w:val="uk-UA"/>
              </w:rPr>
              <w:t>ої</w:t>
            </w:r>
            <w:r w:rsidR="002B30E3" w:rsidRPr="001643B9">
              <w:rPr>
                <w:sz w:val="28"/>
                <w:szCs w:val="28"/>
              </w:rPr>
              <w:t xml:space="preserve"> районн</w:t>
            </w:r>
            <w:r>
              <w:rPr>
                <w:sz w:val="28"/>
                <w:szCs w:val="28"/>
                <w:lang w:val="uk-UA"/>
              </w:rPr>
              <w:t>ої</w:t>
            </w:r>
            <w:r w:rsidR="002B30E3" w:rsidRPr="001643B9">
              <w:rPr>
                <w:sz w:val="28"/>
                <w:szCs w:val="28"/>
              </w:rPr>
              <w:t xml:space="preserve"> державн</w:t>
            </w:r>
            <w:r>
              <w:rPr>
                <w:sz w:val="28"/>
                <w:szCs w:val="28"/>
                <w:lang w:val="uk-UA"/>
              </w:rPr>
              <w:t>ої</w:t>
            </w:r>
            <w:r w:rsidR="002B30E3" w:rsidRPr="001643B9">
              <w:rPr>
                <w:sz w:val="28"/>
                <w:szCs w:val="28"/>
              </w:rPr>
              <w:t xml:space="preserve"> лікарн</w:t>
            </w:r>
            <w:r>
              <w:rPr>
                <w:sz w:val="28"/>
                <w:szCs w:val="28"/>
                <w:lang w:val="uk-UA"/>
              </w:rPr>
              <w:t>і</w:t>
            </w:r>
            <w:r w:rsidR="002B30E3" w:rsidRPr="001643B9">
              <w:rPr>
                <w:sz w:val="28"/>
                <w:szCs w:val="28"/>
              </w:rPr>
              <w:t xml:space="preserve"> ветеринарної медицини.</w:t>
            </w:r>
          </w:p>
        </w:tc>
      </w:tr>
      <w:tr w:rsidR="002B30E3" w:rsidRPr="00143636" w:rsidTr="0058391B">
        <w:tc>
          <w:tcPr>
            <w:tcW w:w="529" w:type="dxa"/>
          </w:tcPr>
          <w:p w:rsidR="002B30E3" w:rsidRPr="000D025E" w:rsidRDefault="002B30E3" w:rsidP="0058391B">
            <w:pPr>
              <w:rPr>
                <w:sz w:val="28"/>
                <w:szCs w:val="28"/>
              </w:rPr>
            </w:pPr>
            <w:r w:rsidRPr="000D025E">
              <w:rPr>
                <w:sz w:val="28"/>
                <w:szCs w:val="28"/>
              </w:rPr>
              <w:t>6</w:t>
            </w:r>
          </w:p>
        </w:tc>
        <w:tc>
          <w:tcPr>
            <w:tcW w:w="3402" w:type="dxa"/>
          </w:tcPr>
          <w:p w:rsidR="002B30E3" w:rsidRPr="000D025E" w:rsidRDefault="002B30E3" w:rsidP="0058391B">
            <w:pPr>
              <w:rPr>
                <w:sz w:val="28"/>
                <w:szCs w:val="28"/>
              </w:rPr>
            </w:pPr>
            <w:r w:rsidRPr="000D025E">
              <w:rPr>
                <w:sz w:val="28"/>
                <w:szCs w:val="28"/>
              </w:rPr>
              <w:t>Фінансовий ресурс</w:t>
            </w:r>
          </w:p>
        </w:tc>
        <w:tc>
          <w:tcPr>
            <w:tcW w:w="5387" w:type="dxa"/>
          </w:tcPr>
          <w:p w:rsidR="002B30E3" w:rsidRPr="005419CA" w:rsidRDefault="002B30E3" w:rsidP="00937727">
            <w:pPr>
              <w:rPr>
                <w:sz w:val="28"/>
                <w:szCs w:val="28"/>
              </w:rPr>
            </w:pPr>
            <w:r w:rsidRPr="005419CA">
              <w:rPr>
                <w:sz w:val="28"/>
                <w:szCs w:val="28"/>
              </w:rPr>
              <w:t>Визначається при формуванні проєкту бюджету</w:t>
            </w:r>
            <w:r w:rsidR="00937727">
              <w:rPr>
                <w:sz w:val="28"/>
                <w:szCs w:val="28"/>
                <w:lang w:val="uk-UA"/>
              </w:rPr>
              <w:t xml:space="preserve"> Баштечківської</w:t>
            </w:r>
            <w:r w:rsidRPr="005419CA">
              <w:rPr>
                <w:sz w:val="28"/>
                <w:szCs w:val="28"/>
              </w:rPr>
              <w:t xml:space="preserve"> територіальної громади на відповідний період в межах фінансових можливостей</w:t>
            </w:r>
          </w:p>
        </w:tc>
      </w:tr>
      <w:tr w:rsidR="002B30E3" w:rsidRPr="00143636" w:rsidTr="0058391B">
        <w:tc>
          <w:tcPr>
            <w:tcW w:w="529" w:type="dxa"/>
          </w:tcPr>
          <w:p w:rsidR="002B30E3" w:rsidRPr="000D025E" w:rsidRDefault="002B30E3" w:rsidP="0058391B">
            <w:pPr>
              <w:rPr>
                <w:sz w:val="28"/>
                <w:szCs w:val="28"/>
              </w:rPr>
            </w:pPr>
            <w:r w:rsidRPr="000D025E">
              <w:rPr>
                <w:sz w:val="28"/>
                <w:szCs w:val="28"/>
              </w:rPr>
              <w:t>7</w:t>
            </w:r>
          </w:p>
        </w:tc>
        <w:tc>
          <w:tcPr>
            <w:tcW w:w="3402" w:type="dxa"/>
          </w:tcPr>
          <w:p w:rsidR="002B30E3" w:rsidRPr="000D025E" w:rsidRDefault="002B30E3" w:rsidP="0058391B">
            <w:pPr>
              <w:rPr>
                <w:sz w:val="28"/>
                <w:szCs w:val="28"/>
              </w:rPr>
            </w:pPr>
            <w:r w:rsidRPr="000D025E">
              <w:rPr>
                <w:sz w:val="28"/>
                <w:szCs w:val="28"/>
              </w:rPr>
              <w:t>Перелік бюджетів, які беруть участь у виконанні Програми</w:t>
            </w:r>
          </w:p>
        </w:tc>
        <w:tc>
          <w:tcPr>
            <w:tcW w:w="5387" w:type="dxa"/>
          </w:tcPr>
          <w:p w:rsidR="002B30E3" w:rsidRPr="005419CA" w:rsidRDefault="002B30E3" w:rsidP="0058391B">
            <w:pPr>
              <w:rPr>
                <w:sz w:val="28"/>
                <w:szCs w:val="28"/>
              </w:rPr>
            </w:pPr>
            <w:r w:rsidRPr="005419CA">
              <w:rPr>
                <w:sz w:val="28"/>
                <w:szCs w:val="28"/>
              </w:rPr>
              <w:t>Бюджет громади, інші джерела, що не суперечать законодавству України</w:t>
            </w:r>
          </w:p>
        </w:tc>
      </w:tr>
      <w:tr w:rsidR="002B30E3" w:rsidRPr="00143636" w:rsidTr="0058391B">
        <w:tc>
          <w:tcPr>
            <w:tcW w:w="529" w:type="dxa"/>
          </w:tcPr>
          <w:p w:rsidR="002B30E3" w:rsidRPr="000D025E" w:rsidRDefault="002B30E3" w:rsidP="0058391B">
            <w:pPr>
              <w:rPr>
                <w:sz w:val="28"/>
                <w:szCs w:val="28"/>
              </w:rPr>
            </w:pPr>
            <w:r w:rsidRPr="000D025E">
              <w:rPr>
                <w:sz w:val="28"/>
                <w:szCs w:val="28"/>
              </w:rPr>
              <w:t>8</w:t>
            </w:r>
          </w:p>
        </w:tc>
        <w:tc>
          <w:tcPr>
            <w:tcW w:w="3402" w:type="dxa"/>
          </w:tcPr>
          <w:p w:rsidR="002B30E3" w:rsidRPr="000D025E" w:rsidRDefault="002B30E3" w:rsidP="0058391B">
            <w:pPr>
              <w:rPr>
                <w:sz w:val="28"/>
                <w:szCs w:val="28"/>
              </w:rPr>
            </w:pPr>
            <w:r w:rsidRPr="000D025E">
              <w:rPr>
                <w:sz w:val="28"/>
                <w:szCs w:val="28"/>
              </w:rPr>
              <w:t>Термін реалізації Програми</w:t>
            </w:r>
          </w:p>
        </w:tc>
        <w:tc>
          <w:tcPr>
            <w:tcW w:w="5387" w:type="dxa"/>
          </w:tcPr>
          <w:p w:rsidR="002B30E3" w:rsidRPr="005419CA" w:rsidRDefault="002B30E3" w:rsidP="0058391B">
            <w:pPr>
              <w:rPr>
                <w:sz w:val="28"/>
                <w:szCs w:val="28"/>
              </w:rPr>
            </w:pPr>
            <w:r w:rsidRPr="005419CA">
              <w:rPr>
                <w:sz w:val="28"/>
                <w:szCs w:val="28"/>
              </w:rPr>
              <w:t>2026-2030 роки</w:t>
            </w:r>
          </w:p>
        </w:tc>
      </w:tr>
    </w:tbl>
    <w:p w:rsidR="002B30E3" w:rsidRDefault="002B30E3" w:rsidP="002B30E3">
      <w:pPr>
        <w:pStyle w:val="af4"/>
        <w:rPr>
          <w:rFonts w:ascii="Times New Roman" w:hAnsi="Times New Roman"/>
          <w:b/>
          <w:sz w:val="28"/>
          <w:szCs w:val="28"/>
          <w:lang w:val="uk-UA"/>
        </w:rPr>
      </w:pPr>
    </w:p>
    <w:p w:rsidR="00937727" w:rsidRDefault="00937727" w:rsidP="002B30E3">
      <w:pPr>
        <w:pStyle w:val="af4"/>
        <w:rPr>
          <w:rFonts w:ascii="Times New Roman" w:hAnsi="Times New Roman"/>
          <w:b/>
          <w:sz w:val="28"/>
          <w:szCs w:val="28"/>
          <w:lang w:val="uk-UA"/>
        </w:rPr>
      </w:pPr>
    </w:p>
    <w:p w:rsidR="00937727" w:rsidRDefault="00937727" w:rsidP="002B30E3">
      <w:pPr>
        <w:pStyle w:val="af4"/>
        <w:rPr>
          <w:rFonts w:ascii="Times New Roman" w:hAnsi="Times New Roman"/>
          <w:b/>
          <w:sz w:val="28"/>
          <w:szCs w:val="28"/>
          <w:lang w:val="uk-UA"/>
        </w:rPr>
      </w:pPr>
    </w:p>
    <w:p w:rsidR="00937727" w:rsidRDefault="00937727" w:rsidP="002B30E3">
      <w:pPr>
        <w:pStyle w:val="af4"/>
        <w:rPr>
          <w:rFonts w:ascii="Times New Roman" w:hAnsi="Times New Roman"/>
          <w:b/>
          <w:sz w:val="28"/>
          <w:szCs w:val="28"/>
          <w:lang w:val="uk-UA"/>
        </w:rPr>
      </w:pPr>
    </w:p>
    <w:p w:rsidR="00937727" w:rsidRDefault="00937727" w:rsidP="002B30E3">
      <w:pPr>
        <w:pStyle w:val="af4"/>
        <w:rPr>
          <w:rFonts w:ascii="Times New Roman" w:hAnsi="Times New Roman"/>
          <w:b/>
          <w:sz w:val="28"/>
          <w:szCs w:val="28"/>
          <w:lang w:val="uk-UA"/>
        </w:rPr>
      </w:pPr>
    </w:p>
    <w:p w:rsidR="00700858" w:rsidRDefault="00700858" w:rsidP="002B30E3">
      <w:pPr>
        <w:pStyle w:val="af4"/>
        <w:rPr>
          <w:rFonts w:ascii="Times New Roman" w:hAnsi="Times New Roman"/>
          <w:b/>
          <w:sz w:val="28"/>
          <w:szCs w:val="28"/>
          <w:lang w:val="uk-UA"/>
        </w:rPr>
      </w:pPr>
    </w:p>
    <w:p w:rsidR="00700858" w:rsidRDefault="00700858" w:rsidP="002B30E3">
      <w:pPr>
        <w:pStyle w:val="af4"/>
        <w:rPr>
          <w:rFonts w:ascii="Times New Roman" w:hAnsi="Times New Roman"/>
          <w:b/>
          <w:sz w:val="28"/>
          <w:szCs w:val="28"/>
          <w:lang w:val="uk-UA"/>
        </w:rPr>
      </w:pPr>
    </w:p>
    <w:p w:rsidR="00700858" w:rsidRDefault="00700858" w:rsidP="002B30E3">
      <w:pPr>
        <w:pStyle w:val="af4"/>
        <w:rPr>
          <w:rFonts w:ascii="Times New Roman" w:hAnsi="Times New Roman"/>
          <w:b/>
          <w:sz w:val="28"/>
          <w:szCs w:val="28"/>
          <w:lang w:val="uk-UA"/>
        </w:rPr>
      </w:pPr>
    </w:p>
    <w:p w:rsidR="00937727" w:rsidRDefault="00937727" w:rsidP="002B30E3">
      <w:pPr>
        <w:pStyle w:val="af4"/>
        <w:rPr>
          <w:rFonts w:ascii="Times New Roman" w:hAnsi="Times New Roman"/>
          <w:b/>
          <w:sz w:val="28"/>
          <w:szCs w:val="28"/>
          <w:lang w:val="uk-UA"/>
        </w:rPr>
      </w:pPr>
    </w:p>
    <w:p w:rsidR="002B30E3" w:rsidRPr="004F761F" w:rsidRDefault="002B30E3" w:rsidP="00B0658E">
      <w:pPr>
        <w:pStyle w:val="af4"/>
        <w:numPr>
          <w:ilvl w:val="0"/>
          <w:numId w:val="6"/>
        </w:numPr>
        <w:jc w:val="center"/>
        <w:rPr>
          <w:rFonts w:ascii="Times New Roman" w:hAnsi="Times New Roman"/>
          <w:b/>
          <w:bCs/>
          <w:sz w:val="28"/>
          <w:szCs w:val="28"/>
        </w:rPr>
      </w:pPr>
      <w:r w:rsidRPr="00743BB5">
        <w:rPr>
          <w:rFonts w:ascii="Times New Roman" w:hAnsi="Times New Roman"/>
          <w:b/>
          <w:bCs/>
          <w:sz w:val="28"/>
          <w:szCs w:val="28"/>
        </w:rPr>
        <w:t>ЗАГАЛЬНІ ПОЛОЖЕННЯ</w:t>
      </w:r>
    </w:p>
    <w:p w:rsidR="004F761F" w:rsidRPr="00743BB5" w:rsidRDefault="004F761F" w:rsidP="004F761F">
      <w:pPr>
        <w:pStyle w:val="af4"/>
        <w:ind w:left="927"/>
        <w:rPr>
          <w:rFonts w:ascii="Times New Roman" w:hAnsi="Times New Roman"/>
          <w:b/>
          <w:bCs/>
          <w:sz w:val="28"/>
          <w:szCs w:val="28"/>
        </w:rPr>
      </w:pPr>
    </w:p>
    <w:p w:rsidR="00E04840" w:rsidRPr="004F761F" w:rsidRDefault="002B30E3" w:rsidP="00B0658E">
      <w:pPr>
        <w:pStyle w:val="af4"/>
        <w:ind w:firstLine="567"/>
        <w:jc w:val="both"/>
        <w:rPr>
          <w:rFonts w:ascii="Times New Roman" w:hAnsi="Times New Roman"/>
          <w:sz w:val="28"/>
          <w:szCs w:val="28"/>
          <w:lang w:val="uk-UA"/>
        </w:rPr>
      </w:pPr>
      <w:r w:rsidRPr="004F761F">
        <w:rPr>
          <w:rFonts w:ascii="Times New Roman" w:hAnsi="Times New Roman"/>
          <w:sz w:val="28"/>
          <w:szCs w:val="28"/>
        </w:rPr>
        <w:t xml:space="preserve">Програмою регулювання чисельності безпритульних тварин гуманними методами </w:t>
      </w:r>
      <w:r w:rsidR="00937727" w:rsidRPr="004F761F">
        <w:rPr>
          <w:rFonts w:ascii="Times New Roman" w:hAnsi="Times New Roman"/>
          <w:sz w:val="28"/>
          <w:szCs w:val="28"/>
          <w:lang w:val="uk-UA"/>
        </w:rPr>
        <w:t xml:space="preserve">на території Баштечківської територіальної громади </w:t>
      </w:r>
      <w:r w:rsidRPr="004F761F">
        <w:rPr>
          <w:rFonts w:ascii="Times New Roman" w:hAnsi="Times New Roman"/>
          <w:sz w:val="28"/>
          <w:szCs w:val="28"/>
        </w:rPr>
        <w:t xml:space="preserve">на 2026-2030 роки (далі – Програма) передбачається проведення комплексу управлінських, економічних і правових заходів, направлених на зниження чисельності безпритульних тварин на території </w:t>
      </w:r>
      <w:r w:rsidR="00937727" w:rsidRPr="004F761F">
        <w:rPr>
          <w:rFonts w:ascii="Times New Roman" w:hAnsi="Times New Roman"/>
          <w:sz w:val="28"/>
          <w:szCs w:val="28"/>
          <w:lang w:val="uk-UA"/>
        </w:rPr>
        <w:t xml:space="preserve">Баштечківської </w:t>
      </w:r>
      <w:r w:rsidRPr="004F761F">
        <w:rPr>
          <w:rFonts w:ascii="Times New Roman" w:hAnsi="Times New Roman"/>
          <w:sz w:val="28"/>
          <w:szCs w:val="28"/>
        </w:rPr>
        <w:t xml:space="preserve">територіальної громади гуманними методами. </w:t>
      </w:r>
    </w:p>
    <w:p w:rsidR="00E04840" w:rsidRPr="00E04840" w:rsidRDefault="00E04840" w:rsidP="00B0658E">
      <w:pPr>
        <w:pStyle w:val="af4"/>
        <w:ind w:firstLine="567"/>
        <w:jc w:val="both"/>
        <w:rPr>
          <w:rFonts w:ascii="Times New Roman" w:hAnsi="Times New Roman"/>
          <w:sz w:val="28"/>
          <w:szCs w:val="28"/>
          <w:lang w:val="uk-UA"/>
        </w:rPr>
      </w:pPr>
      <w:r w:rsidRPr="00E04840">
        <w:rPr>
          <w:rFonts w:ascii="Times New Roman" w:hAnsi="Times New Roman"/>
          <w:sz w:val="28"/>
          <w:szCs w:val="28"/>
          <w:lang w:val="uk-UA"/>
        </w:rPr>
        <w:t>Нормативно-правове регулювання Програми здійснюється відповідно до законів України „</w:t>
      </w:r>
      <w:r w:rsidRPr="00E04840">
        <w:rPr>
          <w:rFonts w:ascii="Times New Roman" w:hAnsi="Times New Roman"/>
          <w:bCs/>
          <w:sz w:val="28"/>
          <w:szCs w:val="28"/>
          <w:shd w:val="clear" w:color="auto" w:fill="FFFFFF"/>
          <w:lang w:val="uk-UA"/>
        </w:rPr>
        <w:t>Про місцеве самоврядування в Україні</w:t>
      </w:r>
      <w:r w:rsidRPr="00E04840">
        <w:rPr>
          <w:rFonts w:ascii="Times New Roman" w:hAnsi="Times New Roman"/>
          <w:sz w:val="28"/>
          <w:szCs w:val="28"/>
          <w:lang w:val="uk-UA"/>
        </w:rPr>
        <w:t>“, „</w:t>
      </w:r>
      <w:r w:rsidRPr="00E04840">
        <w:rPr>
          <w:rFonts w:ascii="Times New Roman" w:hAnsi="Times New Roman"/>
          <w:bCs/>
          <w:sz w:val="28"/>
          <w:szCs w:val="28"/>
          <w:shd w:val="clear" w:color="auto" w:fill="FFFFFF"/>
          <w:lang w:val="uk-UA"/>
        </w:rPr>
        <w:t>Про захист тварин від жорстокого поводження</w:t>
      </w:r>
      <w:r w:rsidRPr="00E04840">
        <w:rPr>
          <w:rFonts w:ascii="Times New Roman" w:hAnsi="Times New Roman"/>
          <w:sz w:val="28"/>
          <w:szCs w:val="28"/>
          <w:lang w:val="uk-UA"/>
        </w:rPr>
        <w:t xml:space="preserve">“, </w:t>
      </w:r>
      <w:bookmarkStart w:id="2" w:name="_Hlk116025803"/>
      <w:r w:rsidRPr="00E04840">
        <w:rPr>
          <w:rFonts w:ascii="Times New Roman" w:hAnsi="Times New Roman"/>
          <w:sz w:val="28"/>
          <w:szCs w:val="28"/>
          <w:lang w:val="uk-UA"/>
        </w:rPr>
        <w:t>„</w:t>
      </w:r>
      <w:bookmarkEnd w:id="2"/>
      <w:r w:rsidRPr="00E04840">
        <w:rPr>
          <w:rFonts w:ascii="Times New Roman" w:hAnsi="Times New Roman"/>
          <w:bCs/>
          <w:sz w:val="28"/>
          <w:szCs w:val="28"/>
          <w:shd w:val="clear" w:color="auto" w:fill="FFFFFF"/>
          <w:lang w:val="uk-UA"/>
        </w:rPr>
        <w:t>Про забезпечення санітарного та епідемічного благополуччя населення</w:t>
      </w:r>
      <w:r w:rsidRPr="00E04840">
        <w:rPr>
          <w:rFonts w:ascii="Times New Roman" w:hAnsi="Times New Roman"/>
          <w:sz w:val="28"/>
          <w:szCs w:val="28"/>
          <w:lang w:val="uk-UA"/>
        </w:rPr>
        <w:t>“, „</w:t>
      </w:r>
      <w:r w:rsidRPr="00E04840">
        <w:rPr>
          <w:rFonts w:ascii="Times New Roman" w:hAnsi="Times New Roman"/>
          <w:bCs/>
          <w:sz w:val="28"/>
          <w:szCs w:val="28"/>
          <w:shd w:val="clear" w:color="auto" w:fill="FFFFFF"/>
          <w:lang w:val="uk-UA"/>
        </w:rPr>
        <w:t>Про захист населення від інфекційних хвороб</w:t>
      </w:r>
      <w:r w:rsidRPr="00E04840">
        <w:rPr>
          <w:rFonts w:ascii="Times New Roman" w:hAnsi="Times New Roman"/>
          <w:sz w:val="28"/>
          <w:szCs w:val="28"/>
          <w:lang w:val="uk-UA"/>
        </w:rPr>
        <w:t xml:space="preserve">“, постанови Кабінету Міністрів України „Про затвердження Порядку </w:t>
      </w:r>
      <w:bookmarkStart w:id="3" w:name="_Hlk116026368"/>
      <w:r w:rsidRPr="00E04840">
        <w:rPr>
          <w:rFonts w:ascii="Times New Roman" w:hAnsi="Times New Roman"/>
          <w:sz w:val="28"/>
          <w:szCs w:val="28"/>
          <w:lang w:val="uk-UA"/>
        </w:rPr>
        <w:t>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bookmarkEnd w:id="3"/>
      <w:r w:rsidRPr="00E04840">
        <w:rPr>
          <w:rFonts w:ascii="Times New Roman" w:hAnsi="Times New Roman"/>
          <w:sz w:val="28"/>
          <w:szCs w:val="28"/>
          <w:lang w:val="uk-UA"/>
        </w:rPr>
        <w:t xml:space="preserve">“, </w:t>
      </w:r>
      <w:r w:rsidRPr="00E04840">
        <w:rPr>
          <w:rFonts w:ascii="Times New Roman" w:hAnsi="Times New Roman"/>
          <w:sz w:val="28"/>
          <w:szCs w:val="28"/>
          <w:shd w:val="clear" w:color="auto" w:fill="FFFFFF"/>
          <w:lang w:val="uk-UA"/>
        </w:rPr>
        <w:t>Ветеринарно-санітарних вимог до утримання тварин у притулках</w:t>
      </w:r>
      <w:r w:rsidRPr="00E04840">
        <w:rPr>
          <w:rFonts w:ascii="Times New Roman" w:hAnsi="Times New Roman"/>
          <w:sz w:val="28"/>
          <w:szCs w:val="28"/>
          <w:lang w:val="uk-UA"/>
        </w:rPr>
        <w:t xml:space="preserve">, затверджених наказом </w:t>
      </w:r>
      <w:r w:rsidRPr="00E04840">
        <w:rPr>
          <w:rFonts w:ascii="Times New Roman" w:hAnsi="Times New Roman"/>
          <w:sz w:val="28"/>
          <w:szCs w:val="28"/>
          <w:shd w:val="clear" w:color="auto" w:fill="FFFFFF"/>
          <w:lang w:val="uk-UA"/>
        </w:rPr>
        <w:t>Державного комітету ветеринарної медицини України від 15.10.2010 №</w:t>
      </w:r>
      <w:r w:rsidRPr="00E04840">
        <w:rPr>
          <w:rFonts w:ascii="Times New Roman" w:hAnsi="Times New Roman"/>
          <w:sz w:val="28"/>
          <w:szCs w:val="28"/>
        </w:rPr>
        <w:t> </w:t>
      </w:r>
      <w:r w:rsidRPr="00E04840">
        <w:rPr>
          <w:rFonts w:ascii="Times New Roman" w:hAnsi="Times New Roman"/>
          <w:sz w:val="28"/>
          <w:szCs w:val="28"/>
          <w:shd w:val="clear" w:color="auto" w:fill="FFFFFF"/>
          <w:lang w:val="uk-UA"/>
        </w:rPr>
        <w:t>438, зареєстрованим в Міністерстві юстиції України 01.11.2010 за №</w:t>
      </w:r>
      <w:r w:rsidRPr="00E04840">
        <w:rPr>
          <w:rFonts w:ascii="Times New Roman" w:hAnsi="Times New Roman"/>
          <w:sz w:val="28"/>
          <w:szCs w:val="28"/>
        </w:rPr>
        <w:t> </w:t>
      </w:r>
      <w:r w:rsidRPr="00E04840">
        <w:rPr>
          <w:rFonts w:ascii="Times New Roman" w:hAnsi="Times New Roman"/>
          <w:sz w:val="28"/>
          <w:szCs w:val="28"/>
          <w:shd w:val="clear" w:color="auto" w:fill="FFFFFF"/>
          <w:lang w:val="uk-UA"/>
        </w:rPr>
        <w:t>1015/18310</w:t>
      </w:r>
      <w:r w:rsidRPr="00E04840">
        <w:rPr>
          <w:rFonts w:ascii="Times New Roman" w:hAnsi="Times New Roman"/>
          <w:sz w:val="28"/>
          <w:szCs w:val="28"/>
          <w:lang w:val="uk-UA"/>
        </w:rPr>
        <w:t xml:space="preserve">, </w:t>
      </w:r>
      <w:r w:rsidRPr="00E04840">
        <w:rPr>
          <w:rFonts w:ascii="Times New Roman" w:hAnsi="Times New Roman"/>
          <w:bCs/>
          <w:sz w:val="28"/>
          <w:szCs w:val="28"/>
          <w:shd w:val="clear" w:color="auto" w:fill="FFFFFF"/>
          <w:lang w:val="uk-UA"/>
        </w:rPr>
        <w:t xml:space="preserve">Положення про притулок для тварин, затвердженого наказом </w:t>
      </w:r>
      <w:r w:rsidRPr="00E04840">
        <w:rPr>
          <w:rFonts w:ascii="Times New Roman" w:hAnsi="Times New Roman"/>
          <w:sz w:val="28"/>
          <w:szCs w:val="28"/>
          <w:shd w:val="clear" w:color="auto" w:fill="FFFFFF"/>
          <w:lang w:val="uk-UA"/>
        </w:rPr>
        <w:t>Державного комітету ветеринарної медицини України від 15.10.2010 №</w:t>
      </w:r>
      <w:r w:rsidRPr="00E04840">
        <w:rPr>
          <w:rFonts w:ascii="Times New Roman" w:hAnsi="Times New Roman"/>
          <w:sz w:val="28"/>
          <w:szCs w:val="28"/>
        </w:rPr>
        <w:t> </w:t>
      </w:r>
      <w:r w:rsidRPr="00E04840">
        <w:rPr>
          <w:rFonts w:ascii="Times New Roman" w:hAnsi="Times New Roman"/>
          <w:sz w:val="28"/>
          <w:szCs w:val="28"/>
          <w:shd w:val="clear" w:color="auto" w:fill="FFFFFF"/>
          <w:lang w:val="uk-UA"/>
        </w:rPr>
        <w:t>439, зареєстрованим в Міністерстві юстиції України 01.11.2010 за №</w:t>
      </w:r>
      <w:r w:rsidRPr="00E04840">
        <w:rPr>
          <w:rFonts w:ascii="Times New Roman" w:hAnsi="Times New Roman"/>
          <w:sz w:val="28"/>
          <w:szCs w:val="28"/>
        </w:rPr>
        <w:t> </w:t>
      </w:r>
      <w:r w:rsidRPr="00E04840">
        <w:rPr>
          <w:rFonts w:ascii="Times New Roman" w:hAnsi="Times New Roman"/>
          <w:sz w:val="28"/>
          <w:szCs w:val="28"/>
          <w:shd w:val="clear" w:color="auto" w:fill="FFFFFF"/>
          <w:lang w:val="uk-UA"/>
        </w:rPr>
        <w:t>1016/18311.</w:t>
      </w:r>
      <w:r w:rsidRPr="00E04840">
        <w:rPr>
          <w:rFonts w:ascii="Times New Roman" w:hAnsi="Times New Roman"/>
          <w:bCs/>
          <w:sz w:val="28"/>
          <w:szCs w:val="28"/>
          <w:shd w:val="clear" w:color="auto" w:fill="FFFFFF"/>
          <w:lang w:val="uk-UA"/>
        </w:rPr>
        <w:t xml:space="preserve"> </w:t>
      </w:r>
    </w:p>
    <w:p w:rsidR="00E04840" w:rsidRPr="00E04840" w:rsidRDefault="00E04840" w:rsidP="00B0658E">
      <w:pPr>
        <w:pStyle w:val="Default"/>
        <w:ind w:firstLine="567"/>
        <w:jc w:val="both"/>
        <w:rPr>
          <w:color w:val="auto"/>
          <w:sz w:val="28"/>
          <w:szCs w:val="28"/>
          <w:lang w:val="uk-UA"/>
        </w:rPr>
      </w:pPr>
      <w:r w:rsidRPr="00E04840">
        <w:rPr>
          <w:color w:val="auto"/>
          <w:sz w:val="28"/>
          <w:szCs w:val="28"/>
          <w:lang w:val="uk-UA"/>
        </w:rPr>
        <w:t xml:space="preserve">Програма враховує та сприяє у реалізації пріоритетних напрямків </w:t>
      </w:r>
      <w:r w:rsidRPr="00E04840">
        <w:rPr>
          <w:color w:val="auto"/>
          <w:sz w:val="28"/>
          <w:szCs w:val="28"/>
          <w:shd w:val="clear" w:color="auto" w:fill="FFFFFF"/>
        </w:rPr>
        <w:t>Програм</w:t>
      </w:r>
      <w:r w:rsidRPr="00E04840">
        <w:rPr>
          <w:color w:val="auto"/>
          <w:sz w:val="28"/>
          <w:szCs w:val="28"/>
          <w:shd w:val="clear" w:color="auto" w:fill="FFFFFF"/>
          <w:lang w:val="uk-UA"/>
        </w:rPr>
        <w:t>и</w:t>
      </w:r>
      <w:r w:rsidRPr="00E04840">
        <w:rPr>
          <w:color w:val="auto"/>
          <w:sz w:val="28"/>
          <w:szCs w:val="28"/>
          <w:shd w:val="clear" w:color="auto" w:fill="FFFFFF"/>
        </w:rPr>
        <w:t xml:space="preserve"> економічного і соціального розвитку </w:t>
      </w:r>
      <w:r w:rsidRPr="00E04840">
        <w:rPr>
          <w:color w:val="auto"/>
          <w:sz w:val="28"/>
          <w:szCs w:val="28"/>
        </w:rPr>
        <w:t>Черкаської області</w:t>
      </w:r>
      <w:r w:rsidRPr="00E04840">
        <w:rPr>
          <w:color w:val="auto"/>
          <w:sz w:val="28"/>
          <w:szCs w:val="28"/>
          <w:lang w:val="uk-UA"/>
        </w:rPr>
        <w:t>.</w:t>
      </w:r>
    </w:p>
    <w:p w:rsidR="00E04840" w:rsidRPr="00E04840" w:rsidRDefault="00E04840" w:rsidP="00B0658E">
      <w:pPr>
        <w:autoSpaceDE w:val="0"/>
        <w:autoSpaceDN w:val="0"/>
        <w:adjustRightInd w:val="0"/>
        <w:ind w:firstLine="567"/>
        <w:jc w:val="both"/>
        <w:rPr>
          <w:sz w:val="28"/>
          <w:szCs w:val="28"/>
          <w:lang w:val="uk-UA" w:eastAsia="ru-RU"/>
        </w:rPr>
      </w:pPr>
      <w:r w:rsidRPr="00E04840">
        <w:rPr>
          <w:sz w:val="28"/>
          <w:szCs w:val="28"/>
          <w:lang w:val="uk-UA" w:eastAsia="ru-RU"/>
        </w:rPr>
        <w:t>Всі дії та заходи, які передбачені Програмою, повинні вчинятися в межах норм та вимог, встановлених відповідними законами, нормативно-правовими актами.</w:t>
      </w:r>
    </w:p>
    <w:p w:rsidR="002B30E3" w:rsidRPr="00743BB5" w:rsidRDefault="002B30E3" w:rsidP="00B0658E">
      <w:pPr>
        <w:pStyle w:val="af4"/>
        <w:numPr>
          <w:ilvl w:val="0"/>
          <w:numId w:val="6"/>
        </w:numPr>
        <w:spacing w:before="240" w:after="240"/>
        <w:jc w:val="center"/>
        <w:rPr>
          <w:rFonts w:ascii="Times New Roman" w:hAnsi="Times New Roman"/>
          <w:b/>
          <w:sz w:val="28"/>
          <w:szCs w:val="28"/>
        </w:rPr>
      </w:pPr>
      <w:r w:rsidRPr="00743BB5">
        <w:rPr>
          <w:rFonts w:ascii="Times New Roman" w:hAnsi="Times New Roman"/>
          <w:b/>
          <w:sz w:val="28"/>
          <w:szCs w:val="28"/>
        </w:rPr>
        <w:t>ВИЗНАЧЕННЯ ПРОБЛЕМИ, НА РОЗВ’ЯЗАННЯ  ЯКОЇ НАПРАВЛЕНА ПРОГРАМА</w:t>
      </w:r>
    </w:p>
    <w:p w:rsidR="002B30E3" w:rsidRPr="005D71F4" w:rsidRDefault="002B30E3" w:rsidP="00B0658E">
      <w:pPr>
        <w:pStyle w:val="af4"/>
        <w:spacing w:before="240"/>
        <w:ind w:firstLine="567"/>
        <w:jc w:val="both"/>
        <w:rPr>
          <w:rFonts w:ascii="Times New Roman" w:hAnsi="Times New Roman"/>
          <w:sz w:val="28"/>
          <w:szCs w:val="28"/>
        </w:rPr>
      </w:pPr>
      <w:r>
        <w:rPr>
          <w:rFonts w:ascii="Times New Roman" w:hAnsi="Times New Roman"/>
          <w:sz w:val="28"/>
          <w:szCs w:val="28"/>
        </w:rPr>
        <w:t>Ставлення населення до «братів наших менших»</w:t>
      </w:r>
      <w:r w:rsidRPr="005D71F4">
        <w:rPr>
          <w:rFonts w:ascii="Times New Roman" w:hAnsi="Times New Roman"/>
          <w:sz w:val="28"/>
          <w:szCs w:val="28"/>
        </w:rPr>
        <w:t xml:space="preserve"> визначає рівень гуманності суспільства.</w:t>
      </w:r>
      <w:r w:rsidRPr="005D71F4">
        <w:rPr>
          <w:rStyle w:val="apple-converted-space"/>
          <w:rFonts w:ascii="Times New Roman" w:hAnsi="Times New Roman"/>
          <w:color w:val="444444"/>
          <w:sz w:val="28"/>
          <w:szCs w:val="28"/>
          <w:shd w:val="clear" w:color="auto" w:fill="FFFFFF"/>
        </w:rPr>
        <w:t xml:space="preserve"> </w:t>
      </w:r>
      <w:r w:rsidRPr="005D71F4">
        <w:rPr>
          <w:rFonts w:ascii="Times New Roman" w:hAnsi="Times New Roman"/>
          <w:sz w:val="28"/>
          <w:szCs w:val="28"/>
        </w:rPr>
        <w:t>Прагнення України стати повноправним членом Європи неможливе без сприйняття і втілення в життя європейських цінностей. Стандарти гуманного поводження з тваринами є однією з них.</w:t>
      </w:r>
    </w:p>
    <w:p w:rsidR="002B30E3"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У 2006 році Верхов</w:t>
      </w:r>
      <w:r>
        <w:rPr>
          <w:rFonts w:ascii="Times New Roman" w:hAnsi="Times New Roman"/>
          <w:sz w:val="28"/>
          <w:szCs w:val="28"/>
        </w:rPr>
        <w:t>на Рада ухвалила Закон України</w:t>
      </w:r>
      <w:r w:rsidRPr="005D71F4">
        <w:rPr>
          <w:rFonts w:ascii="Times New Roman" w:hAnsi="Times New Roman"/>
          <w:sz w:val="28"/>
          <w:szCs w:val="28"/>
        </w:rPr>
        <w:t xml:space="preserve"> «Про захист тварин від жорстокого поводження», що забороняє жорстоке поводження з тваринами й передбачає гуманні способи регулювання їхньої кількості, як і в країнах Євросоюзу, а в 2017 році – </w:t>
      </w:r>
      <w:r>
        <w:rPr>
          <w:rFonts w:ascii="Times New Roman" w:hAnsi="Times New Roman"/>
          <w:sz w:val="28"/>
          <w:szCs w:val="28"/>
        </w:rPr>
        <w:t xml:space="preserve">приймає </w:t>
      </w:r>
      <w:r w:rsidRPr="005D71F4">
        <w:rPr>
          <w:rFonts w:ascii="Times New Roman" w:hAnsi="Times New Roman"/>
          <w:sz w:val="28"/>
          <w:szCs w:val="28"/>
        </w:rPr>
        <w:t>З</w:t>
      </w:r>
      <w:r>
        <w:rPr>
          <w:rFonts w:ascii="Times New Roman" w:hAnsi="Times New Roman"/>
          <w:sz w:val="28"/>
          <w:szCs w:val="28"/>
        </w:rPr>
        <w:t xml:space="preserve">акон </w:t>
      </w:r>
      <w:r w:rsidRPr="005D71F4">
        <w:rPr>
          <w:rFonts w:ascii="Times New Roman" w:hAnsi="Times New Roman"/>
          <w:sz w:val="28"/>
          <w:szCs w:val="28"/>
        </w:rPr>
        <w:t>У</w:t>
      </w:r>
      <w:r>
        <w:rPr>
          <w:rFonts w:ascii="Times New Roman" w:hAnsi="Times New Roman"/>
          <w:sz w:val="28"/>
          <w:szCs w:val="28"/>
        </w:rPr>
        <w:t>країни</w:t>
      </w:r>
      <w:r w:rsidRPr="005D71F4">
        <w:rPr>
          <w:rFonts w:ascii="Times New Roman" w:hAnsi="Times New Roman"/>
          <w:sz w:val="28"/>
          <w:szCs w:val="28"/>
        </w:rPr>
        <w:t xml:space="preserve"> «Про внесення змін до деяких законодавчих актів України щодо запровадження гуманного ставлення до тварин». Проте ухвалення законів, що цілком відповідають світовим стандартам, на жаль, не позбавило населені пункти </w:t>
      </w:r>
      <w:r>
        <w:rPr>
          <w:rFonts w:ascii="Times New Roman" w:hAnsi="Times New Roman"/>
          <w:sz w:val="28"/>
          <w:szCs w:val="28"/>
        </w:rPr>
        <w:t>країни</w:t>
      </w:r>
      <w:r w:rsidRPr="005D71F4">
        <w:rPr>
          <w:rFonts w:ascii="Times New Roman" w:hAnsi="Times New Roman"/>
          <w:sz w:val="28"/>
          <w:szCs w:val="28"/>
        </w:rPr>
        <w:t xml:space="preserve"> від </w:t>
      </w:r>
      <w:r w:rsidRPr="005D71F4">
        <w:rPr>
          <w:rFonts w:ascii="Times New Roman" w:hAnsi="Times New Roman"/>
          <w:sz w:val="28"/>
          <w:szCs w:val="28"/>
        </w:rPr>
        <w:lastRenderedPageBreak/>
        <w:t>наявності безпритульних тварин та ганебних фактів жорстокого поводження з ними</w:t>
      </w:r>
      <w:r>
        <w:rPr>
          <w:rFonts w:ascii="Times New Roman" w:hAnsi="Times New Roman"/>
          <w:sz w:val="28"/>
          <w:szCs w:val="28"/>
        </w:rPr>
        <w:t>,</w:t>
      </w:r>
      <w:r w:rsidRPr="005D71F4">
        <w:rPr>
          <w:rFonts w:ascii="Times New Roman" w:hAnsi="Times New Roman"/>
          <w:sz w:val="28"/>
          <w:szCs w:val="28"/>
        </w:rPr>
        <w:t xml:space="preserve"> – що негативно впливає на формування іміджу України та її регіонів  перед іноземними партнерами та потенційними інвесторами.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Оскільки одна нестерилізована самка здатна приносити, у середньому, 10 цуценят на рік, із кожним роком на  вулицях міст і сіл з’являються сотні нових безпритульних тварин.</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Поширення безпритульних тварин призводить до погіршення санітарно-епідеміологічної ситуації на місцях (бездомні тварини є однією із загроз розповсюдження сказу й інших захворювань),  якості життя населення, благоустрою населених пунктів і створює інші проблеми для людини.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Існуюча практика регулювання чисельності безпритульних тварин в Україні  є неприпустимою з етичної та правової точки зору і служить джерелом постійної соціальної напруги. Тому вирішення даної проблеми вимагає принципово іншого п</w:t>
      </w:r>
      <w:r>
        <w:rPr>
          <w:rFonts w:ascii="Times New Roman" w:hAnsi="Times New Roman"/>
          <w:sz w:val="28"/>
          <w:szCs w:val="28"/>
        </w:rPr>
        <w:t xml:space="preserve">ідходу, з урахуванням сучасних </w:t>
      </w:r>
      <w:r w:rsidRPr="005D71F4">
        <w:rPr>
          <w:rFonts w:ascii="Times New Roman" w:hAnsi="Times New Roman"/>
          <w:sz w:val="28"/>
          <w:szCs w:val="28"/>
        </w:rPr>
        <w:t xml:space="preserve">біологічно ефективних технологій контролю популяції безпритульних тварин та дотримання вимог чинного законодавства України. </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Масове відловлювання та відстрілювання собак миттєво призводить до сплеску їх народжуваності. Вбивство тварин не вирішує проблеми епізоотичного контролю та ефективного регулювання їх чисельності, а його моральний та гуманний аспекти викликають численні і закономірні протести мешканців регіону – оскільки негативно впливають на виховання дітей та молоді, порушують загальні принципи гуманізації та високої моралі здорового некриміналізованого суспільства, суперечать чинному, гармонізованому із європейським, законодавству України та  європейському вектору розвитку України.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 xml:space="preserve">Від часу прийняття Закону України </w:t>
      </w:r>
      <w:r>
        <w:rPr>
          <w:rFonts w:ascii="Times New Roman" w:hAnsi="Times New Roman"/>
          <w:sz w:val="28"/>
          <w:szCs w:val="28"/>
        </w:rPr>
        <w:t>«</w:t>
      </w:r>
      <w:r w:rsidRPr="005D71F4">
        <w:rPr>
          <w:rFonts w:ascii="Times New Roman" w:hAnsi="Times New Roman"/>
          <w:sz w:val="28"/>
          <w:szCs w:val="28"/>
        </w:rPr>
        <w:t>Про захист тв</w:t>
      </w:r>
      <w:r>
        <w:rPr>
          <w:rFonts w:ascii="Times New Roman" w:hAnsi="Times New Roman"/>
          <w:sz w:val="28"/>
          <w:szCs w:val="28"/>
        </w:rPr>
        <w:t xml:space="preserve">арин від жорстокого поводження» </w:t>
      </w:r>
      <w:r w:rsidRPr="005D71F4">
        <w:rPr>
          <w:rFonts w:ascii="Times New Roman" w:hAnsi="Times New Roman"/>
          <w:sz w:val="28"/>
          <w:szCs w:val="28"/>
        </w:rPr>
        <w:t xml:space="preserve">в Україні повсюдно і успішно впроваджується практика прийняття міських Програм регулювання чисельності безпритульних тварин гуманними методами.  </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Успішним прикладом впровадження такої практики - вирішення проблеми регулювання чисельності безпритульних тварин гуманними методами - є</w:t>
      </w:r>
      <w:r>
        <w:rPr>
          <w:rFonts w:ascii="Times New Roman" w:hAnsi="Times New Roman"/>
          <w:sz w:val="28"/>
          <w:szCs w:val="28"/>
        </w:rPr>
        <w:t xml:space="preserve"> м. Черкаси</w:t>
      </w:r>
      <w:r w:rsidRPr="005D71F4">
        <w:rPr>
          <w:rFonts w:ascii="Times New Roman" w:hAnsi="Times New Roman"/>
          <w:sz w:val="28"/>
          <w:szCs w:val="28"/>
        </w:rPr>
        <w:t xml:space="preserve">. Вперше в Україні, таку програму реально було впроваджено саме у м. Черкаси у  2010 році, де вона довела свою ефективність </w:t>
      </w:r>
      <w:r>
        <w:rPr>
          <w:rFonts w:ascii="Times New Roman" w:hAnsi="Times New Roman"/>
          <w:sz w:val="28"/>
          <w:szCs w:val="28"/>
        </w:rPr>
        <w:t xml:space="preserve">(зменшення звернень </w:t>
      </w:r>
      <w:r w:rsidRPr="005D71F4">
        <w:rPr>
          <w:rFonts w:ascii="Times New Roman" w:hAnsi="Times New Roman"/>
          <w:sz w:val="28"/>
          <w:szCs w:val="28"/>
        </w:rPr>
        <w:t xml:space="preserve">з приводу проблем із безпритульними тваринами та відсутність випадків спалахів епізоотій, пов’язаних із безпритульними тваринами на вулицях міста). </w:t>
      </w:r>
    </w:p>
    <w:p w:rsidR="002B30E3" w:rsidRDefault="002B30E3" w:rsidP="00B0658E">
      <w:pPr>
        <w:pStyle w:val="af4"/>
        <w:ind w:firstLine="567"/>
        <w:jc w:val="both"/>
        <w:rPr>
          <w:rFonts w:ascii="Times New Roman" w:hAnsi="Times New Roman"/>
          <w:sz w:val="28"/>
          <w:szCs w:val="28"/>
        </w:rPr>
      </w:pPr>
      <w:r>
        <w:rPr>
          <w:rFonts w:ascii="Times New Roman" w:hAnsi="Times New Roman"/>
          <w:sz w:val="28"/>
          <w:szCs w:val="28"/>
        </w:rPr>
        <w:t>Як переконливо засвідчив досвід</w:t>
      </w:r>
      <w:r w:rsidRPr="005D71F4">
        <w:rPr>
          <w:rFonts w:ascii="Times New Roman" w:hAnsi="Times New Roman"/>
          <w:sz w:val="28"/>
          <w:szCs w:val="28"/>
        </w:rPr>
        <w:t>, масова стерилізація дозволяє поступово зменшити кількість безпритульних тварин на вулицях. Впровадження саме такого методу довело свою ефективність і у зниженні використання коштів місцевого бюджету для вирішення цієї проблеми. Додатковою перевагою такого підходу є можливість взяти під контроль епідем</w:t>
      </w:r>
      <w:r>
        <w:rPr>
          <w:rFonts w:ascii="Times New Roman" w:hAnsi="Times New Roman"/>
          <w:sz w:val="28"/>
          <w:szCs w:val="28"/>
        </w:rPr>
        <w:t>іологічну ситуацію</w:t>
      </w:r>
      <w:r w:rsidRPr="005D71F4">
        <w:rPr>
          <w:rFonts w:ascii="Times New Roman" w:hAnsi="Times New Roman"/>
          <w:sz w:val="28"/>
          <w:szCs w:val="28"/>
        </w:rPr>
        <w:t>, адже кожна стерилізована тварина в обов`язковому порядку вакцинується від сказу.</w:t>
      </w:r>
    </w:p>
    <w:p w:rsidR="002B30E3" w:rsidRPr="00743BB5" w:rsidRDefault="002B30E3" w:rsidP="00B0658E">
      <w:pPr>
        <w:pStyle w:val="af4"/>
        <w:numPr>
          <w:ilvl w:val="0"/>
          <w:numId w:val="6"/>
        </w:numPr>
        <w:spacing w:before="240" w:after="240"/>
        <w:jc w:val="center"/>
        <w:rPr>
          <w:rFonts w:ascii="Times New Roman" w:hAnsi="Times New Roman"/>
          <w:b/>
          <w:bCs/>
          <w:sz w:val="28"/>
          <w:szCs w:val="28"/>
        </w:rPr>
      </w:pPr>
      <w:r w:rsidRPr="00743BB5">
        <w:rPr>
          <w:rFonts w:ascii="Times New Roman" w:hAnsi="Times New Roman"/>
          <w:b/>
          <w:bCs/>
          <w:sz w:val="28"/>
          <w:szCs w:val="28"/>
        </w:rPr>
        <w:lastRenderedPageBreak/>
        <w:t>МЕТА ПРОГРАМИ</w:t>
      </w:r>
    </w:p>
    <w:p w:rsidR="002B30E3" w:rsidRPr="005D71F4" w:rsidRDefault="002B30E3" w:rsidP="00B0658E">
      <w:pPr>
        <w:pStyle w:val="af4"/>
        <w:ind w:firstLine="567"/>
        <w:jc w:val="both"/>
        <w:rPr>
          <w:rFonts w:ascii="Times New Roman" w:hAnsi="Times New Roman"/>
          <w:bCs/>
          <w:sz w:val="28"/>
          <w:szCs w:val="28"/>
        </w:rPr>
      </w:pPr>
      <w:r w:rsidRPr="005D71F4">
        <w:rPr>
          <w:rFonts w:ascii="Times New Roman" w:hAnsi="Times New Roman"/>
          <w:bCs/>
          <w:sz w:val="28"/>
          <w:szCs w:val="28"/>
        </w:rPr>
        <w:t xml:space="preserve">Програма </w:t>
      </w:r>
      <w:r w:rsidRPr="005D71F4">
        <w:rPr>
          <w:rFonts w:ascii="Times New Roman" w:hAnsi="Times New Roman"/>
          <w:sz w:val="28"/>
          <w:szCs w:val="28"/>
        </w:rPr>
        <w:t>регулювання чисельності безпритульних т</w:t>
      </w:r>
      <w:r>
        <w:rPr>
          <w:rFonts w:ascii="Times New Roman" w:hAnsi="Times New Roman"/>
          <w:sz w:val="28"/>
          <w:szCs w:val="28"/>
        </w:rPr>
        <w:t xml:space="preserve">варин гуманними методами </w:t>
      </w:r>
      <w:r w:rsidR="00942293">
        <w:rPr>
          <w:rFonts w:ascii="Times New Roman" w:hAnsi="Times New Roman"/>
          <w:sz w:val="28"/>
          <w:szCs w:val="28"/>
          <w:lang w:val="uk-UA"/>
        </w:rPr>
        <w:t xml:space="preserve">на території Баштечківської територіальної громади </w:t>
      </w:r>
      <w:r>
        <w:rPr>
          <w:rFonts w:ascii="Times New Roman" w:hAnsi="Times New Roman"/>
          <w:sz w:val="28"/>
          <w:szCs w:val="28"/>
        </w:rPr>
        <w:t xml:space="preserve">на 2026-2030 </w:t>
      </w:r>
      <w:r w:rsidRPr="005D71F4">
        <w:rPr>
          <w:rFonts w:ascii="Times New Roman" w:hAnsi="Times New Roman"/>
          <w:sz w:val="28"/>
          <w:szCs w:val="28"/>
        </w:rPr>
        <w:t>роки розроблена з метою</w:t>
      </w:r>
      <w:r w:rsidRPr="005D71F4">
        <w:rPr>
          <w:rFonts w:ascii="Times New Roman" w:hAnsi="Times New Roman"/>
          <w:bCs/>
          <w:sz w:val="28"/>
          <w:szCs w:val="28"/>
        </w:rPr>
        <w:t xml:space="preserve"> створення ефективного, дієвого, економічно вигідного, суспільно прийнятного цивілізованого механізму зменшення чисельності безпритульних тварин гуманним методом на основі новітніх технологій та кращого міжнародного досвіду.</w:t>
      </w:r>
    </w:p>
    <w:p w:rsidR="002B30E3" w:rsidRPr="005D71F4" w:rsidRDefault="002B30E3" w:rsidP="00B0658E">
      <w:pPr>
        <w:pStyle w:val="af4"/>
        <w:ind w:firstLine="567"/>
        <w:jc w:val="both"/>
        <w:rPr>
          <w:rFonts w:ascii="Times New Roman" w:hAnsi="Times New Roman"/>
          <w:bCs/>
          <w:sz w:val="28"/>
          <w:szCs w:val="28"/>
        </w:rPr>
      </w:pPr>
      <w:r w:rsidRPr="005D71F4">
        <w:rPr>
          <w:rFonts w:ascii="Times New Roman" w:hAnsi="Times New Roman"/>
          <w:bCs/>
          <w:sz w:val="28"/>
          <w:szCs w:val="28"/>
        </w:rPr>
        <w:t>Метою Програми також є забезпечення санітарно-епідеміологічного благополуччя і належного благоустрою, забезпечення громадського спокою та сприятливого морального клімату у суспільстві, донесення до суспільної свідомості стандартів гума</w:t>
      </w:r>
      <w:r w:rsidR="00B0658E">
        <w:rPr>
          <w:rFonts w:ascii="Times New Roman" w:hAnsi="Times New Roman"/>
          <w:bCs/>
          <w:sz w:val="28"/>
          <w:szCs w:val="28"/>
        </w:rPr>
        <w:t xml:space="preserve">нного поводження із тваринами, </w:t>
      </w:r>
      <w:r w:rsidRPr="005D71F4">
        <w:rPr>
          <w:rFonts w:ascii="Times New Roman" w:hAnsi="Times New Roman"/>
          <w:bCs/>
          <w:sz w:val="28"/>
          <w:szCs w:val="28"/>
        </w:rPr>
        <w:t>закладення підґрунтя для розвитку цивілізованої і гуманної місцевої спільноти.</w:t>
      </w:r>
    </w:p>
    <w:p w:rsidR="002B30E3" w:rsidRPr="00743BB5" w:rsidRDefault="002B30E3" w:rsidP="00B0658E">
      <w:pPr>
        <w:pStyle w:val="af4"/>
        <w:numPr>
          <w:ilvl w:val="0"/>
          <w:numId w:val="6"/>
        </w:numPr>
        <w:spacing w:before="240" w:after="240"/>
        <w:jc w:val="center"/>
        <w:rPr>
          <w:rFonts w:ascii="Times New Roman" w:hAnsi="Times New Roman"/>
          <w:b/>
          <w:bCs/>
          <w:color w:val="000000"/>
          <w:sz w:val="28"/>
          <w:szCs w:val="28"/>
        </w:rPr>
      </w:pPr>
      <w:r w:rsidRPr="00743BB5">
        <w:rPr>
          <w:rFonts w:ascii="Times New Roman" w:hAnsi="Times New Roman"/>
          <w:b/>
          <w:bCs/>
          <w:color w:val="000000"/>
          <w:sz w:val="28"/>
          <w:szCs w:val="28"/>
        </w:rPr>
        <w:t>ШЛЯХИ І СПОСОБИ РОЗВ’ЯЗАННЯ ПРОБЛЕМИ</w:t>
      </w:r>
    </w:p>
    <w:p w:rsidR="002B30E3" w:rsidRPr="005D71F4" w:rsidRDefault="002B30E3" w:rsidP="00B0658E">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Використання сучасних технологій контролю популяції безпритульних тварин, розроблених із врахуванням біологічних моделей життєвого циклу тваринної популяції, дозволить поступово, але надійно  знизити чисельність безпритульних тварин, оскільки стерилізація унеможливлює їх подальше розмноження, а також взяти під контроль ситуацію із ризиком виникнення епізоотій, особливо таких небезпечних захворювань, як сказ.</w:t>
      </w:r>
    </w:p>
    <w:p w:rsidR="002B30E3" w:rsidRPr="005D71F4" w:rsidRDefault="002B30E3" w:rsidP="00B0658E">
      <w:pPr>
        <w:pStyle w:val="af4"/>
        <w:ind w:firstLine="567"/>
        <w:jc w:val="both"/>
        <w:rPr>
          <w:rFonts w:ascii="Times New Roman" w:hAnsi="Times New Roman"/>
          <w:bCs/>
          <w:color w:val="000000"/>
          <w:sz w:val="28"/>
          <w:szCs w:val="28"/>
        </w:rPr>
      </w:pPr>
      <w:r w:rsidRPr="005D71F4">
        <w:rPr>
          <w:rFonts w:ascii="Times New Roman" w:hAnsi="Times New Roman"/>
          <w:color w:val="000000"/>
          <w:sz w:val="28"/>
          <w:szCs w:val="28"/>
        </w:rPr>
        <w:t>Методи Програми є етичними і гуманними, що дозволяє розраховувати на її широку соціальну підтримку. Впровадження Програми стане не лише ефективним  вирішенням проблеми поводження з безпритульними тваринами, але й демонстрацією можливості впровадження передових європейських практик у вирішенні  важливих  соціальних проблем.</w:t>
      </w:r>
    </w:p>
    <w:p w:rsidR="002B30E3" w:rsidRPr="00743BB5" w:rsidRDefault="00B0658E" w:rsidP="00B0658E">
      <w:pPr>
        <w:pStyle w:val="af4"/>
        <w:spacing w:before="240" w:after="240"/>
        <w:ind w:firstLine="567"/>
        <w:jc w:val="center"/>
        <w:rPr>
          <w:rFonts w:ascii="Times New Roman" w:hAnsi="Times New Roman"/>
          <w:b/>
          <w:bCs/>
          <w:sz w:val="28"/>
          <w:szCs w:val="28"/>
        </w:rPr>
      </w:pPr>
      <w:r>
        <w:rPr>
          <w:rFonts w:ascii="Times New Roman" w:hAnsi="Times New Roman"/>
          <w:b/>
          <w:bCs/>
          <w:sz w:val="28"/>
          <w:szCs w:val="28"/>
          <w:lang w:val="uk-UA"/>
        </w:rPr>
        <w:t xml:space="preserve">5. </w:t>
      </w:r>
      <w:r w:rsidR="002B30E3" w:rsidRPr="00743BB5">
        <w:rPr>
          <w:rFonts w:ascii="Times New Roman" w:hAnsi="Times New Roman"/>
          <w:b/>
          <w:bCs/>
          <w:sz w:val="28"/>
          <w:szCs w:val="28"/>
        </w:rPr>
        <w:t>ЗАВДАННЯ І ЗАХОДИ</w:t>
      </w:r>
      <w:r w:rsidR="002B30E3">
        <w:rPr>
          <w:rFonts w:ascii="Times New Roman" w:hAnsi="Times New Roman"/>
          <w:b/>
          <w:bCs/>
          <w:sz w:val="28"/>
          <w:szCs w:val="28"/>
        </w:rPr>
        <w:t xml:space="preserve"> ПРОГРАМИ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 xml:space="preserve">1. Створення стерилізаційно-карантинного пункту (притулку тимчасового утримання) для тимчасового утримання тварин на період стерилізації, карантину, вакцинації проти сказу. </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2. Впровадження системи  гуманного вилову, масової стерилізації та вакцинації, реєстрації та обліку безпритульних тварин із подальшою пер</w:t>
      </w:r>
      <w:r>
        <w:rPr>
          <w:rFonts w:ascii="Times New Roman" w:hAnsi="Times New Roman"/>
          <w:sz w:val="28"/>
          <w:szCs w:val="28"/>
        </w:rPr>
        <w:t xml:space="preserve">едачею їх  новим власникам або </w:t>
      </w:r>
      <w:r w:rsidRPr="005D71F4">
        <w:rPr>
          <w:rFonts w:ascii="Times New Roman" w:hAnsi="Times New Roman"/>
          <w:sz w:val="28"/>
          <w:szCs w:val="28"/>
        </w:rPr>
        <w:t>поверненням до ареалу попереднього перебування, а саме:</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відлов безпритульних тварин;</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 xml:space="preserve">карантинування виловлених тварин на спеціально обладнаних майданчиках (5 діб, згідно норм Закону України </w:t>
      </w:r>
      <w:r>
        <w:rPr>
          <w:rFonts w:ascii="Times New Roman" w:hAnsi="Times New Roman"/>
          <w:sz w:val="28"/>
          <w:szCs w:val="28"/>
        </w:rPr>
        <w:t>«</w:t>
      </w:r>
      <w:r w:rsidRPr="005D71F4">
        <w:rPr>
          <w:rFonts w:ascii="Times New Roman" w:hAnsi="Times New Roman"/>
          <w:sz w:val="28"/>
          <w:szCs w:val="28"/>
        </w:rPr>
        <w:t>Про захист т</w:t>
      </w:r>
      <w:r>
        <w:rPr>
          <w:rFonts w:ascii="Times New Roman" w:hAnsi="Times New Roman"/>
          <w:sz w:val="28"/>
          <w:szCs w:val="28"/>
        </w:rPr>
        <w:t>варин від жорстокого поводження»</w:t>
      </w:r>
      <w:r w:rsidRPr="005D71F4">
        <w:rPr>
          <w:rFonts w:ascii="Times New Roman" w:hAnsi="Times New Roman"/>
          <w:sz w:val="28"/>
          <w:szCs w:val="28"/>
        </w:rPr>
        <w:t>);</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стерилізація тварин (10 днів – мінімальний  період для реабілітації за умов використання під час операцій звичайного шовного матеріалу, або 2 доби – за умов використання під час операцій шовного матеріалу, що саморозсмоктується і не потребує зняття);</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вакцинація тварин проти сказу;</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lastRenderedPageBreak/>
        <w:t>ідентифікація та реєстрація тварин;</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прилаштування (пошук нових господарів) або повернення стерилізованих та щеплених тварин на попереднє місце проживання.</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3. Запровадження моніторингу ситуації із безпритульними тваринами, створення системи обліку тварин.</w:t>
      </w:r>
    </w:p>
    <w:p w:rsidR="002B30E3" w:rsidRDefault="002B30E3" w:rsidP="00B0658E">
      <w:pPr>
        <w:pStyle w:val="af4"/>
        <w:ind w:firstLine="567"/>
        <w:jc w:val="both"/>
        <w:rPr>
          <w:rFonts w:ascii="Times New Roman" w:hAnsi="Times New Roman"/>
          <w:sz w:val="28"/>
          <w:szCs w:val="28"/>
        </w:rPr>
      </w:pPr>
      <w:r w:rsidRPr="005D71F4">
        <w:rPr>
          <w:rFonts w:ascii="Times New Roman" w:hAnsi="Times New Roman"/>
          <w:bCs/>
          <w:sz w:val="28"/>
          <w:szCs w:val="28"/>
        </w:rPr>
        <w:t>4. З</w:t>
      </w:r>
      <w:r w:rsidRPr="005D71F4">
        <w:rPr>
          <w:rFonts w:ascii="Times New Roman" w:hAnsi="Times New Roman"/>
          <w:sz w:val="28"/>
          <w:szCs w:val="28"/>
        </w:rPr>
        <w:t>дійснення інформаційно-просвітницької роботи серед населення щодо необхідності дотримання правил утримання і поводження з домашніми тваринами, необхідність стерилізації домашніх тварин, недопущення викидання їх на вули</w:t>
      </w:r>
      <w:r>
        <w:rPr>
          <w:rFonts w:ascii="Times New Roman" w:hAnsi="Times New Roman"/>
          <w:sz w:val="28"/>
          <w:szCs w:val="28"/>
        </w:rPr>
        <w:t>цю та жорстокого поводження з ни</w:t>
      </w:r>
      <w:r w:rsidRPr="005D71F4">
        <w:rPr>
          <w:rFonts w:ascii="Times New Roman" w:hAnsi="Times New Roman"/>
          <w:sz w:val="28"/>
          <w:szCs w:val="28"/>
        </w:rPr>
        <w:t>ми</w:t>
      </w:r>
      <w:r>
        <w:rPr>
          <w:rFonts w:ascii="Times New Roman" w:hAnsi="Times New Roman"/>
          <w:sz w:val="28"/>
          <w:szCs w:val="28"/>
        </w:rPr>
        <w:t xml:space="preserve">, </w:t>
      </w:r>
      <w:r w:rsidRPr="005D71F4">
        <w:rPr>
          <w:rFonts w:ascii="Times New Roman" w:hAnsi="Times New Roman"/>
          <w:sz w:val="28"/>
          <w:szCs w:val="28"/>
        </w:rPr>
        <w:t xml:space="preserve">відповідальність за порушення закону. Висвітлення проблемних питань поводження з тваринами у ЗМІ, поширення просвітницької інформаційної продукції. </w:t>
      </w:r>
    </w:p>
    <w:p w:rsidR="002B30E3" w:rsidRPr="00743BB5" w:rsidRDefault="002B30E3" w:rsidP="00B0658E">
      <w:pPr>
        <w:pStyle w:val="af4"/>
        <w:tabs>
          <w:tab w:val="left" w:pos="567"/>
        </w:tabs>
        <w:spacing w:before="240" w:after="240"/>
        <w:ind w:firstLine="567"/>
        <w:jc w:val="center"/>
        <w:rPr>
          <w:rFonts w:ascii="Times New Roman" w:hAnsi="Times New Roman"/>
          <w:b/>
          <w:bCs/>
          <w:color w:val="000000"/>
          <w:sz w:val="28"/>
          <w:szCs w:val="28"/>
        </w:rPr>
      </w:pPr>
      <w:r w:rsidRPr="00743BB5">
        <w:rPr>
          <w:rFonts w:ascii="Times New Roman" w:hAnsi="Times New Roman"/>
          <w:b/>
          <w:bCs/>
          <w:color w:val="000000"/>
          <w:sz w:val="28"/>
          <w:szCs w:val="28"/>
        </w:rPr>
        <w:t>6.</w:t>
      </w:r>
      <w:r w:rsidR="000351D5">
        <w:rPr>
          <w:rFonts w:ascii="Times New Roman" w:hAnsi="Times New Roman"/>
          <w:b/>
          <w:bCs/>
          <w:color w:val="000000"/>
          <w:sz w:val="28"/>
          <w:szCs w:val="28"/>
          <w:lang w:val="uk-UA"/>
        </w:rPr>
        <w:t xml:space="preserve"> </w:t>
      </w:r>
      <w:r w:rsidRPr="00743BB5">
        <w:rPr>
          <w:rFonts w:ascii="Times New Roman" w:hAnsi="Times New Roman"/>
          <w:b/>
          <w:bCs/>
          <w:color w:val="000000"/>
          <w:sz w:val="28"/>
          <w:szCs w:val="28"/>
        </w:rPr>
        <w:t>ОЧІКУВАНІ РЕЗУЛЬТАТИ, ЕФЕКТИВНІСТЬ ПРОГРАМИ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Виконання Програми сприятиме:</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зниженню чисельності безпритульних тварин на вулицях;</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забезпечення контролю чисельності безпритульних тварин;</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захисту життя і здоров'я населення від ризиків, що виникають у результаті хвороб,  що переносяться тваринами;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забезпеченню ветеринарно-санітарної та епізоотичної ситуації, запобіганню виникненню та поширенню серед тварин хвороб, у т. ч. небезпечних для людини;</w:t>
      </w:r>
    </w:p>
    <w:p w:rsidR="002B30E3" w:rsidRPr="005D71F4" w:rsidRDefault="002B30E3" w:rsidP="00B0658E">
      <w:pPr>
        <w:pStyle w:val="af4"/>
        <w:ind w:firstLine="567"/>
        <w:jc w:val="both"/>
        <w:rPr>
          <w:rFonts w:ascii="Times New Roman" w:hAnsi="Times New Roman"/>
          <w:sz w:val="28"/>
          <w:szCs w:val="28"/>
          <w:lang w:eastAsia="ru-RU"/>
        </w:rPr>
      </w:pPr>
      <w:r w:rsidRPr="005D71F4">
        <w:rPr>
          <w:rFonts w:ascii="Times New Roman" w:hAnsi="Times New Roman"/>
          <w:sz w:val="28"/>
          <w:szCs w:val="28"/>
          <w:lang w:eastAsia="ru-RU"/>
        </w:rPr>
        <w:t>зниженню витрат на епідеміологічні заходи та лікування населення;</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вихованню підростаючого покоління у дусі гуманного та відповідального ставлення до життя людини і тварин</w:t>
      </w:r>
      <w:r>
        <w:rPr>
          <w:rFonts w:ascii="Times New Roman" w:hAnsi="Times New Roman"/>
          <w:sz w:val="28"/>
          <w:szCs w:val="28"/>
        </w:rPr>
        <w:t>и</w:t>
      </w:r>
      <w:r w:rsidRPr="005D71F4">
        <w:rPr>
          <w:rFonts w:ascii="Times New Roman" w:hAnsi="Times New Roman"/>
          <w:sz w:val="28"/>
          <w:szCs w:val="28"/>
        </w:rPr>
        <w:t>, оточуючого світу загалом;</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lang w:eastAsia="ru-RU"/>
        </w:rPr>
        <w:t>забезпеченню ефективного використання бюджетних коштів на заходи щодо регулювання чисельності безпритульних тварин;</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зниженню рівня конфліктних ситуацій, пов’язаних із тваринами;</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забезпеченню спокою у суспільстві, підвищення рівня безпеки та комфорту проживання, поліпшенню благоустрою;</w:t>
      </w:r>
    </w:p>
    <w:p w:rsidR="002B30E3"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 xml:space="preserve">зростанню іміджу </w:t>
      </w:r>
      <w:r>
        <w:rPr>
          <w:rFonts w:ascii="Times New Roman" w:hAnsi="Times New Roman"/>
          <w:sz w:val="28"/>
          <w:szCs w:val="28"/>
        </w:rPr>
        <w:t>Монастирищенської міської територіальної громади</w:t>
      </w:r>
      <w:r w:rsidRPr="005D71F4">
        <w:rPr>
          <w:rFonts w:ascii="Times New Roman" w:hAnsi="Times New Roman"/>
          <w:sz w:val="28"/>
          <w:szCs w:val="28"/>
        </w:rPr>
        <w:t xml:space="preserve"> як прогресивної та перспективної для іноземних партнерів та потенційних інвесторів.</w:t>
      </w:r>
    </w:p>
    <w:p w:rsidR="002B30E3" w:rsidRPr="00743BB5" w:rsidRDefault="002B30E3" w:rsidP="00B0658E">
      <w:pPr>
        <w:pStyle w:val="af4"/>
        <w:spacing w:before="240" w:after="240"/>
        <w:ind w:firstLine="567"/>
        <w:jc w:val="center"/>
        <w:rPr>
          <w:rFonts w:ascii="Times New Roman" w:hAnsi="Times New Roman"/>
          <w:b/>
          <w:bCs/>
          <w:color w:val="000000"/>
          <w:sz w:val="28"/>
          <w:szCs w:val="28"/>
        </w:rPr>
      </w:pPr>
      <w:r w:rsidRPr="00743BB5">
        <w:rPr>
          <w:rFonts w:ascii="Times New Roman" w:hAnsi="Times New Roman"/>
          <w:b/>
          <w:bCs/>
          <w:color w:val="000000"/>
          <w:sz w:val="28"/>
          <w:szCs w:val="28"/>
        </w:rPr>
        <w:t>7.</w:t>
      </w:r>
      <w:r w:rsidR="000351D5">
        <w:rPr>
          <w:rFonts w:ascii="Times New Roman" w:hAnsi="Times New Roman"/>
          <w:b/>
          <w:bCs/>
          <w:color w:val="000000"/>
          <w:sz w:val="28"/>
          <w:szCs w:val="28"/>
          <w:lang w:val="uk-UA"/>
        </w:rPr>
        <w:t xml:space="preserve"> </w:t>
      </w:r>
      <w:r w:rsidRPr="00743BB5">
        <w:rPr>
          <w:rFonts w:ascii="Times New Roman" w:hAnsi="Times New Roman"/>
          <w:b/>
          <w:bCs/>
          <w:color w:val="000000"/>
          <w:sz w:val="28"/>
          <w:szCs w:val="28"/>
        </w:rPr>
        <w:t>ОБСЯГИ ТА ДЖЕРЕЛА ФІНАНСУВАННЯ</w:t>
      </w:r>
    </w:p>
    <w:p w:rsidR="00BC4CCB" w:rsidRPr="00FA438C" w:rsidRDefault="002B30E3" w:rsidP="00B0658E">
      <w:pPr>
        <w:pStyle w:val="af4"/>
        <w:ind w:firstLine="567"/>
        <w:jc w:val="both"/>
        <w:rPr>
          <w:sz w:val="24"/>
          <w:szCs w:val="24"/>
          <w:lang w:val="uk-UA" w:eastAsia="ru-RU"/>
        </w:rPr>
      </w:pPr>
      <w:r w:rsidRPr="00FA438C">
        <w:rPr>
          <w:rFonts w:ascii="Times New Roman" w:hAnsi="Times New Roman"/>
          <w:sz w:val="28"/>
          <w:szCs w:val="28"/>
        </w:rPr>
        <w:t>Фінансування Програми здійснюється за рахунок коштів</w:t>
      </w:r>
      <w:r w:rsidR="00FA438C">
        <w:rPr>
          <w:rFonts w:ascii="Times New Roman" w:hAnsi="Times New Roman"/>
          <w:color w:val="FF0000"/>
          <w:sz w:val="28"/>
          <w:szCs w:val="28"/>
          <w:lang w:val="uk-UA"/>
        </w:rPr>
        <w:t xml:space="preserve"> </w:t>
      </w:r>
      <w:r w:rsidR="00BC4CCB" w:rsidRPr="00FA438C">
        <w:rPr>
          <w:rFonts w:ascii="Times New Roman" w:eastAsia="Times New Roman" w:hAnsi="Times New Roman"/>
          <w:sz w:val="28"/>
          <w:szCs w:val="28"/>
          <w:lang w:val="uk-UA" w:eastAsia="ru-RU"/>
        </w:rPr>
        <w:t xml:space="preserve">бюджету </w:t>
      </w:r>
      <w:r w:rsidR="00FA438C">
        <w:rPr>
          <w:rFonts w:ascii="Times New Roman" w:eastAsia="Times New Roman" w:hAnsi="Times New Roman"/>
          <w:sz w:val="28"/>
          <w:szCs w:val="28"/>
          <w:lang w:val="uk-UA" w:eastAsia="ru-RU"/>
        </w:rPr>
        <w:t>Баштечківської</w:t>
      </w:r>
      <w:r w:rsidR="00BC4CCB" w:rsidRPr="00FA438C">
        <w:rPr>
          <w:rFonts w:ascii="Times New Roman" w:eastAsia="Times New Roman" w:hAnsi="Times New Roman"/>
          <w:sz w:val="28"/>
          <w:szCs w:val="28"/>
          <w:lang w:val="uk-UA" w:eastAsia="ru-RU"/>
        </w:rPr>
        <w:t xml:space="preserve"> територіальної громади шляхом надання фінансової допомоги відповідним громадським та волонтерським організаціям, статутною метою яких є захист тварин, фінансування заходів із стерилізації та вакцинації безпритульних тварин, а також їх тимчасове перебування у спеціалізованих установах, інших джерел не заборонених чинним законодавством.</w:t>
      </w:r>
    </w:p>
    <w:p w:rsidR="002B30E3" w:rsidRPr="005D71F4"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lastRenderedPageBreak/>
        <w:t>Контроль за використанням бюджетних коштів, спрямованих на забезпечення виконання заходів Програми, здійснюється у порядку, встановленому законодавством.</w:t>
      </w:r>
    </w:p>
    <w:p w:rsidR="002B30E3" w:rsidRDefault="002B30E3" w:rsidP="00B0658E">
      <w:pPr>
        <w:pStyle w:val="af4"/>
        <w:ind w:firstLine="567"/>
        <w:jc w:val="both"/>
        <w:rPr>
          <w:rFonts w:ascii="Times New Roman" w:hAnsi="Times New Roman"/>
          <w:sz w:val="28"/>
          <w:szCs w:val="28"/>
          <w:lang w:val="uk-UA"/>
        </w:rPr>
      </w:pPr>
      <w:r w:rsidRPr="005D71F4">
        <w:rPr>
          <w:rFonts w:ascii="Times New Roman" w:hAnsi="Times New Roman"/>
          <w:sz w:val="28"/>
          <w:szCs w:val="28"/>
        </w:rPr>
        <w:t>Обсяг фінансування завдань і заходів Програми уточнюється щороку під час складення проектів місцевого бюджету на відповідний рік.</w:t>
      </w:r>
    </w:p>
    <w:p w:rsidR="004F761F" w:rsidRDefault="004F761F" w:rsidP="00B0658E">
      <w:pPr>
        <w:pStyle w:val="af4"/>
        <w:ind w:firstLine="567"/>
        <w:jc w:val="both"/>
        <w:rPr>
          <w:rFonts w:ascii="Times New Roman" w:hAnsi="Times New Roman"/>
          <w:sz w:val="28"/>
          <w:szCs w:val="28"/>
          <w:lang w:val="uk-UA"/>
        </w:rPr>
      </w:pPr>
    </w:p>
    <w:p w:rsidR="004F761F" w:rsidRDefault="004F761F" w:rsidP="00B0658E">
      <w:pPr>
        <w:pStyle w:val="af4"/>
        <w:ind w:firstLine="567"/>
        <w:jc w:val="both"/>
        <w:rPr>
          <w:rFonts w:ascii="Times New Roman" w:hAnsi="Times New Roman"/>
          <w:sz w:val="28"/>
          <w:szCs w:val="28"/>
          <w:lang w:val="uk-UA"/>
        </w:rPr>
      </w:pPr>
    </w:p>
    <w:p w:rsidR="004F761F" w:rsidRDefault="004F761F" w:rsidP="00B0658E">
      <w:pPr>
        <w:pStyle w:val="af4"/>
        <w:ind w:firstLine="567"/>
        <w:jc w:val="both"/>
        <w:rPr>
          <w:rFonts w:ascii="Times New Roman" w:hAnsi="Times New Roman"/>
          <w:sz w:val="28"/>
          <w:szCs w:val="28"/>
          <w:lang w:val="uk-UA"/>
        </w:rPr>
      </w:pPr>
    </w:p>
    <w:p w:rsidR="004F761F" w:rsidRPr="004F761F" w:rsidRDefault="004F761F" w:rsidP="00B0658E">
      <w:pPr>
        <w:pStyle w:val="af4"/>
        <w:ind w:firstLine="567"/>
        <w:jc w:val="both"/>
        <w:rPr>
          <w:rFonts w:ascii="Times New Roman" w:hAnsi="Times New Roman"/>
          <w:sz w:val="28"/>
          <w:szCs w:val="28"/>
          <w:lang w:val="uk-UA"/>
        </w:rPr>
      </w:pPr>
    </w:p>
    <w:p w:rsidR="002B30E3" w:rsidRPr="00743BB5" w:rsidRDefault="002B30E3" w:rsidP="00B0658E">
      <w:pPr>
        <w:pStyle w:val="af4"/>
        <w:spacing w:before="240" w:after="240"/>
        <w:ind w:firstLine="567"/>
        <w:jc w:val="center"/>
        <w:rPr>
          <w:rFonts w:ascii="Times New Roman" w:hAnsi="Times New Roman"/>
          <w:b/>
          <w:bCs/>
          <w:color w:val="000000"/>
          <w:sz w:val="28"/>
          <w:szCs w:val="28"/>
        </w:rPr>
      </w:pPr>
      <w:r w:rsidRPr="00743BB5">
        <w:rPr>
          <w:rFonts w:ascii="Times New Roman" w:hAnsi="Times New Roman"/>
          <w:b/>
          <w:bCs/>
          <w:color w:val="000000"/>
          <w:sz w:val="28"/>
          <w:szCs w:val="28"/>
        </w:rPr>
        <w:t>8.</w:t>
      </w:r>
      <w:r w:rsidR="00BC4CCB">
        <w:rPr>
          <w:rFonts w:ascii="Times New Roman" w:hAnsi="Times New Roman"/>
          <w:b/>
          <w:bCs/>
          <w:color w:val="000000"/>
          <w:sz w:val="28"/>
          <w:szCs w:val="28"/>
          <w:lang w:val="uk-UA"/>
        </w:rPr>
        <w:t xml:space="preserve"> </w:t>
      </w:r>
      <w:r w:rsidRPr="00743BB5">
        <w:rPr>
          <w:rFonts w:ascii="Times New Roman" w:hAnsi="Times New Roman"/>
          <w:b/>
          <w:bCs/>
          <w:color w:val="000000"/>
          <w:sz w:val="28"/>
          <w:szCs w:val="28"/>
        </w:rPr>
        <w:t>КОНТРОЛЬ ЗА ВИКОНАННЯМ ПРОГРАМИ</w:t>
      </w:r>
    </w:p>
    <w:p w:rsidR="002B30E3"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Реалізацію заходів Програми здійснює орган  місцевого самоврядування в межах повноважень.</w:t>
      </w:r>
      <w:r>
        <w:rPr>
          <w:rFonts w:ascii="Times New Roman" w:hAnsi="Times New Roman"/>
          <w:sz w:val="28"/>
          <w:szCs w:val="28"/>
        </w:rPr>
        <w:t xml:space="preserve"> </w:t>
      </w:r>
    </w:p>
    <w:p w:rsidR="002B30E3" w:rsidRDefault="002B30E3" w:rsidP="00B0658E">
      <w:pPr>
        <w:pStyle w:val="af4"/>
        <w:ind w:firstLine="567"/>
        <w:jc w:val="both"/>
        <w:rPr>
          <w:rFonts w:ascii="Times New Roman" w:hAnsi="Times New Roman"/>
          <w:sz w:val="28"/>
          <w:szCs w:val="28"/>
        </w:rPr>
      </w:pPr>
      <w:r w:rsidRPr="005D71F4">
        <w:rPr>
          <w:rFonts w:ascii="Times New Roman" w:hAnsi="Times New Roman"/>
          <w:sz w:val="28"/>
          <w:szCs w:val="28"/>
        </w:rPr>
        <w:t>Участь у реалізації заходів Програми та контролю за</w:t>
      </w:r>
      <w:r>
        <w:rPr>
          <w:rFonts w:ascii="Times New Roman" w:hAnsi="Times New Roman"/>
          <w:sz w:val="28"/>
          <w:szCs w:val="28"/>
        </w:rPr>
        <w:t xml:space="preserve"> її реалізацією беруть </w:t>
      </w:r>
      <w:r w:rsidRPr="005D71F4">
        <w:rPr>
          <w:rFonts w:ascii="Times New Roman" w:hAnsi="Times New Roman"/>
          <w:sz w:val="28"/>
          <w:szCs w:val="28"/>
        </w:rPr>
        <w:t xml:space="preserve"> громадські об’єднання та організації.</w:t>
      </w:r>
    </w:p>
    <w:p w:rsidR="002B30E3" w:rsidRPr="00BC4CCB" w:rsidRDefault="002B30E3" w:rsidP="00B0658E">
      <w:pPr>
        <w:pStyle w:val="af4"/>
        <w:ind w:firstLine="567"/>
        <w:jc w:val="both"/>
        <w:rPr>
          <w:rFonts w:ascii="Times New Roman" w:hAnsi="Times New Roman"/>
          <w:sz w:val="28"/>
          <w:szCs w:val="28"/>
          <w:bdr w:val="none" w:sz="0" w:space="0" w:color="auto" w:frame="1"/>
          <w:shd w:val="clear" w:color="auto" w:fill="FFFFFF"/>
          <w:lang w:val="uk-UA"/>
        </w:rPr>
      </w:pPr>
      <w:r>
        <w:rPr>
          <w:rFonts w:ascii="Times New Roman" w:hAnsi="Times New Roman"/>
          <w:sz w:val="28"/>
          <w:szCs w:val="28"/>
        </w:rPr>
        <w:t xml:space="preserve">Контроль за виконанням програми здійснює </w:t>
      </w:r>
      <w:r w:rsidR="00BC4CCB">
        <w:rPr>
          <w:rFonts w:ascii="Times New Roman" w:hAnsi="Times New Roman"/>
          <w:color w:val="1D1D1B"/>
          <w:sz w:val="28"/>
          <w:szCs w:val="28"/>
          <w:bdr w:val="none" w:sz="0" w:space="0" w:color="auto" w:frame="1"/>
          <w:shd w:val="clear" w:color="auto" w:fill="FFFFFF"/>
          <w:lang w:val="uk-UA"/>
        </w:rPr>
        <w:t>виконавчий комітет Баштечківської сільської ради.</w:t>
      </w:r>
    </w:p>
    <w:p w:rsidR="002B30E3" w:rsidRDefault="002B30E3" w:rsidP="002B30E3">
      <w:pPr>
        <w:pStyle w:val="af4"/>
        <w:ind w:firstLine="708"/>
        <w:jc w:val="both"/>
        <w:rPr>
          <w:rFonts w:ascii="Times New Roman" w:hAnsi="Times New Roman"/>
          <w:b/>
          <w:sz w:val="28"/>
          <w:szCs w:val="28"/>
          <w:lang w:val="uk-UA"/>
        </w:rPr>
      </w:pPr>
    </w:p>
    <w:p w:rsidR="00FA438C" w:rsidRPr="00FA438C" w:rsidRDefault="00FA438C" w:rsidP="002B30E3">
      <w:pPr>
        <w:pStyle w:val="af4"/>
        <w:ind w:firstLine="708"/>
        <w:jc w:val="both"/>
        <w:rPr>
          <w:rFonts w:ascii="Times New Roman" w:hAnsi="Times New Roman"/>
          <w:b/>
          <w:sz w:val="28"/>
          <w:szCs w:val="28"/>
          <w:lang w:val="uk-UA"/>
        </w:rPr>
      </w:pPr>
    </w:p>
    <w:p w:rsidR="00FA438C" w:rsidRDefault="00FA438C" w:rsidP="002B30E3">
      <w:pPr>
        <w:pStyle w:val="a9"/>
        <w:spacing w:after="0"/>
        <w:jc w:val="right"/>
        <w:rPr>
          <w:lang w:val="uk-UA"/>
        </w:rPr>
      </w:pPr>
    </w:p>
    <w:p w:rsidR="00FA438C" w:rsidRDefault="00FA438C" w:rsidP="002B30E3">
      <w:pPr>
        <w:pStyle w:val="a9"/>
        <w:spacing w:after="0"/>
        <w:jc w:val="right"/>
        <w:rPr>
          <w:lang w:val="uk-UA"/>
        </w:rPr>
      </w:pPr>
    </w:p>
    <w:p w:rsidR="002B30E3" w:rsidRPr="00FA438C" w:rsidRDefault="002B30E3" w:rsidP="00FA438C">
      <w:pPr>
        <w:ind w:firstLine="709"/>
        <w:rPr>
          <w:rFonts w:eastAsia="Calibri"/>
          <w:bCs/>
          <w:sz w:val="28"/>
          <w:szCs w:val="28"/>
          <w:lang w:val="uk-UA"/>
        </w:rPr>
      </w:pPr>
      <w:r w:rsidRPr="00FA438C">
        <w:rPr>
          <w:rFonts w:ascii="TimesNewRomanPSMT" w:hAnsi="TimesNewRomanPSMT" w:cs="TimesNewRomanPSMT"/>
          <w:sz w:val="28"/>
          <w:szCs w:val="28"/>
          <w:lang w:val="uk-UA"/>
        </w:rPr>
        <w:t xml:space="preserve">Секретар </w:t>
      </w:r>
      <w:r w:rsidR="00FA438C">
        <w:rPr>
          <w:rFonts w:ascii="TimesNewRomanPSMT" w:hAnsi="TimesNewRomanPSMT" w:cs="TimesNewRomanPSMT"/>
          <w:sz w:val="28"/>
          <w:szCs w:val="28"/>
          <w:lang w:val="uk-UA"/>
        </w:rPr>
        <w:t>сільської</w:t>
      </w:r>
      <w:r w:rsidRPr="00FA438C">
        <w:rPr>
          <w:rFonts w:ascii="TimesNewRomanPSMT" w:hAnsi="TimesNewRomanPSMT" w:cs="TimesNewRomanPSMT"/>
          <w:sz w:val="28"/>
          <w:szCs w:val="28"/>
          <w:lang w:val="uk-UA"/>
        </w:rPr>
        <w:t xml:space="preserve"> ради                                              </w:t>
      </w:r>
      <w:r w:rsidR="00FA438C">
        <w:rPr>
          <w:rFonts w:ascii="TimesNewRomanPSMT" w:hAnsi="TimesNewRomanPSMT" w:cs="TimesNewRomanPSMT"/>
          <w:sz w:val="28"/>
          <w:szCs w:val="28"/>
          <w:lang w:val="uk-UA"/>
        </w:rPr>
        <w:t>Ольга СТЕПАНЮК</w:t>
      </w:r>
    </w:p>
    <w:p w:rsidR="002B30E3" w:rsidRPr="007B02FB" w:rsidRDefault="002B30E3" w:rsidP="002B30E3">
      <w:pPr>
        <w:pStyle w:val="af4"/>
        <w:jc w:val="both"/>
        <w:rPr>
          <w:rFonts w:ascii="Times New Roman" w:hAnsi="Times New Roman"/>
          <w:b/>
          <w:sz w:val="28"/>
          <w:szCs w:val="28"/>
        </w:rPr>
      </w:pPr>
    </w:p>
    <w:p w:rsidR="002B30E3" w:rsidRPr="007B02FB" w:rsidRDefault="002B30E3" w:rsidP="002B30E3">
      <w:pPr>
        <w:pStyle w:val="af4"/>
        <w:jc w:val="both"/>
        <w:rPr>
          <w:rFonts w:ascii="Times New Roman" w:hAnsi="Times New Roman"/>
          <w:sz w:val="28"/>
          <w:szCs w:val="28"/>
        </w:rPr>
      </w:pPr>
    </w:p>
    <w:p w:rsidR="002B30E3" w:rsidRDefault="002B30E3" w:rsidP="002B30E3">
      <w:pPr>
        <w:pStyle w:val="af4"/>
        <w:ind w:firstLine="708"/>
        <w:jc w:val="both"/>
        <w:rPr>
          <w:rFonts w:ascii="Times New Roman" w:hAnsi="Times New Roman"/>
          <w:sz w:val="28"/>
          <w:szCs w:val="28"/>
        </w:rPr>
      </w:pPr>
    </w:p>
    <w:p w:rsidR="002B30E3" w:rsidRDefault="002B30E3" w:rsidP="002B30E3">
      <w:pPr>
        <w:pStyle w:val="af4"/>
        <w:ind w:firstLine="708"/>
        <w:jc w:val="both"/>
        <w:rPr>
          <w:rFonts w:ascii="Times New Roman" w:hAnsi="Times New Roman"/>
          <w:sz w:val="28"/>
          <w:szCs w:val="28"/>
        </w:rPr>
      </w:pPr>
    </w:p>
    <w:p w:rsidR="002B30E3" w:rsidRDefault="002B30E3"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Default="00FA438C" w:rsidP="002B30E3">
      <w:pPr>
        <w:pStyle w:val="af4"/>
        <w:rPr>
          <w:rFonts w:ascii="Times New Roman" w:hAnsi="Times New Roman"/>
          <w:b/>
          <w:sz w:val="28"/>
          <w:szCs w:val="28"/>
          <w:lang w:val="uk-UA"/>
        </w:rPr>
      </w:pPr>
    </w:p>
    <w:p w:rsidR="00FA438C" w:rsidRPr="002B30E3" w:rsidRDefault="00FA438C" w:rsidP="002B30E3">
      <w:pPr>
        <w:pStyle w:val="af4"/>
        <w:rPr>
          <w:rFonts w:ascii="Times New Roman" w:hAnsi="Times New Roman"/>
          <w:b/>
          <w:sz w:val="28"/>
          <w:szCs w:val="28"/>
          <w:lang w:val="uk-UA"/>
        </w:rPr>
      </w:pPr>
    </w:p>
    <w:p w:rsidR="002B30E3" w:rsidRPr="004F761F" w:rsidRDefault="002B30E3" w:rsidP="00141A0C">
      <w:pPr>
        <w:pStyle w:val="af4"/>
        <w:ind w:left="6804"/>
        <w:rPr>
          <w:rFonts w:ascii="Times New Roman" w:hAnsi="Times New Roman"/>
          <w:sz w:val="24"/>
          <w:szCs w:val="24"/>
        </w:rPr>
      </w:pPr>
      <w:r w:rsidRPr="004F761F">
        <w:rPr>
          <w:rFonts w:ascii="Times New Roman" w:hAnsi="Times New Roman"/>
          <w:sz w:val="24"/>
          <w:szCs w:val="24"/>
        </w:rPr>
        <w:t>Додаток 1</w:t>
      </w:r>
    </w:p>
    <w:p w:rsidR="002B30E3" w:rsidRPr="004F761F" w:rsidRDefault="002B30E3" w:rsidP="00141A0C">
      <w:pPr>
        <w:pStyle w:val="af4"/>
        <w:ind w:left="6804"/>
        <w:rPr>
          <w:rFonts w:ascii="Times New Roman" w:hAnsi="Times New Roman"/>
          <w:sz w:val="24"/>
          <w:szCs w:val="24"/>
        </w:rPr>
      </w:pPr>
      <w:r w:rsidRPr="004F761F">
        <w:rPr>
          <w:rFonts w:ascii="Times New Roman" w:hAnsi="Times New Roman"/>
          <w:sz w:val="24"/>
          <w:szCs w:val="24"/>
        </w:rPr>
        <w:t xml:space="preserve">до Програми </w:t>
      </w:r>
    </w:p>
    <w:p w:rsidR="002B30E3" w:rsidRPr="005D71F4"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center"/>
        <w:rPr>
          <w:rFonts w:ascii="Times New Roman" w:hAnsi="Times New Roman"/>
          <w:b/>
          <w:sz w:val="28"/>
          <w:szCs w:val="28"/>
        </w:rPr>
      </w:pPr>
      <w:r w:rsidRPr="00DF1DA7">
        <w:rPr>
          <w:rFonts w:ascii="Times New Roman" w:hAnsi="Times New Roman"/>
          <w:b/>
          <w:sz w:val="28"/>
          <w:szCs w:val="28"/>
        </w:rPr>
        <w:t xml:space="preserve">Основні вимоги до стерилізаційно-карантинних пунктів </w:t>
      </w:r>
    </w:p>
    <w:p w:rsidR="002B30E3" w:rsidRDefault="002B30E3" w:rsidP="00141A0C">
      <w:pPr>
        <w:pStyle w:val="af4"/>
        <w:ind w:firstLine="567"/>
        <w:jc w:val="center"/>
        <w:rPr>
          <w:rFonts w:ascii="Times New Roman" w:hAnsi="Times New Roman"/>
          <w:b/>
          <w:sz w:val="28"/>
          <w:szCs w:val="28"/>
          <w:lang w:val="uk-UA"/>
        </w:rPr>
      </w:pPr>
      <w:r w:rsidRPr="00DF1DA7">
        <w:rPr>
          <w:rFonts w:ascii="Times New Roman" w:hAnsi="Times New Roman"/>
          <w:b/>
          <w:sz w:val="28"/>
          <w:szCs w:val="28"/>
        </w:rPr>
        <w:t>(притулків для  тимчасового утримання тварин)</w:t>
      </w:r>
    </w:p>
    <w:p w:rsidR="004F761F" w:rsidRPr="004F761F" w:rsidRDefault="004F761F" w:rsidP="00141A0C">
      <w:pPr>
        <w:pStyle w:val="af4"/>
        <w:ind w:firstLine="567"/>
        <w:jc w:val="center"/>
        <w:rPr>
          <w:rFonts w:ascii="Times New Roman" w:hAnsi="Times New Roman"/>
          <w:b/>
          <w:sz w:val="28"/>
          <w:szCs w:val="28"/>
          <w:lang w:val="uk-UA"/>
        </w:rPr>
      </w:pP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z w:val="28"/>
          <w:szCs w:val="28"/>
        </w:rPr>
        <w:t>Стерилізаційно-карантинний пункт – це комплекс, що складається з:</w:t>
      </w:r>
    </w:p>
    <w:p w:rsidR="00FA438C" w:rsidRDefault="002B30E3" w:rsidP="00700858">
      <w:pPr>
        <w:pStyle w:val="af4"/>
        <w:ind w:left="-567" w:firstLine="567"/>
        <w:jc w:val="both"/>
        <w:rPr>
          <w:rFonts w:ascii="Times New Roman" w:hAnsi="Times New Roman"/>
          <w:sz w:val="28"/>
          <w:szCs w:val="28"/>
          <w:lang w:val="uk-UA"/>
        </w:rPr>
      </w:pPr>
      <w:r w:rsidRPr="005D71F4">
        <w:rPr>
          <w:rFonts w:ascii="Times New Roman" w:hAnsi="Times New Roman"/>
          <w:sz w:val="28"/>
          <w:szCs w:val="28"/>
        </w:rPr>
        <w:t>майданчика (з вольєрами для тимчасового утримання і карантинування тварин на термін від відлову д</w:t>
      </w:r>
      <w:r w:rsidR="005A620A">
        <w:rPr>
          <w:rFonts w:ascii="Times New Roman" w:hAnsi="Times New Roman"/>
          <w:sz w:val="28"/>
          <w:szCs w:val="28"/>
        </w:rPr>
        <w:t xml:space="preserve">о стерилізації та вакцинації), </w:t>
      </w:r>
      <w:r w:rsidRPr="005D71F4">
        <w:rPr>
          <w:rFonts w:ascii="Times New Roman" w:hAnsi="Times New Roman"/>
          <w:sz w:val="28"/>
          <w:szCs w:val="28"/>
        </w:rPr>
        <w:t>автотранспорту (з обладнанням для відлову) та стаціонарного приміщення (з медичним обладнанням для стерилізації та вакцинації), або</w:t>
      </w:r>
    </w:p>
    <w:p w:rsidR="00FA438C" w:rsidRDefault="002B30E3" w:rsidP="00700858">
      <w:pPr>
        <w:pStyle w:val="af4"/>
        <w:ind w:left="-567" w:firstLine="1134"/>
        <w:jc w:val="both"/>
        <w:rPr>
          <w:rFonts w:ascii="Times New Roman" w:hAnsi="Times New Roman"/>
          <w:sz w:val="28"/>
          <w:szCs w:val="28"/>
          <w:lang w:val="uk-UA"/>
        </w:rPr>
      </w:pPr>
      <w:r w:rsidRPr="00FA438C">
        <w:rPr>
          <w:rFonts w:ascii="Times New Roman" w:hAnsi="Times New Roman"/>
          <w:sz w:val="28"/>
          <w:szCs w:val="28"/>
          <w:lang w:val="uk-UA"/>
        </w:rPr>
        <w:t>майданчика (з вольєрами для тимчасового утримання і карантинування тварин на термін від відлову до стерилізації та вакцинації), автотранспорту (з обладнанням для відлову) та мобільного стерилізаційно-карантинного пункту  (спеціалізованого автотранспорту для перевезення необхідного обладнання і надання первинної допомоги тваринам, забезпеченого можливістю проведення хірургічних операцій зі стерилізації та вакцинації тварин), або</w:t>
      </w:r>
    </w:p>
    <w:p w:rsidR="002B30E3" w:rsidRPr="00FA438C" w:rsidRDefault="002B30E3" w:rsidP="00700858">
      <w:pPr>
        <w:pStyle w:val="af4"/>
        <w:ind w:left="-567" w:firstLine="567"/>
        <w:jc w:val="both"/>
        <w:rPr>
          <w:rFonts w:ascii="Times New Roman" w:hAnsi="Times New Roman"/>
          <w:sz w:val="28"/>
          <w:szCs w:val="28"/>
          <w:lang w:val="uk-UA"/>
        </w:rPr>
      </w:pPr>
      <w:r w:rsidRPr="00FA438C">
        <w:rPr>
          <w:rFonts w:ascii="Times New Roman" w:hAnsi="Times New Roman"/>
          <w:sz w:val="28"/>
          <w:szCs w:val="28"/>
          <w:lang w:val="uk-UA"/>
        </w:rPr>
        <w:t>майданчика (з вольєрами для тимчасового утримання і карантинування тварин на термін від відлову до стерилізації та вакцинації) та автотранспорту (з обладнанням для відлову) - за умови здійснення стерилізації і вакцинації тварин на базі місцевої ветеринарної клініки, умови якої дозволяють забезпечити якісне здійснення цих маніпуляцій та забезпечення ветеринарного нагляду за тваринами.</w:t>
      </w:r>
    </w:p>
    <w:p w:rsidR="002B30E3" w:rsidRDefault="002B30E3" w:rsidP="00700858">
      <w:pPr>
        <w:pStyle w:val="af4"/>
        <w:spacing w:before="240"/>
        <w:ind w:left="-567" w:firstLine="567"/>
        <w:jc w:val="center"/>
        <w:rPr>
          <w:rFonts w:ascii="Times New Roman" w:hAnsi="Times New Roman"/>
          <w:b/>
          <w:sz w:val="28"/>
          <w:szCs w:val="28"/>
          <w:lang w:val="uk-UA"/>
        </w:rPr>
      </w:pPr>
      <w:r w:rsidRPr="0076268C">
        <w:rPr>
          <w:rFonts w:ascii="Times New Roman" w:hAnsi="Times New Roman"/>
          <w:b/>
          <w:sz w:val="28"/>
          <w:szCs w:val="28"/>
        </w:rPr>
        <w:t>Організаційне забезпечення роботи стерилізаційно-карантинного пункту</w:t>
      </w:r>
    </w:p>
    <w:p w:rsidR="004F761F" w:rsidRPr="004F761F" w:rsidRDefault="004F761F" w:rsidP="00700858">
      <w:pPr>
        <w:pStyle w:val="af4"/>
        <w:spacing w:before="240"/>
        <w:ind w:left="-567" w:firstLine="567"/>
        <w:jc w:val="center"/>
        <w:rPr>
          <w:rFonts w:ascii="Times New Roman" w:hAnsi="Times New Roman"/>
          <w:b/>
          <w:sz w:val="28"/>
          <w:szCs w:val="28"/>
          <w:lang w:val="uk-UA"/>
        </w:rPr>
      </w:pPr>
    </w:p>
    <w:p w:rsidR="002B30E3" w:rsidRPr="005D71F4" w:rsidRDefault="002B30E3" w:rsidP="00700858">
      <w:pPr>
        <w:pStyle w:val="af4"/>
        <w:ind w:left="-567" w:firstLine="567"/>
        <w:jc w:val="both"/>
        <w:rPr>
          <w:rFonts w:ascii="Times New Roman" w:hAnsi="Times New Roman"/>
          <w:sz w:val="28"/>
          <w:szCs w:val="28"/>
        </w:rPr>
      </w:pPr>
      <w:r>
        <w:rPr>
          <w:rFonts w:ascii="Times New Roman" w:hAnsi="Times New Roman"/>
          <w:sz w:val="28"/>
          <w:szCs w:val="28"/>
        </w:rPr>
        <w:t>1. О</w:t>
      </w:r>
      <w:r w:rsidRPr="005D71F4">
        <w:rPr>
          <w:rFonts w:ascii="Times New Roman" w:hAnsi="Times New Roman"/>
          <w:sz w:val="28"/>
          <w:szCs w:val="28"/>
        </w:rPr>
        <w:t>бладнання карантинного майданчика д</w:t>
      </w:r>
      <w:r>
        <w:rPr>
          <w:rFonts w:ascii="Times New Roman" w:hAnsi="Times New Roman"/>
          <w:sz w:val="28"/>
          <w:szCs w:val="28"/>
        </w:rPr>
        <w:t>ля тимчасового утримання тварин.</w:t>
      </w:r>
      <w:r w:rsidRPr="005D71F4">
        <w:rPr>
          <w:rFonts w:ascii="Times New Roman" w:hAnsi="Times New Roman"/>
          <w:sz w:val="28"/>
          <w:szCs w:val="28"/>
        </w:rPr>
        <w:t xml:space="preserve"> </w:t>
      </w: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z w:val="28"/>
          <w:szCs w:val="28"/>
        </w:rPr>
        <w:t xml:space="preserve">Площа карантинного майданчика для тимчасового утримання тварин  обраховується, виходячи із місцевої потреби у стерилізації і вакцинації тварин, враховуючи, що площа вольєру для утримання 1 тварини має складати  </w:t>
      </w:r>
      <w:smartTag w:uri="urn:schemas-microsoft-com:office:smarttags" w:element="metricconverter">
        <w:smartTagPr>
          <w:attr w:name="ProductID" w:val="3 м2"/>
        </w:smartTagPr>
        <w:r w:rsidRPr="005D71F4">
          <w:rPr>
            <w:rFonts w:ascii="Times New Roman" w:hAnsi="Times New Roman"/>
            <w:sz w:val="28"/>
            <w:szCs w:val="28"/>
          </w:rPr>
          <w:t>3 м</w:t>
        </w:r>
        <w:r w:rsidRPr="005D71F4">
          <w:rPr>
            <w:rFonts w:ascii="Times New Roman" w:hAnsi="Times New Roman"/>
            <w:sz w:val="28"/>
            <w:szCs w:val="28"/>
            <w:vertAlign w:val="superscript"/>
          </w:rPr>
          <w:t>2</w:t>
        </w:r>
      </w:smartTag>
      <w:r w:rsidRPr="005D71F4">
        <w:rPr>
          <w:rFonts w:ascii="Times New Roman" w:hAnsi="Times New Roman"/>
          <w:sz w:val="28"/>
          <w:szCs w:val="28"/>
        </w:rPr>
        <w:t xml:space="preserve">. </w:t>
      </w: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z w:val="28"/>
          <w:szCs w:val="28"/>
        </w:rPr>
        <w:t>Карантинний майданчик  має включати 3 окремих, ізольованих від інших, вольєри для ізолятора для утримання відловлених тварин із п</w:t>
      </w:r>
      <w:r>
        <w:rPr>
          <w:rFonts w:ascii="Times New Roman" w:hAnsi="Times New Roman"/>
          <w:sz w:val="28"/>
          <w:szCs w:val="28"/>
        </w:rPr>
        <w:t>ідозрою на захворювання на сказ</w:t>
      </w:r>
      <w:r w:rsidRPr="005D71F4">
        <w:rPr>
          <w:rFonts w:ascii="Times New Roman" w:hAnsi="Times New Roman"/>
          <w:sz w:val="28"/>
          <w:szCs w:val="28"/>
        </w:rPr>
        <w:t>. Обладнання та устаткування карантинного майданчика:</w:t>
      </w: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pacing w:val="-6"/>
          <w:sz w:val="28"/>
          <w:szCs w:val="28"/>
        </w:rPr>
        <w:lastRenderedPageBreak/>
        <w:t xml:space="preserve">огороджена територія (мінімум </w:t>
      </w:r>
      <w:smartTag w:uri="urn:schemas-microsoft-com:office:smarttags" w:element="metricconverter">
        <w:smartTagPr>
          <w:attr w:name="ProductID" w:val="100 м2"/>
        </w:smartTagPr>
        <w:r w:rsidRPr="005D71F4">
          <w:rPr>
            <w:rFonts w:ascii="Times New Roman" w:hAnsi="Times New Roman"/>
            <w:spacing w:val="-6"/>
            <w:sz w:val="28"/>
            <w:szCs w:val="28"/>
          </w:rPr>
          <w:t xml:space="preserve">100 </w:t>
        </w:r>
        <w:r w:rsidRPr="005D71F4">
          <w:rPr>
            <w:rFonts w:ascii="Times New Roman" w:hAnsi="Times New Roman"/>
            <w:sz w:val="28"/>
            <w:szCs w:val="28"/>
          </w:rPr>
          <w:t>м</w:t>
        </w:r>
        <w:r w:rsidRPr="005D71F4">
          <w:rPr>
            <w:rFonts w:ascii="Times New Roman" w:hAnsi="Times New Roman"/>
            <w:sz w:val="28"/>
            <w:szCs w:val="28"/>
            <w:vertAlign w:val="superscript"/>
          </w:rPr>
          <w:t>2</w:t>
        </w:r>
      </w:smartTag>
      <w:r w:rsidRPr="005D71F4">
        <w:rPr>
          <w:rFonts w:ascii="Times New Roman" w:hAnsi="Times New Roman"/>
          <w:spacing w:val="-6"/>
          <w:sz w:val="28"/>
          <w:szCs w:val="28"/>
        </w:rPr>
        <w:t xml:space="preserve">), поділена на секції у </w:t>
      </w:r>
      <w:smartTag w:uri="urn:schemas-microsoft-com:office:smarttags" w:element="metricconverter">
        <w:smartTagPr>
          <w:attr w:name="ProductID" w:val="3 м2"/>
        </w:smartTagPr>
        <w:r w:rsidRPr="005D71F4">
          <w:rPr>
            <w:rFonts w:ascii="Times New Roman" w:hAnsi="Times New Roman"/>
            <w:spacing w:val="-6"/>
            <w:sz w:val="28"/>
            <w:szCs w:val="28"/>
          </w:rPr>
          <w:t>3</w:t>
        </w:r>
        <w:r w:rsidRPr="005D71F4">
          <w:rPr>
            <w:rFonts w:ascii="Times New Roman" w:hAnsi="Times New Roman"/>
            <w:sz w:val="28"/>
            <w:szCs w:val="28"/>
          </w:rPr>
          <w:t xml:space="preserve"> м</w:t>
        </w:r>
        <w:r w:rsidRPr="005D71F4">
          <w:rPr>
            <w:rFonts w:ascii="Times New Roman" w:hAnsi="Times New Roman"/>
            <w:sz w:val="28"/>
            <w:szCs w:val="28"/>
            <w:vertAlign w:val="superscript"/>
          </w:rPr>
          <w:t>2</w:t>
        </w:r>
      </w:smartTag>
      <w:r w:rsidRPr="005D71F4">
        <w:rPr>
          <w:rFonts w:ascii="Times New Roman" w:hAnsi="Times New Roman"/>
          <w:sz w:val="28"/>
          <w:szCs w:val="28"/>
          <w:vertAlign w:val="superscript"/>
        </w:rPr>
        <w:t xml:space="preserve"> </w:t>
      </w:r>
      <w:r w:rsidRPr="005D71F4">
        <w:rPr>
          <w:rFonts w:ascii="Times New Roman" w:hAnsi="Times New Roman"/>
          <w:spacing w:val="-6"/>
          <w:sz w:val="28"/>
          <w:szCs w:val="28"/>
        </w:rPr>
        <w:t>- вольєри, кожен із яких забезпечено будкою, дахом, дерев’яним настилом та посудом для води та їжі;</w:t>
      </w: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pacing w:val="-6"/>
          <w:sz w:val="28"/>
          <w:szCs w:val="28"/>
        </w:rPr>
        <w:t>г</w:t>
      </w:r>
      <w:r w:rsidRPr="005D71F4">
        <w:rPr>
          <w:rFonts w:ascii="Times New Roman" w:hAnsi="Times New Roman"/>
          <w:sz w:val="28"/>
          <w:szCs w:val="28"/>
        </w:rPr>
        <w:t>осподарське приладдя (лопати, відра для сміття, тачка для вивозу сміття).</w:t>
      </w:r>
    </w:p>
    <w:p w:rsidR="002B30E3" w:rsidRPr="005D71F4" w:rsidRDefault="002B30E3" w:rsidP="00700858">
      <w:pPr>
        <w:pStyle w:val="af4"/>
        <w:ind w:left="-567" w:firstLine="567"/>
        <w:jc w:val="both"/>
        <w:rPr>
          <w:rFonts w:ascii="Times New Roman" w:hAnsi="Times New Roman"/>
          <w:sz w:val="28"/>
          <w:szCs w:val="28"/>
        </w:rPr>
      </w:pPr>
      <w:r>
        <w:rPr>
          <w:rFonts w:ascii="Times New Roman" w:hAnsi="Times New Roman"/>
          <w:sz w:val="28"/>
          <w:szCs w:val="28"/>
        </w:rPr>
        <w:t xml:space="preserve">2. </w:t>
      </w:r>
      <w:r w:rsidRPr="005D71F4">
        <w:rPr>
          <w:rFonts w:ascii="Times New Roman" w:hAnsi="Times New Roman"/>
          <w:sz w:val="28"/>
          <w:szCs w:val="28"/>
        </w:rPr>
        <w:t>Обладнання автотранспорту (з обладнанням для відлову та  забезпеченням ПММ)</w:t>
      </w:r>
      <w:r>
        <w:rPr>
          <w:rFonts w:ascii="Times New Roman" w:hAnsi="Times New Roman"/>
          <w:sz w:val="28"/>
          <w:szCs w:val="28"/>
        </w:rPr>
        <w:t>.</w:t>
      </w: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z w:val="28"/>
          <w:szCs w:val="28"/>
        </w:rPr>
        <w:t>Спецавтомобіль для транспортування безпритульних тварин повинен відповідати наступним вимогам:</w:t>
      </w:r>
    </w:p>
    <w:p w:rsidR="002B30E3" w:rsidRPr="005D71F4" w:rsidRDefault="002B30E3" w:rsidP="00700858">
      <w:pPr>
        <w:pStyle w:val="af4"/>
        <w:ind w:left="-567" w:firstLine="567"/>
        <w:jc w:val="both"/>
        <w:rPr>
          <w:rFonts w:ascii="Times New Roman" w:hAnsi="Times New Roman"/>
          <w:sz w:val="28"/>
          <w:szCs w:val="28"/>
        </w:rPr>
      </w:pPr>
      <w:r w:rsidRPr="005D71F4">
        <w:rPr>
          <w:rFonts w:ascii="Times New Roman" w:hAnsi="Times New Roman"/>
          <w:sz w:val="28"/>
          <w:szCs w:val="28"/>
        </w:rPr>
        <w:t>бути технічно справним;</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укомплектованим засобами для безпечного відлову тварин та поводження із ними: рушницею для застосування медикаментозного методу відлову, петлями для утримання тварин;</w:t>
      </w:r>
    </w:p>
    <w:p w:rsidR="002B30E3"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укомплектовани</w:t>
      </w:r>
      <w:r>
        <w:rPr>
          <w:rFonts w:ascii="Times New Roman" w:hAnsi="Times New Roman"/>
          <w:sz w:val="28"/>
          <w:szCs w:val="28"/>
        </w:rPr>
        <w:t>м ветеринарними засобами</w:t>
      </w:r>
      <w:r w:rsidRPr="005D71F4">
        <w:rPr>
          <w:rFonts w:ascii="Times New Roman" w:hAnsi="Times New Roman"/>
          <w:sz w:val="28"/>
          <w:szCs w:val="28"/>
        </w:rPr>
        <w:t xml:space="preserve"> для надання екстреної вет</w:t>
      </w:r>
      <w:r>
        <w:rPr>
          <w:rFonts w:ascii="Times New Roman" w:hAnsi="Times New Roman"/>
          <w:sz w:val="28"/>
          <w:szCs w:val="28"/>
        </w:rPr>
        <w:t>еринарної допомоги, затвердженими</w:t>
      </w:r>
      <w:r w:rsidRPr="005D71F4">
        <w:rPr>
          <w:rFonts w:ascii="Times New Roman" w:hAnsi="Times New Roman"/>
          <w:sz w:val="28"/>
          <w:szCs w:val="28"/>
        </w:rPr>
        <w:t xml:space="preserve"> ветеринарним лікарем пункту;</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укомплектованим набором переносних кліток  для безпечного транспортування тварин;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підлога автомобіля має бути обладнана таким чином, аби на ній могли вільно переміщуватися для завантаження та розвантаження мобільні міцні клітки,  що мають бути добре закріплені, аби не хитатися під час руху автомобіля, та відповідати вимогам стандартів та іншої технічної документації;</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бути обладнаним природною вентиляцією та</w:t>
      </w:r>
      <w:r>
        <w:rPr>
          <w:rFonts w:ascii="Times New Roman" w:hAnsi="Times New Roman"/>
          <w:sz w:val="28"/>
          <w:szCs w:val="28"/>
        </w:rPr>
        <w:t xml:space="preserve"> бути</w:t>
      </w:r>
      <w:r w:rsidRPr="005D71F4">
        <w:rPr>
          <w:rFonts w:ascii="Times New Roman" w:hAnsi="Times New Roman"/>
          <w:sz w:val="28"/>
          <w:szCs w:val="28"/>
        </w:rPr>
        <w:t xml:space="preserve"> безпечним для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на кузові автомобіля </w:t>
      </w:r>
      <w:r>
        <w:rPr>
          <w:rFonts w:ascii="Times New Roman" w:hAnsi="Times New Roman"/>
          <w:sz w:val="28"/>
          <w:szCs w:val="28"/>
        </w:rPr>
        <w:t>має бути вказане</w:t>
      </w:r>
      <w:r w:rsidRPr="005D71F4">
        <w:rPr>
          <w:rFonts w:ascii="Times New Roman" w:hAnsi="Times New Roman"/>
          <w:sz w:val="28"/>
          <w:szCs w:val="28"/>
        </w:rPr>
        <w:t xml:space="preserve"> маркування з назвою і телефонним номером</w:t>
      </w:r>
      <w:r>
        <w:rPr>
          <w:rFonts w:ascii="Times New Roman" w:hAnsi="Times New Roman"/>
          <w:sz w:val="28"/>
          <w:szCs w:val="28"/>
        </w:rPr>
        <w:t xml:space="preserve"> </w:t>
      </w:r>
      <w:r w:rsidRPr="005D71F4">
        <w:rPr>
          <w:rFonts w:ascii="Times New Roman" w:hAnsi="Times New Roman"/>
          <w:sz w:val="28"/>
          <w:szCs w:val="28"/>
        </w:rPr>
        <w:t>організації, що проводить вилов тварин.</w:t>
      </w:r>
    </w:p>
    <w:p w:rsidR="002B30E3" w:rsidRPr="005D71F4" w:rsidRDefault="002B30E3" w:rsidP="00141A0C">
      <w:pPr>
        <w:pStyle w:val="af4"/>
        <w:ind w:firstLine="567"/>
        <w:jc w:val="both"/>
        <w:rPr>
          <w:rFonts w:ascii="Times New Roman" w:hAnsi="Times New Roman"/>
          <w:sz w:val="28"/>
          <w:szCs w:val="28"/>
        </w:rPr>
      </w:pPr>
      <w:r>
        <w:rPr>
          <w:rFonts w:ascii="Times New Roman" w:hAnsi="Times New Roman"/>
          <w:sz w:val="28"/>
          <w:szCs w:val="28"/>
        </w:rPr>
        <w:t xml:space="preserve">3. </w:t>
      </w:r>
      <w:r w:rsidRPr="005D71F4">
        <w:rPr>
          <w:rFonts w:ascii="Times New Roman" w:hAnsi="Times New Roman"/>
          <w:sz w:val="28"/>
          <w:szCs w:val="28"/>
        </w:rPr>
        <w:t>Обладнання приміщення стаціонарного стерилізаційно-карантинного пункту</w:t>
      </w:r>
      <w:r>
        <w:rPr>
          <w:rFonts w:ascii="Times New Roman" w:hAnsi="Times New Roman"/>
          <w:sz w:val="28"/>
          <w:szCs w:val="28"/>
        </w:rPr>
        <w:t>.</w:t>
      </w:r>
      <w:r w:rsidRPr="005D71F4">
        <w:rPr>
          <w:rFonts w:ascii="Times New Roman" w:hAnsi="Times New Roman"/>
          <w:sz w:val="28"/>
          <w:szCs w:val="28"/>
        </w:rPr>
        <w:t xml:space="preserve"> </w:t>
      </w:r>
    </w:p>
    <w:p w:rsidR="002B30E3"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Площа стерилізаційно-карантинного пункту (пристосованих існуючих  приміщень, новобудов) – мінімум </w:t>
      </w:r>
      <w:smartTag w:uri="urn:schemas-microsoft-com:office:smarttags" w:element="metricconverter">
        <w:smartTagPr>
          <w:attr w:name="ProductID" w:val="20 м2"/>
        </w:smartTagPr>
        <w:r w:rsidRPr="005D71F4">
          <w:rPr>
            <w:rFonts w:ascii="Times New Roman" w:hAnsi="Times New Roman"/>
            <w:sz w:val="28"/>
            <w:szCs w:val="28"/>
          </w:rPr>
          <w:t>20 м</w:t>
        </w:r>
        <w:r w:rsidRPr="005D71F4">
          <w:rPr>
            <w:rFonts w:ascii="Times New Roman" w:hAnsi="Times New Roman"/>
            <w:sz w:val="28"/>
            <w:szCs w:val="28"/>
            <w:vertAlign w:val="superscript"/>
          </w:rPr>
          <w:t>2</w:t>
        </w:r>
      </w:smartTag>
      <w:r w:rsidRPr="005D71F4">
        <w:rPr>
          <w:rFonts w:ascii="Times New Roman" w:hAnsi="Times New Roman"/>
          <w:sz w:val="28"/>
          <w:szCs w:val="28"/>
        </w:rPr>
        <w:t>. У приміщенні має бути забезпечено    наявність електрики, во</w:t>
      </w:r>
      <w:r>
        <w:rPr>
          <w:rFonts w:ascii="Times New Roman" w:hAnsi="Times New Roman"/>
          <w:sz w:val="28"/>
          <w:szCs w:val="28"/>
        </w:rPr>
        <w:t>догону та зливової каналізації. П</w:t>
      </w:r>
      <w:r w:rsidRPr="005D71F4">
        <w:rPr>
          <w:rFonts w:ascii="Times New Roman" w:hAnsi="Times New Roman"/>
          <w:sz w:val="28"/>
          <w:szCs w:val="28"/>
        </w:rPr>
        <w:t xml:space="preserve">риміщення складається з операційної на один стіл, складу, пральної-дезинфекційної, санвузла, роздягальні,  адміністративного приміщення, кімнати для відпочинку. </w:t>
      </w:r>
      <w:r>
        <w:rPr>
          <w:rFonts w:ascii="Times New Roman" w:hAnsi="Times New Roman"/>
          <w:sz w:val="28"/>
          <w:szCs w:val="28"/>
        </w:rPr>
        <w:t xml:space="preserve">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Обладнання та устаткування стаціонарного стерилізаційно-карантинного пункту:</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меблі та обладнання (шафи для зберігання медикаментів та звітності, стільці, диван,  холодильник, сантехнік</w:t>
      </w:r>
      <w:r>
        <w:rPr>
          <w:rFonts w:ascii="Times New Roman" w:hAnsi="Times New Roman"/>
          <w:sz w:val="28"/>
          <w:szCs w:val="28"/>
        </w:rPr>
        <w:t>а, вогнегасник вуглекислотний);</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обладнання для операційної (хірургічний стіл, набір хірургічних інструментів, стерилізатор хірургічних інструментів, лампа бактерицидна, електронні ваги для визначення кількості анестетику для проведення хірургічних втручань, </w:t>
      </w:r>
      <w:r>
        <w:rPr>
          <w:rFonts w:ascii="Times New Roman" w:hAnsi="Times New Roman"/>
          <w:sz w:val="28"/>
          <w:szCs w:val="28"/>
        </w:rPr>
        <w:t>штатив для вливань);</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клітки для транспортування та короткотривалої</w:t>
      </w:r>
      <w:r>
        <w:rPr>
          <w:rFonts w:ascii="Times New Roman" w:hAnsi="Times New Roman"/>
          <w:sz w:val="28"/>
          <w:szCs w:val="28"/>
        </w:rPr>
        <w:t xml:space="preserve"> перетримки відловлених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клейматор або кліпсатор для візуальної ідентифікації оброблених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lastRenderedPageBreak/>
        <w:t>Для забезпечення санітарної  обробки автотранспорту, приміщень та вольєрів необхідний дезінфекційний килимок (2 шт.) - для дезінфекції входу у операційну та для  входу у ізолятор та обприскувач для профілактичної та вимушеної дезінфекції автотранспорту, приміщень та вольєрів</w:t>
      </w:r>
      <w:r>
        <w:rPr>
          <w:rFonts w:ascii="Times New Roman" w:hAnsi="Times New Roman"/>
          <w:sz w:val="28"/>
          <w:szCs w:val="28"/>
        </w:rPr>
        <w:t>.</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Для ведення єдиної бази тварин, їх </w:t>
      </w:r>
      <w:r w:rsidRPr="005D71F4">
        <w:rPr>
          <w:rFonts w:ascii="Times New Roman" w:hAnsi="Times New Roman"/>
          <w:spacing w:val="-8"/>
          <w:sz w:val="28"/>
          <w:szCs w:val="28"/>
        </w:rPr>
        <w:t>обліку та ідентифікації необхідний к</w:t>
      </w:r>
      <w:r w:rsidRPr="005D71F4">
        <w:rPr>
          <w:rFonts w:ascii="Times New Roman" w:hAnsi="Times New Roman"/>
          <w:sz w:val="28"/>
          <w:szCs w:val="28"/>
        </w:rPr>
        <w:t>омп’ютер (ноутбук), принтер (для друку реєстраційних карток) та цифровий фотоапарат (для фотофіксації тварин).</w:t>
      </w:r>
    </w:p>
    <w:p w:rsidR="002B30E3" w:rsidRPr="005D71F4" w:rsidRDefault="002B30E3" w:rsidP="00141A0C">
      <w:pPr>
        <w:pStyle w:val="af4"/>
        <w:ind w:firstLine="567"/>
        <w:jc w:val="both"/>
        <w:rPr>
          <w:rFonts w:ascii="Times New Roman" w:hAnsi="Times New Roman"/>
          <w:sz w:val="28"/>
          <w:szCs w:val="28"/>
        </w:rPr>
      </w:pPr>
      <w:r>
        <w:rPr>
          <w:rFonts w:ascii="Times New Roman" w:hAnsi="Times New Roman"/>
          <w:sz w:val="28"/>
          <w:szCs w:val="28"/>
        </w:rPr>
        <w:t>4.</w:t>
      </w:r>
      <w:r w:rsidRPr="005D71F4">
        <w:rPr>
          <w:rFonts w:ascii="Times New Roman" w:hAnsi="Times New Roman"/>
          <w:sz w:val="28"/>
          <w:szCs w:val="28"/>
        </w:rPr>
        <w:t>Обладнання мобільного стерилізаційно-карантинного пункту</w:t>
      </w:r>
      <w:r>
        <w:rPr>
          <w:rFonts w:ascii="Times New Roman" w:hAnsi="Times New Roman"/>
          <w:sz w:val="28"/>
          <w:szCs w:val="28"/>
        </w:rPr>
        <w:t>.</w:t>
      </w:r>
    </w:p>
    <w:p w:rsidR="002B30E3"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Мінімальна площа -  </w:t>
      </w:r>
      <w:smartTag w:uri="urn:schemas-microsoft-com:office:smarttags" w:element="metricconverter">
        <w:smartTagPr>
          <w:attr w:name="ProductID" w:val="7,5 м2"/>
        </w:smartTagPr>
        <w:r w:rsidRPr="005D71F4">
          <w:rPr>
            <w:rFonts w:ascii="Times New Roman" w:hAnsi="Times New Roman"/>
            <w:sz w:val="28"/>
            <w:szCs w:val="28"/>
          </w:rPr>
          <w:t>7,5 м</w:t>
        </w:r>
        <w:r w:rsidRPr="005D71F4">
          <w:rPr>
            <w:rFonts w:ascii="Times New Roman" w:hAnsi="Times New Roman"/>
            <w:sz w:val="28"/>
            <w:szCs w:val="28"/>
            <w:vertAlign w:val="superscript"/>
          </w:rPr>
          <w:t>2</w:t>
        </w:r>
      </w:smartTag>
      <w:r w:rsidRPr="005D71F4">
        <w:rPr>
          <w:rFonts w:ascii="Times New Roman" w:hAnsi="Times New Roman"/>
          <w:sz w:val="28"/>
          <w:szCs w:val="28"/>
        </w:rPr>
        <w:t xml:space="preserve"> (мінімальна внутрішня ширина – </w:t>
      </w:r>
      <w:smartTag w:uri="urn:schemas-microsoft-com:office:smarttags" w:element="metricconverter">
        <w:smartTagPr>
          <w:attr w:name="ProductID" w:val="2,5 м"/>
        </w:smartTagPr>
        <w:r w:rsidRPr="005D71F4">
          <w:rPr>
            <w:rFonts w:ascii="Times New Roman" w:hAnsi="Times New Roman"/>
            <w:sz w:val="28"/>
            <w:szCs w:val="28"/>
          </w:rPr>
          <w:t>2,5 м</w:t>
        </w:r>
      </w:smartTag>
      <w:r w:rsidRPr="005D71F4">
        <w:rPr>
          <w:rFonts w:ascii="Times New Roman" w:hAnsi="Times New Roman"/>
          <w:sz w:val="28"/>
          <w:szCs w:val="28"/>
        </w:rPr>
        <w:t xml:space="preserve">, мінімальна внутрішня довжина – </w:t>
      </w:r>
      <w:smartTag w:uri="urn:schemas-microsoft-com:office:smarttags" w:element="metricconverter">
        <w:smartTagPr>
          <w:attr w:name="ProductID" w:val="3,0 м"/>
        </w:smartTagPr>
        <w:r w:rsidRPr="005D71F4">
          <w:rPr>
            <w:rFonts w:ascii="Times New Roman" w:hAnsi="Times New Roman"/>
            <w:sz w:val="28"/>
            <w:szCs w:val="28"/>
          </w:rPr>
          <w:t>3,0 м</w:t>
        </w:r>
      </w:smartTag>
      <w:r w:rsidRPr="005D71F4">
        <w:rPr>
          <w:rFonts w:ascii="Times New Roman" w:hAnsi="Times New Roman"/>
          <w:sz w:val="28"/>
          <w:szCs w:val="28"/>
        </w:rPr>
        <w:t xml:space="preserve">).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Необхідне устаткування та обладнання: </w:t>
      </w:r>
    </w:p>
    <w:p w:rsidR="002B30E3"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автономна система електропостачання;</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автономна система опалення;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автономна система водопостачання та водовідведення;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меблі (шафи для зберігання інструментарію та ветпрепаратів);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міні-холодильник для зберігання ветпрепаратів та вакцини проти сказу та інших інфекційних хвороб;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електронні ваги для визначення кількості анестетику для проведення хірургічних втручань;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обладнання для проведення операцій (хірургічний стіл, набір хірургічних інструментів);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обладнання для дезінфекції (бактерицидна лампа, стерилізатор хірургічних інструментів);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клейматор або кліпсатор для візуальної ідентифікації тварин (з витратними матеріалами).</w:t>
      </w:r>
    </w:p>
    <w:p w:rsidR="002C4D76" w:rsidRDefault="002B30E3" w:rsidP="00141A0C">
      <w:pPr>
        <w:pStyle w:val="af4"/>
        <w:numPr>
          <w:ilvl w:val="0"/>
          <w:numId w:val="6"/>
        </w:numPr>
        <w:ind w:left="0" w:firstLine="567"/>
        <w:jc w:val="both"/>
        <w:rPr>
          <w:rFonts w:ascii="Times New Roman" w:hAnsi="Times New Roman"/>
          <w:sz w:val="28"/>
          <w:szCs w:val="28"/>
          <w:lang w:val="uk-UA"/>
        </w:rPr>
      </w:pPr>
      <w:r w:rsidRPr="005D71F4">
        <w:rPr>
          <w:rFonts w:ascii="Times New Roman" w:hAnsi="Times New Roman"/>
          <w:sz w:val="28"/>
          <w:szCs w:val="28"/>
        </w:rPr>
        <w:t>Персонал</w:t>
      </w:r>
      <w:r w:rsidRPr="005D71F4">
        <w:rPr>
          <w:rFonts w:ascii="Times New Roman" w:hAnsi="Times New Roman"/>
          <w:i/>
          <w:sz w:val="28"/>
          <w:szCs w:val="28"/>
        </w:rPr>
        <w:t xml:space="preserve"> </w:t>
      </w:r>
      <w:r w:rsidRPr="005D71F4">
        <w:rPr>
          <w:rFonts w:ascii="Times New Roman" w:hAnsi="Times New Roman"/>
          <w:sz w:val="28"/>
          <w:szCs w:val="28"/>
        </w:rPr>
        <w:t>стерилізаційно-карантинного пункту</w:t>
      </w:r>
      <w:r>
        <w:rPr>
          <w:rFonts w:ascii="Times New Roman" w:hAnsi="Times New Roman"/>
          <w:sz w:val="28"/>
          <w:szCs w:val="28"/>
        </w:rPr>
        <w:t>.</w:t>
      </w:r>
      <w:r w:rsidRPr="005D71F4">
        <w:rPr>
          <w:rFonts w:ascii="Times New Roman" w:hAnsi="Times New Roman"/>
          <w:sz w:val="28"/>
          <w:szCs w:val="28"/>
        </w:rPr>
        <w:t xml:space="preserve">  </w:t>
      </w:r>
    </w:p>
    <w:p w:rsidR="002C4D76" w:rsidRDefault="002B30E3" w:rsidP="00141A0C">
      <w:pPr>
        <w:pStyle w:val="af4"/>
        <w:ind w:firstLine="567"/>
        <w:jc w:val="both"/>
        <w:rPr>
          <w:rFonts w:ascii="Times New Roman" w:hAnsi="Times New Roman"/>
          <w:sz w:val="28"/>
          <w:szCs w:val="28"/>
          <w:lang w:val="uk-UA"/>
        </w:rPr>
      </w:pPr>
      <w:r w:rsidRPr="005D71F4">
        <w:rPr>
          <w:rFonts w:ascii="Times New Roman" w:hAnsi="Times New Roman"/>
          <w:sz w:val="28"/>
          <w:szCs w:val="28"/>
        </w:rPr>
        <w:t>Залежно від частоти потреб у проведе</w:t>
      </w:r>
      <w:r>
        <w:rPr>
          <w:rFonts w:ascii="Times New Roman" w:hAnsi="Times New Roman"/>
          <w:sz w:val="28"/>
          <w:szCs w:val="28"/>
        </w:rPr>
        <w:t>нні робіт (сезонно чи постійно)</w:t>
      </w:r>
      <w:r w:rsidRPr="005D71F4">
        <w:rPr>
          <w:rFonts w:ascii="Times New Roman" w:hAnsi="Times New Roman"/>
          <w:sz w:val="28"/>
          <w:szCs w:val="28"/>
        </w:rPr>
        <w:t xml:space="preserve"> персонал стерилізаційно-карантинного пункту  може найматись на роботу на постійній або сезонній основі. Штатний розклад формується у залежності від обраного варіанту створення стерилізаційно-карантинного пункту:</w:t>
      </w:r>
    </w:p>
    <w:p w:rsidR="002C4D76" w:rsidRDefault="002B30E3" w:rsidP="00141A0C">
      <w:pPr>
        <w:pStyle w:val="af4"/>
        <w:ind w:firstLine="567"/>
        <w:jc w:val="both"/>
        <w:rPr>
          <w:rFonts w:ascii="Times New Roman" w:hAnsi="Times New Roman"/>
          <w:sz w:val="28"/>
          <w:szCs w:val="28"/>
          <w:lang w:val="uk-UA"/>
        </w:rPr>
      </w:pPr>
      <w:r w:rsidRPr="005D71F4">
        <w:rPr>
          <w:rFonts w:ascii="Times New Roman" w:hAnsi="Times New Roman"/>
          <w:sz w:val="28"/>
          <w:szCs w:val="28"/>
        </w:rPr>
        <w:t>керівник та (або) лікар ветеринарної медицини,  лікар (фельдшер)  водій-ловець, ловець-доглядач, за потребою  – охоронець (за умови створення стаціонарного або мобільного сте</w:t>
      </w:r>
      <w:r>
        <w:rPr>
          <w:rFonts w:ascii="Times New Roman" w:hAnsi="Times New Roman"/>
          <w:sz w:val="28"/>
          <w:szCs w:val="28"/>
        </w:rPr>
        <w:t>рилізаційно-карантинного пункту);</w:t>
      </w:r>
    </w:p>
    <w:p w:rsidR="002B30E3" w:rsidRPr="002C4D76" w:rsidRDefault="002C4D76" w:rsidP="00141A0C">
      <w:pPr>
        <w:pStyle w:val="af4"/>
        <w:ind w:firstLine="567"/>
        <w:jc w:val="both"/>
        <w:rPr>
          <w:rFonts w:ascii="Times New Roman" w:hAnsi="Times New Roman"/>
          <w:sz w:val="28"/>
          <w:szCs w:val="28"/>
          <w:lang w:val="uk-UA"/>
        </w:rPr>
      </w:pPr>
      <w:r w:rsidRPr="002C4D76">
        <w:rPr>
          <w:rFonts w:ascii="Times New Roman" w:hAnsi="Times New Roman"/>
          <w:sz w:val="28"/>
          <w:szCs w:val="28"/>
          <w:lang w:val="uk-UA"/>
        </w:rPr>
        <w:t>керівник,</w:t>
      </w:r>
      <w:r>
        <w:rPr>
          <w:rFonts w:ascii="Times New Roman" w:hAnsi="Times New Roman"/>
          <w:sz w:val="28"/>
          <w:szCs w:val="28"/>
          <w:lang w:val="uk-UA"/>
        </w:rPr>
        <w:t xml:space="preserve"> </w:t>
      </w:r>
      <w:r w:rsidR="002B30E3" w:rsidRPr="002C4D76">
        <w:rPr>
          <w:rFonts w:ascii="Times New Roman" w:hAnsi="Times New Roman"/>
          <w:sz w:val="28"/>
          <w:szCs w:val="28"/>
          <w:lang w:val="uk-UA"/>
        </w:rPr>
        <w:t xml:space="preserve">водій-ловець, ловець-доглядач (за умови здійснення стерилізації і вакцинації тварин на базі місцевої ветеринарної клініки). </w:t>
      </w:r>
    </w:p>
    <w:p w:rsidR="002B30E3" w:rsidRDefault="002B30E3" w:rsidP="00141A0C">
      <w:pPr>
        <w:pStyle w:val="af4"/>
        <w:spacing w:before="240"/>
        <w:ind w:firstLine="567"/>
        <w:jc w:val="center"/>
        <w:rPr>
          <w:rFonts w:ascii="Times New Roman" w:hAnsi="Times New Roman"/>
          <w:b/>
          <w:sz w:val="28"/>
          <w:szCs w:val="28"/>
          <w:lang w:val="uk-UA"/>
        </w:rPr>
      </w:pPr>
      <w:r w:rsidRPr="0076268C">
        <w:rPr>
          <w:rFonts w:ascii="Times New Roman" w:hAnsi="Times New Roman"/>
          <w:b/>
          <w:sz w:val="28"/>
          <w:szCs w:val="28"/>
        </w:rPr>
        <w:t>Поточне забезпечення роботи стерилізаційно-карантинного пункту</w:t>
      </w:r>
    </w:p>
    <w:p w:rsidR="004F761F" w:rsidRPr="004F761F" w:rsidRDefault="004F761F" w:rsidP="00141A0C">
      <w:pPr>
        <w:pStyle w:val="af4"/>
        <w:spacing w:before="240"/>
        <w:ind w:firstLine="567"/>
        <w:jc w:val="center"/>
        <w:rPr>
          <w:rFonts w:ascii="Times New Roman" w:hAnsi="Times New Roman"/>
          <w:b/>
          <w:sz w:val="28"/>
          <w:szCs w:val="28"/>
          <w:lang w:val="uk-UA"/>
        </w:rPr>
      </w:pPr>
    </w:p>
    <w:p w:rsidR="002B30E3" w:rsidRPr="004F761F" w:rsidRDefault="002B30E3" w:rsidP="00141A0C">
      <w:pPr>
        <w:pStyle w:val="af4"/>
        <w:ind w:firstLine="567"/>
        <w:jc w:val="both"/>
        <w:rPr>
          <w:rFonts w:ascii="Times New Roman" w:hAnsi="Times New Roman"/>
          <w:sz w:val="28"/>
          <w:szCs w:val="28"/>
          <w:lang w:val="uk-UA"/>
        </w:rPr>
      </w:pPr>
      <w:r w:rsidRPr="004F761F">
        <w:rPr>
          <w:rFonts w:ascii="Times New Roman" w:hAnsi="Times New Roman"/>
          <w:sz w:val="28"/>
          <w:szCs w:val="28"/>
          <w:lang w:val="uk-UA"/>
        </w:rPr>
        <w:t xml:space="preserve">1. Медичний інструментарій (набір хірургічних інструментів) – для забезпечення здійснення стерилізацій, вакцинацій та надання ветеринарної допомоги. </w:t>
      </w:r>
    </w:p>
    <w:p w:rsidR="002B30E3" w:rsidRPr="005D71F4" w:rsidRDefault="002B30E3" w:rsidP="00141A0C">
      <w:pPr>
        <w:pStyle w:val="af4"/>
        <w:ind w:firstLine="567"/>
        <w:jc w:val="both"/>
        <w:rPr>
          <w:rFonts w:ascii="Times New Roman" w:hAnsi="Times New Roman"/>
          <w:sz w:val="28"/>
          <w:szCs w:val="28"/>
        </w:rPr>
      </w:pPr>
      <w:r>
        <w:rPr>
          <w:rFonts w:ascii="Times New Roman" w:hAnsi="Times New Roman"/>
          <w:sz w:val="28"/>
          <w:szCs w:val="28"/>
        </w:rPr>
        <w:t>1).</w:t>
      </w:r>
      <w:r w:rsidRPr="005D71F4">
        <w:rPr>
          <w:rFonts w:ascii="Times New Roman" w:hAnsi="Times New Roman"/>
          <w:sz w:val="28"/>
          <w:szCs w:val="28"/>
        </w:rPr>
        <w:t xml:space="preserve"> </w:t>
      </w:r>
      <w:r>
        <w:rPr>
          <w:rFonts w:ascii="Times New Roman" w:hAnsi="Times New Roman"/>
          <w:sz w:val="28"/>
          <w:szCs w:val="28"/>
        </w:rPr>
        <w:t>Л</w:t>
      </w:r>
      <w:r w:rsidRPr="005D71F4">
        <w:rPr>
          <w:rFonts w:ascii="Times New Roman" w:hAnsi="Times New Roman"/>
          <w:sz w:val="28"/>
          <w:szCs w:val="28"/>
        </w:rPr>
        <w:t>ікарські засоби:</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для проведення відлову медикаментозного типу (для седації, необхідної для знерухомлення);</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lastRenderedPageBreak/>
        <w:t>для проведення стерилізацій.</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До складу кожного набору для стерилізації входить: знеболювальне, препарати для седації (каліпсовет, седацил, ксилозин, тіопенат натрію або аналоги), шприци, антибіотики місцевого застосування, бинт медичний стерильний, рукавички стерильні хірургічні, внутрішньосудинний катетер, шприци 5 та 20 мл, серветки стерильні марлеві, пластир бактерицидний, лезо для скальпеля, йоду ро</w:t>
      </w:r>
      <w:r>
        <w:rPr>
          <w:rFonts w:ascii="Times New Roman" w:hAnsi="Times New Roman"/>
          <w:sz w:val="28"/>
          <w:szCs w:val="28"/>
        </w:rPr>
        <w:t>зчин спиртовий, препарат для пре</w:t>
      </w:r>
      <w:r w:rsidRPr="005D71F4">
        <w:rPr>
          <w:rFonts w:ascii="Times New Roman" w:hAnsi="Times New Roman"/>
          <w:sz w:val="28"/>
          <w:szCs w:val="28"/>
        </w:rPr>
        <w:t>медикації, препарат для підтримання серцевої діяльності, гепатопротектор для підтримання роботи печінки, хірургічний шовний матеріал, система для інфузних розчинів (крапельниця) та розчин натрію хлориду, інше).</w:t>
      </w:r>
    </w:p>
    <w:p w:rsidR="002B30E3" w:rsidRPr="005D71F4" w:rsidRDefault="002B30E3" w:rsidP="00141A0C">
      <w:pPr>
        <w:pStyle w:val="af4"/>
        <w:ind w:firstLine="567"/>
        <w:jc w:val="both"/>
        <w:rPr>
          <w:rFonts w:ascii="Times New Roman" w:hAnsi="Times New Roman"/>
          <w:sz w:val="28"/>
          <w:szCs w:val="28"/>
        </w:rPr>
      </w:pPr>
      <w:r>
        <w:rPr>
          <w:rFonts w:ascii="Times New Roman" w:hAnsi="Times New Roman"/>
          <w:sz w:val="28"/>
          <w:szCs w:val="28"/>
        </w:rPr>
        <w:t>Д</w:t>
      </w:r>
      <w:r w:rsidRPr="005D71F4">
        <w:rPr>
          <w:rFonts w:ascii="Times New Roman" w:hAnsi="Times New Roman"/>
          <w:sz w:val="28"/>
          <w:szCs w:val="28"/>
        </w:rPr>
        <w:t>ля проведення евтаназії ІІІ категорії тварин, що можуть піддаватися евтаназії.</w:t>
      </w:r>
      <w:r w:rsidRPr="005D71F4">
        <w:rPr>
          <w:rFonts w:ascii="Times New Roman" w:hAnsi="Times New Roman"/>
          <w:sz w:val="28"/>
          <w:szCs w:val="28"/>
        </w:rPr>
        <w:br/>
        <w:t>До складу  кожного набору для евтаназії входить: препарат для седації та приспання, що виключає будь-які страждання тварини (тіопенат натрію або аналоги), рукавички стерильні хірургічні, шприц 5 та 20 мл, розчин натрію хлориду).</w:t>
      </w:r>
    </w:p>
    <w:p w:rsidR="002B30E3" w:rsidRPr="005D71F4" w:rsidRDefault="002B30E3" w:rsidP="00141A0C">
      <w:pPr>
        <w:pStyle w:val="af4"/>
        <w:ind w:firstLine="567"/>
        <w:jc w:val="both"/>
        <w:rPr>
          <w:rFonts w:ascii="Times New Roman" w:hAnsi="Times New Roman"/>
          <w:sz w:val="28"/>
          <w:szCs w:val="28"/>
        </w:rPr>
      </w:pPr>
      <w:r>
        <w:rPr>
          <w:rFonts w:ascii="Times New Roman" w:hAnsi="Times New Roman"/>
          <w:sz w:val="28"/>
          <w:szCs w:val="28"/>
        </w:rPr>
        <w:t xml:space="preserve"> 2).</w:t>
      </w:r>
      <w:r w:rsidRPr="005D71F4">
        <w:rPr>
          <w:rFonts w:ascii="Times New Roman" w:hAnsi="Times New Roman"/>
          <w:sz w:val="28"/>
          <w:szCs w:val="28"/>
        </w:rPr>
        <w:t xml:space="preserve"> </w:t>
      </w:r>
      <w:r>
        <w:rPr>
          <w:rFonts w:ascii="Times New Roman" w:hAnsi="Times New Roman"/>
          <w:sz w:val="28"/>
          <w:szCs w:val="28"/>
        </w:rPr>
        <w:t>В</w:t>
      </w:r>
      <w:r w:rsidRPr="005D71F4">
        <w:rPr>
          <w:rFonts w:ascii="Times New Roman" w:hAnsi="Times New Roman"/>
          <w:sz w:val="28"/>
          <w:szCs w:val="28"/>
        </w:rPr>
        <w:t>акцина проти сказу із розрахунку для повного забезпечення запланованих тварин, що проходитимуть через дію програми протягом 1 року.</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2. Корми для тварин - для харчування на період карантинування та післяопераційної перетримки (сухий корм економ-класу із розрахунку мінімум </w:t>
      </w:r>
      <w:smartTag w:uri="urn:schemas-microsoft-com:office:smarttags" w:element="metricconverter">
        <w:smartTagPr>
          <w:attr w:name="ProductID" w:val="0,3 кг"/>
        </w:smartTagPr>
        <w:r w:rsidRPr="005D71F4">
          <w:rPr>
            <w:rFonts w:ascii="Times New Roman" w:hAnsi="Times New Roman"/>
            <w:sz w:val="28"/>
            <w:szCs w:val="28"/>
          </w:rPr>
          <w:t>0,3 кг</w:t>
        </w:r>
      </w:smartTag>
      <w:r w:rsidRPr="005D71F4">
        <w:rPr>
          <w:rFonts w:ascii="Times New Roman" w:hAnsi="Times New Roman"/>
          <w:sz w:val="28"/>
          <w:szCs w:val="28"/>
        </w:rPr>
        <w:t xml:space="preserve"> на тварину на 1 добу).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3. Витратні матеріали для клейматора (чорнила) або кліпсатора (кліпси) для візуальної ідентифікації оброблених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 xml:space="preserve">4. Дезінфікуючі засоби («Віроцид» або аналоги та обладнання (оприскувач) для санітарної обробки, дезінфекції (профілактичної та за потребою) автотранспорту, території та приміщень стерилізаційно-карантинного пункту (притулку тимчасового утримання тварин).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5.</w:t>
      </w:r>
      <w:r>
        <w:rPr>
          <w:rFonts w:ascii="Times New Roman" w:hAnsi="Times New Roman"/>
          <w:sz w:val="28"/>
          <w:szCs w:val="28"/>
        </w:rPr>
        <w:t xml:space="preserve"> </w:t>
      </w:r>
      <w:r w:rsidRPr="005D71F4">
        <w:rPr>
          <w:rFonts w:ascii="Times New Roman" w:hAnsi="Times New Roman"/>
          <w:sz w:val="28"/>
          <w:szCs w:val="28"/>
        </w:rPr>
        <w:t xml:space="preserve">Антисептичні та миючі засоби для персоналу.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6. ПММ – обраховується в залежності від плану-графіку виїздів бригади вилову  стерилізаційно-карантинного пункту (притулку тимчасового утримання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7. Запчастини для поточного ремонту авто – обраховується в залежності від стану транспорту стерилізаційно-карантинного пункту (притулку тимчасового утримання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8. Комунальні платежі – обраховуються в залежності від особливостей приміщення стерилізаційно-карантинного пункту (притулку тимчасового утримання тварин).</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9. Заробітна плата для персоналу.</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10. Канцтовари, комп’ютерна та оргтехніка - для ведення обліку тварин.</w:t>
      </w:r>
    </w:p>
    <w:p w:rsidR="002B30E3" w:rsidRPr="005D71F4" w:rsidRDefault="002B30E3" w:rsidP="00141A0C">
      <w:pPr>
        <w:pStyle w:val="af4"/>
        <w:ind w:firstLine="567"/>
        <w:jc w:val="both"/>
        <w:rPr>
          <w:rFonts w:ascii="Times New Roman" w:hAnsi="Times New Roman"/>
          <w:sz w:val="28"/>
          <w:szCs w:val="28"/>
        </w:rPr>
      </w:pPr>
    </w:p>
    <w:p w:rsidR="002B30E3" w:rsidRDefault="002B30E3" w:rsidP="00141A0C">
      <w:pPr>
        <w:pStyle w:val="a9"/>
        <w:spacing w:after="0"/>
        <w:ind w:firstLine="567"/>
        <w:jc w:val="right"/>
        <w:rPr>
          <w:lang w:val="uk-UA"/>
        </w:rPr>
      </w:pPr>
    </w:p>
    <w:p w:rsidR="002C4D76" w:rsidRDefault="002C4D76" w:rsidP="00141A0C">
      <w:pPr>
        <w:pStyle w:val="a9"/>
        <w:spacing w:after="0"/>
        <w:ind w:firstLine="567"/>
        <w:jc w:val="right"/>
        <w:rPr>
          <w:lang w:val="uk-UA"/>
        </w:rPr>
      </w:pPr>
    </w:p>
    <w:p w:rsidR="002C4D76" w:rsidRDefault="002C4D76" w:rsidP="00141A0C">
      <w:pPr>
        <w:pStyle w:val="a9"/>
        <w:spacing w:after="0"/>
        <w:ind w:firstLine="567"/>
        <w:jc w:val="right"/>
        <w:rPr>
          <w:lang w:val="uk-UA"/>
        </w:rPr>
      </w:pPr>
    </w:p>
    <w:p w:rsidR="002B30E3" w:rsidRPr="002C4D76" w:rsidRDefault="002B30E3" w:rsidP="00141A0C">
      <w:pPr>
        <w:ind w:firstLine="567"/>
        <w:rPr>
          <w:rFonts w:eastAsia="Calibri"/>
          <w:bCs/>
          <w:sz w:val="28"/>
          <w:szCs w:val="28"/>
          <w:lang w:val="uk-UA"/>
        </w:rPr>
      </w:pPr>
      <w:r w:rsidRPr="002C4D76">
        <w:rPr>
          <w:rFonts w:ascii="TimesNewRomanPSMT" w:hAnsi="TimesNewRomanPSMT" w:cs="TimesNewRomanPSMT"/>
          <w:sz w:val="28"/>
          <w:szCs w:val="28"/>
          <w:lang w:val="uk-UA"/>
        </w:rPr>
        <w:t xml:space="preserve">Секретар </w:t>
      </w:r>
      <w:r w:rsidR="002C4D76">
        <w:rPr>
          <w:rFonts w:ascii="TimesNewRomanPSMT" w:hAnsi="TimesNewRomanPSMT" w:cs="TimesNewRomanPSMT"/>
          <w:sz w:val="28"/>
          <w:szCs w:val="28"/>
          <w:lang w:val="uk-UA"/>
        </w:rPr>
        <w:t>сільської</w:t>
      </w:r>
      <w:r w:rsidRPr="002C4D76">
        <w:rPr>
          <w:rFonts w:ascii="TimesNewRomanPSMT" w:hAnsi="TimesNewRomanPSMT" w:cs="TimesNewRomanPSMT"/>
          <w:sz w:val="28"/>
          <w:szCs w:val="28"/>
          <w:lang w:val="uk-UA"/>
        </w:rPr>
        <w:t xml:space="preserve"> ради                                              </w:t>
      </w:r>
      <w:r w:rsidR="002C4D76">
        <w:rPr>
          <w:rFonts w:ascii="TimesNewRomanPSMT" w:hAnsi="TimesNewRomanPSMT" w:cs="TimesNewRomanPSMT"/>
          <w:sz w:val="28"/>
          <w:szCs w:val="28"/>
          <w:lang w:val="uk-UA"/>
        </w:rPr>
        <w:t>Ольга СТЕПАНЮК</w:t>
      </w:r>
    </w:p>
    <w:p w:rsidR="002B30E3" w:rsidRPr="007B02FB" w:rsidRDefault="002B30E3" w:rsidP="00141A0C">
      <w:pPr>
        <w:pStyle w:val="af4"/>
        <w:ind w:firstLine="567"/>
        <w:jc w:val="both"/>
        <w:rPr>
          <w:rFonts w:ascii="Times New Roman" w:hAnsi="Times New Roman"/>
          <w:b/>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Default="002B30E3" w:rsidP="00141A0C">
      <w:pPr>
        <w:pStyle w:val="af4"/>
        <w:ind w:firstLine="567"/>
        <w:jc w:val="both"/>
        <w:rPr>
          <w:rFonts w:ascii="Times New Roman" w:hAnsi="Times New Roman"/>
          <w:sz w:val="28"/>
          <w:szCs w:val="28"/>
        </w:rPr>
      </w:pPr>
    </w:p>
    <w:p w:rsidR="002B30E3" w:rsidRPr="002B30E3" w:rsidRDefault="002B30E3" w:rsidP="00141A0C">
      <w:pPr>
        <w:pStyle w:val="af4"/>
        <w:ind w:firstLine="567"/>
        <w:jc w:val="both"/>
        <w:rPr>
          <w:rFonts w:ascii="Times New Roman" w:hAnsi="Times New Roman"/>
          <w:sz w:val="28"/>
          <w:szCs w:val="28"/>
          <w:lang w:val="uk-UA"/>
        </w:rPr>
      </w:pPr>
    </w:p>
    <w:p w:rsidR="002B30E3" w:rsidRDefault="002B30E3" w:rsidP="00141A0C">
      <w:pPr>
        <w:pStyle w:val="af4"/>
        <w:ind w:firstLine="567"/>
        <w:jc w:val="both"/>
        <w:rPr>
          <w:rFonts w:ascii="Times New Roman" w:hAnsi="Times New Roman"/>
          <w:sz w:val="28"/>
          <w:szCs w:val="28"/>
          <w:lang w:val="uk-UA"/>
        </w:rPr>
      </w:pPr>
    </w:p>
    <w:p w:rsidR="00700858" w:rsidRDefault="00700858" w:rsidP="00141A0C">
      <w:pPr>
        <w:pStyle w:val="af4"/>
        <w:ind w:firstLine="567"/>
        <w:jc w:val="both"/>
        <w:rPr>
          <w:rFonts w:ascii="Times New Roman" w:hAnsi="Times New Roman"/>
          <w:sz w:val="28"/>
          <w:szCs w:val="28"/>
          <w:lang w:val="uk-UA"/>
        </w:rPr>
      </w:pPr>
    </w:p>
    <w:p w:rsidR="00700858" w:rsidRPr="00700858" w:rsidRDefault="00700858" w:rsidP="00141A0C">
      <w:pPr>
        <w:pStyle w:val="af4"/>
        <w:ind w:firstLine="567"/>
        <w:jc w:val="both"/>
        <w:rPr>
          <w:rFonts w:ascii="Times New Roman" w:hAnsi="Times New Roman"/>
          <w:sz w:val="28"/>
          <w:szCs w:val="28"/>
          <w:lang w:val="uk-UA"/>
        </w:rPr>
      </w:pPr>
    </w:p>
    <w:p w:rsidR="002B30E3" w:rsidRPr="005D71F4" w:rsidRDefault="002B30E3" w:rsidP="00141A0C">
      <w:pPr>
        <w:pStyle w:val="af4"/>
        <w:ind w:firstLine="567"/>
        <w:jc w:val="both"/>
        <w:rPr>
          <w:rFonts w:ascii="Times New Roman" w:hAnsi="Times New Roman"/>
          <w:sz w:val="28"/>
          <w:szCs w:val="28"/>
        </w:rPr>
      </w:pPr>
    </w:p>
    <w:p w:rsidR="002B30E3" w:rsidRPr="004F761F" w:rsidRDefault="002B30E3" w:rsidP="00141A0C">
      <w:pPr>
        <w:pStyle w:val="af4"/>
        <w:ind w:left="6804"/>
        <w:rPr>
          <w:rFonts w:ascii="Times New Roman" w:hAnsi="Times New Roman"/>
          <w:sz w:val="24"/>
          <w:szCs w:val="24"/>
        </w:rPr>
      </w:pPr>
      <w:r w:rsidRPr="004F761F">
        <w:rPr>
          <w:rFonts w:ascii="Times New Roman" w:hAnsi="Times New Roman"/>
          <w:sz w:val="24"/>
          <w:szCs w:val="24"/>
        </w:rPr>
        <w:t>Додаток 2</w:t>
      </w:r>
    </w:p>
    <w:p w:rsidR="002B30E3" w:rsidRPr="004F761F" w:rsidRDefault="002B30E3" w:rsidP="00141A0C">
      <w:pPr>
        <w:pStyle w:val="af4"/>
        <w:ind w:left="6804"/>
        <w:rPr>
          <w:rFonts w:ascii="Times New Roman" w:hAnsi="Times New Roman"/>
          <w:sz w:val="24"/>
          <w:szCs w:val="24"/>
        </w:rPr>
      </w:pPr>
      <w:r w:rsidRPr="004F761F">
        <w:rPr>
          <w:rFonts w:ascii="Times New Roman" w:hAnsi="Times New Roman"/>
          <w:sz w:val="24"/>
          <w:szCs w:val="24"/>
        </w:rPr>
        <w:t xml:space="preserve">до Програми </w:t>
      </w:r>
    </w:p>
    <w:p w:rsidR="002B30E3" w:rsidRPr="00B474B0" w:rsidRDefault="002B30E3" w:rsidP="00141A0C">
      <w:pPr>
        <w:pStyle w:val="af4"/>
        <w:ind w:firstLine="567"/>
        <w:rPr>
          <w:rFonts w:ascii="Times New Roman" w:hAnsi="Times New Roman"/>
          <w:b/>
          <w:sz w:val="28"/>
          <w:szCs w:val="28"/>
        </w:rPr>
      </w:pPr>
    </w:p>
    <w:p w:rsidR="002B30E3" w:rsidRDefault="002B30E3" w:rsidP="00141A0C">
      <w:pPr>
        <w:pStyle w:val="af4"/>
        <w:ind w:firstLine="567"/>
        <w:jc w:val="center"/>
        <w:rPr>
          <w:rFonts w:ascii="Times New Roman" w:hAnsi="Times New Roman"/>
          <w:b/>
          <w:color w:val="000000"/>
          <w:sz w:val="28"/>
          <w:szCs w:val="28"/>
        </w:rPr>
      </w:pPr>
      <w:r w:rsidRPr="00B474B0">
        <w:rPr>
          <w:rFonts w:ascii="Times New Roman" w:hAnsi="Times New Roman"/>
          <w:b/>
          <w:color w:val="000000"/>
          <w:sz w:val="28"/>
          <w:szCs w:val="28"/>
        </w:rPr>
        <w:t xml:space="preserve">Обов’язки персоналу стерилізаційно-карантинного пункту </w:t>
      </w:r>
    </w:p>
    <w:p w:rsidR="002B30E3" w:rsidRPr="00B474B0" w:rsidRDefault="002B30E3" w:rsidP="00141A0C">
      <w:pPr>
        <w:pStyle w:val="af4"/>
        <w:ind w:firstLine="567"/>
        <w:jc w:val="center"/>
        <w:rPr>
          <w:rFonts w:ascii="Times New Roman" w:hAnsi="Times New Roman"/>
          <w:b/>
          <w:color w:val="000000"/>
          <w:sz w:val="28"/>
          <w:szCs w:val="28"/>
        </w:rPr>
      </w:pPr>
      <w:r w:rsidRPr="00B474B0">
        <w:rPr>
          <w:rFonts w:ascii="Times New Roman" w:hAnsi="Times New Roman"/>
          <w:b/>
          <w:sz w:val="28"/>
          <w:szCs w:val="28"/>
        </w:rPr>
        <w:t>(притулку для  тимчасового утримання тварин)</w:t>
      </w:r>
    </w:p>
    <w:p w:rsidR="002B30E3" w:rsidRPr="005D71F4" w:rsidRDefault="002B30E3" w:rsidP="00141A0C">
      <w:pPr>
        <w:pStyle w:val="af4"/>
        <w:spacing w:before="240"/>
        <w:ind w:firstLine="567"/>
        <w:jc w:val="both"/>
        <w:rPr>
          <w:rFonts w:ascii="Times New Roman" w:hAnsi="Times New Roman"/>
          <w:sz w:val="28"/>
          <w:szCs w:val="28"/>
        </w:rPr>
      </w:pPr>
      <w:r w:rsidRPr="005D71F4">
        <w:rPr>
          <w:rFonts w:ascii="Times New Roman" w:hAnsi="Times New Roman"/>
          <w:color w:val="000000"/>
          <w:sz w:val="28"/>
          <w:szCs w:val="28"/>
        </w:rPr>
        <w:t>Керівник (прямий або за сумісництвом) стерилізаційно-карантинного пункту</w:t>
      </w:r>
      <w:r w:rsidRPr="005D71F4">
        <w:rPr>
          <w:rFonts w:ascii="Times New Roman" w:hAnsi="Times New Roman"/>
          <w:sz w:val="28"/>
          <w:szCs w:val="28"/>
        </w:rPr>
        <w:t xml:space="preserve"> (притулку для  тимчасового утримання тварин):</w:t>
      </w:r>
      <w:r w:rsidRPr="005D71F4">
        <w:rPr>
          <w:rFonts w:ascii="Times New Roman" w:hAnsi="Times New Roman"/>
          <w:color w:val="000000"/>
          <w:sz w:val="28"/>
          <w:szCs w:val="28"/>
        </w:rPr>
        <w:t xml:space="preserve">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розробляє графік та схеми відлову тварин; </w:t>
      </w:r>
    </w:p>
    <w:p w:rsidR="002B30E3"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подає інформацію про всіх новоприбулих тварин до місцевих ЗМІ;</w:t>
      </w:r>
    </w:p>
    <w:p w:rsidR="002B30E3" w:rsidRPr="009105C0"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готує  звітність стерилізаційно-карантинного пункту.</w:t>
      </w:r>
    </w:p>
    <w:p w:rsidR="002B30E3" w:rsidRPr="005D71F4" w:rsidRDefault="002B30E3" w:rsidP="00141A0C">
      <w:pPr>
        <w:pStyle w:val="af4"/>
        <w:spacing w:before="240"/>
        <w:ind w:firstLine="567"/>
        <w:jc w:val="both"/>
        <w:rPr>
          <w:rFonts w:ascii="Times New Roman" w:hAnsi="Times New Roman"/>
          <w:sz w:val="28"/>
          <w:szCs w:val="28"/>
        </w:rPr>
      </w:pPr>
      <w:r w:rsidRPr="005D71F4">
        <w:rPr>
          <w:rFonts w:ascii="Times New Roman" w:hAnsi="Times New Roman"/>
          <w:color w:val="000000"/>
          <w:sz w:val="28"/>
          <w:szCs w:val="28"/>
        </w:rPr>
        <w:t>Лікар ветеринарної медицини:</w:t>
      </w:r>
      <w:r w:rsidRPr="005D71F4">
        <w:rPr>
          <w:rFonts w:ascii="Times New Roman" w:hAnsi="Times New Roman"/>
          <w:sz w:val="28"/>
          <w:szCs w:val="28"/>
        </w:rPr>
        <w:t xml:space="preserve">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проводить дегельмінтизацію та </w:t>
      </w:r>
      <w:r w:rsidRPr="005D71F4">
        <w:rPr>
          <w:rFonts w:ascii="Times New Roman" w:hAnsi="Times New Roman"/>
          <w:sz w:val="28"/>
          <w:szCs w:val="28"/>
        </w:rPr>
        <w:t>профілактичні обробки</w:t>
      </w:r>
      <w:r w:rsidRPr="005D71F4">
        <w:rPr>
          <w:rFonts w:ascii="Times New Roman" w:hAnsi="Times New Roman"/>
          <w:color w:val="000000"/>
          <w:sz w:val="28"/>
          <w:szCs w:val="28"/>
        </w:rPr>
        <w:t xml:space="preserve">, стерилізації, вакцинації, первинний та поточний огляд відловлених тварин;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за необхідності, надає першу медичну допомогу тваринам, діагностує стан тварин;</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визначає дозування препаратів, які використовуються при відлові безпритульних тварин та видає їх службі відлову тварин;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у випадках підозри на захворювання тварини на сказ забезпечує дотримання її індивідуального карантинування;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здійснює облік, ідентифікацію та реєстрацію тварин, що проходять через дію Програми;</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контролює дотримання ветеринарно-санітарних правил та інструкцій  та належне виконання всіх заходів Програми.</w:t>
      </w:r>
    </w:p>
    <w:p w:rsidR="002B30E3" w:rsidRPr="005D71F4" w:rsidRDefault="002B30E3" w:rsidP="00141A0C">
      <w:pPr>
        <w:pStyle w:val="af4"/>
        <w:spacing w:before="240"/>
        <w:ind w:firstLine="567"/>
        <w:jc w:val="both"/>
        <w:rPr>
          <w:rFonts w:ascii="Times New Roman" w:hAnsi="Times New Roman"/>
          <w:color w:val="000000"/>
          <w:sz w:val="28"/>
          <w:szCs w:val="28"/>
        </w:rPr>
      </w:pPr>
      <w:r w:rsidRPr="005D71F4">
        <w:rPr>
          <w:rFonts w:ascii="Times New Roman" w:hAnsi="Times New Roman"/>
          <w:color w:val="000000"/>
          <w:sz w:val="28"/>
          <w:szCs w:val="28"/>
        </w:rPr>
        <w:lastRenderedPageBreak/>
        <w:t>Фельдшер ветеринарної медицини:</w:t>
      </w:r>
      <w:r w:rsidRPr="005D71F4">
        <w:rPr>
          <w:rFonts w:ascii="Times New Roman" w:hAnsi="Times New Roman"/>
          <w:color w:val="000000"/>
          <w:sz w:val="28"/>
          <w:szCs w:val="28"/>
        </w:rPr>
        <w:tab/>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розробляє графік та схеми відлову тварин;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проводить профілактичні протиепізоотичні заходи, вакцинації, первинний та поточний огляд відловлених тварин, асистує лікарю ветеринарної медицини при хірургічних втручаннях;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за необхідності, надає першу медичну допомогу тваринам, діагностує стан тварин;</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визначає дозування препаратів, які використовуються при відлові безпритульних тварин та видає їх службі відлову тварин;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у випадках підозри на захворювання тварини на сказ забезпечує дотримання її індивідуального карантинування шляхом ізольованого утримання; </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подає інформацію про всіх новоприбулих тварин до місцевих ЗМІ;</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z w:val="28"/>
          <w:szCs w:val="28"/>
        </w:rPr>
        <w:t>здійснює облік, ідентифікацію, фотофіксацію та реєстрацію тварин, що проходять через дію Програми, готує  звітність стерилізаційно-карантинного пункту (притулку тимчасового утримання) та подає інформацію до територіального органу Держпродспоживслужби;</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контролює дотримання ветеринарно-санітарних правил та інструкцій  та належне виконання всіх заходів Програми.</w:t>
      </w:r>
    </w:p>
    <w:p w:rsidR="002B30E3"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Водій-ловець:</w:t>
      </w:r>
      <w:r w:rsidRPr="005D71F4">
        <w:rPr>
          <w:rFonts w:ascii="Times New Roman" w:hAnsi="Times New Roman"/>
          <w:color w:val="000000"/>
          <w:sz w:val="28"/>
          <w:szCs w:val="28"/>
        </w:rPr>
        <w:tab/>
      </w:r>
      <w:r w:rsidRPr="005D71F4">
        <w:rPr>
          <w:rFonts w:ascii="Times New Roman" w:hAnsi="Times New Roman"/>
          <w:color w:val="000000"/>
          <w:sz w:val="28"/>
          <w:szCs w:val="28"/>
        </w:rPr>
        <w:tab/>
      </w:r>
      <w:r w:rsidRPr="005D71F4">
        <w:rPr>
          <w:rFonts w:ascii="Times New Roman" w:hAnsi="Times New Roman"/>
          <w:color w:val="000000"/>
          <w:sz w:val="28"/>
          <w:szCs w:val="28"/>
        </w:rPr>
        <w:tab/>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здійснює відлов тварин;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здійснює транспортування тварин до пункту;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здійснює повернення тварин</w:t>
      </w:r>
      <w:r w:rsidRPr="005D71F4">
        <w:rPr>
          <w:rFonts w:ascii="Times New Roman" w:hAnsi="Times New Roman"/>
          <w:sz w:val="28"/>
          <w:szCs w:val="28"/>
        </w:rPr>
        <w:t xml:space="preserve"> </w:t>
      </w:r>
      <w:r w:rsidRPr="005D71F4">
        <w:rPr>
          <w:rFonts w:ascii="Times New Roman" w:hAnsi="Times New Roman"/>
          <w:color w:val="000000"/>
          <w:sz w:val="28"/>
          <w:szCs w:val="28"/>
        </w:rPr>
        <w:t>до місця їх попереднього перебування;</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проводить щоденну дезінфекцію транспортного засобу та устаткування;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стежить за технічним станом автотранспортного засобу;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забезпечує ведення маршрутних листів;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забезпечує підготовку актів відлову (прийому-передачі тварин до пункту). </w:t>
      </w:r>
    </w:p>
    <w:p w:rsidR="002B30E3" w:rsidRPr="005D71F4" w:rsidRDefault="002B30E3" w:rsidP="00141A0C">
      <w:pPr>
        <w:pStyle w:val="af4"/>
        <w:spacing w:before="240"/>
        <w:ind w:firstLine="567"/>
        <w:jc w:val="both"/>
        <w:rPr>
          <w:rFonts w:ascii="Times New Roman" w:hAnsi="Times New Roman"/>
          <w:color w:val="000000"/>
          <w:sz w:val="28"/>
          <w:szCs w:val="28"/>
        </w:rPr>
      </w:pPr>
      <w:r w:rsidRPr="005D71F4">
        <w:rPr>
          <w:rFonts w:ascii="Times New Roman" w:hAnsi="Times New Roman"/>
          <w:color w:val="000000"/>
          <w:sz w:val="28"/>
          <w:szCs w:val="28"/>
        </w:rPr>
        <w:t>Ловець-доглядач:</w:t>
      </w:r>
      <w:r w:rsidRPr="005D71F4">
        <w:rPr>
          <w:rFonts w:ascii="Times New Roman" w:hAnsi="Times New Roman"/>
          <w:color w:val="000000"/>
          <w:sz w:val="28"/>
          <w:szCs w:val="28"/>
        </w:rPr>
        <w:tab/>
      </w:r>
      <w:r w:rsidRPr="005D71F4">
        <w:rPr>
          <w:rFonts w:ascii="Times New Roman" w:hAnsi="Times New Roman"/>
          <w:color w:val="000000"/>
          <w:sz w:val="28"/>
          <w:szCs w:val="28"/>
        </w:rPr>
        <w:tab/>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участь у відлові тварин;</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участь у транспортуванні тварин до пункту;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участь у поверненні тварин до місця їх попереднього перебування;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здійснює догляд за тваринами – годування, вигул;</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здійснює санітарну обробку та прибирання приміщень та вольєрів;</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 xml:space="preserve">допомога при здійсненні ветеринарних маніпуляцій. </w:t>
      </w:r>
    </w:p>
    <w:p w:rsidR="002B30E3" w:rsidRPr="005D71F4" w:rsidRDefault="002B30E3" w:rsidP="00141A0C">
      <w:pPr>
        <w:pStyle w:val="af4"/>
        <w:ind w:firstLine="567"/>
        <w:jc w:val="both"/>
        <w:rPr>
          <w:rFonts w:ascii="Times New Roman" w:hAnsi="Times New Roman"/>
          <w:color w:val="000000"/>
          <w:sz w:val="28"/>
          <w:szCs w:val="28"/>
        </w:rPr>
      </w:pPr>
      <w:r w:rsidRPr="005D71F4">
        <w:rPr>
          <w:rFonts w:ascii="Times New Roman" w:hAnsi="Times New Roman"/>
          <w:color w:val="000000"/>
          <w:sz w:val="28"/>
          <w:szCs w:val="28"/>
        </w:rPr>
        <w:t>Персонал стерилізаційно-карантинного пункту формується із осіб, що, крім необхідних навичок та фахових знань, не перебувають на обліку у психоневрологічному та наркологічному диспансерах.</w:t>
      </w:r>
    </w:p>
    <w:p w:rsidR="002B30E3" w:rsidRPr="00BB6971" w:rsidRDefault="002B30E3" w:rsidP="00141A0C">
      <w:pPr>
        <w:ind w:firstLine="567"/>
        <w:rPr>
          <w:sz w:val="28"/>
          <w:szCs w:val="28"/>
        </w:rPr>
      </w:pPr>
    </w:p>
    <w:p w:rsidR="002B30E3" w:rsidRDefault="002B30E3" w:rsidP="00141A0C">
      <w:pPr>
        <w:pStyle w:val="a9"/>
        <w:spacing w:after="0"/>
        <w:ind w:firstLine="567"/>
        <w:jc w:val="right"/>
        <w:rPr>
          <w:lang w:val="uk-UA"/>
        </w:rPr>
      </w:pPr>
    </w:p>
    <w:p w:rsidR="002C4D76" w:rsidRDefault="002C4D76" w:rsidP="00141A0C">
      <w:pPr>
        <w:pStyle w:val="a9"/>
        <w:spacing w:after="0"/>
        <w:ind w:firstLine="567"/>
        <w:jc w:val="right"/>
        <w:rPr>
          <w:lang w:val="uk-UA"/>
        </w:rPr>
      </w:pPr>
    </w:p>
    <w:p w:rsidR="002C4D76" w:rsidRDefault="002C4D76" w:rsidP="00141A0C">
      <w:pPr>
        <w:pStyle w:val="a9"/>
        <w:spacing w:after="0"/>
        <w:ind w:firstLine="567"/>
        <w:jc w:val="right"/>
        <w:rPr>
          <w:lang w:val="uk-UA"/>
        </w:rPr>
      </w:pPr>
    </w:p>
    <w:p w:rsidR="002B30E3" w:rsidRPr="002C4D76" w:rsidRDefault="002B30E3" w:rsidP="00141A0C">
      <w:pPr>
        <w:ind w:firstLine="567"/>
        <w:rPr>
          <w:rFonts w:eastAsia="Calibri"/>
          <w:bCs/>
          <w:sz w:val="28"/>
          <w:szCs w:val="28"/>
          <w:lang w:val="uk-UA"/>
        </w:rPr>
      </w:pPr>
      <w:r w:rsidRPr="002C4D76">
        <w:rPr>
          <w:rFonts w:ascii="TimesNewRomanPSMT" w:hAnsi="TimesNewRomanPSMT" w:cs="TimesNewRomanPSMT"/>
          <w:sz w:val="28"/>
          <w:szCs w:val="28"/>
          <w:lang w:val="uk-UA"/>
        </w:rPr>
        <w:t xml:space="preserve">Секретар </w:t>
      </w:r>
      <w:r w:rsidR="002C4D76" w:rsidRPr="002C4D76">
        <w:rPr>
          <w:rFonts w:ascii="TimesNewRomanPSMT" w:hAnsi="TimesNewRomanPSMT" w:cs="TimesNewRomanPSMT"/>
          <w:sz w:val="28"/>
          <w:szCs w:val="28"/>
          <w:lang w:val="uk-UA"/>
        </w:rPr>
        <w:t xml:space="preserve">сільської </w:t>
      </w:r>
      <w:r w:rsidRPr="002C4D76">
        <w:rPr>
          <w:rFonts w:ascii="TimesNewRomanPSMT" w:hAnsi="TimesNewRomanPSMT" w:cs="TimesNewRomanPSMT"/>
          <w:sz w:val="28"/>
          <w:szCs w:val="28"/>
          <w:lang w:val="uk-UA"/>
        </w:rPr>
        <w:t xml:space="preserve">ради                                             </w:t>
      </w:r>
      <w:r w:rsidR="002C4D76">
        <w:rPr>
          <w:rFonts w:ascii="TimesNewRomanPSMT" w:hAnsi="TimesNewRomanPSMT" w:cs="TimesNewRomanPSMT"/>
          <w:sz w:val="28"/>
          <w:szCs w:val="28"/>
          <w:lang w:val="uk-UA"/>
        </w:rPr>
        <w:t>Ольга СТЕПАНЮК</w:t>
      </w:r>
    </w:p>
    <w:p w:rsidR="002B30E3" w:rsidRPr="007B02FB" w:rsidRDefault="002B30E3" w:rsidP="00141A0C">
      <w:pPr>
        <w:pStyle w:val="af4"/>
        <w:ind w:firstLine="567"/>
        <w:jc w:val="both"/>
        <w:rPr>
          <w:rFonts w:ascii="Times New Roman" w:hAnsi="Times New Roman"/>
          <w:b/>
          <w:sz w:val="28"/>
          <w:szCs w:val="28"/>
        </w:rPr>
      </w:pPr>
    </w:p>
    <w:p w:rsidR="002B30E3" w:rsidRPr="00B474B0" w:rsidRDefault="002B30E3" w:rsidP="00141A0C">
      <w:pPr>
        <w:ind w:firstLine="567"/>
        <w:rPr>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Default="002B30E3" w:rsidP="00141A0C">
      <w:pPr>
        <w:pStyle w:val="af4"/>
        <w:ind w:firstLine="567"/>
        <w:jc w:val="both"/>
        <w:rPr>
          <w:rFonts w:ascii="Times New Roman" w:hAnsi="Times New Roman"/>
          <w:color w:val="000000"/>
          <w:sz w:val="28"/>
          <w:szCs w:val="28"/>
        </w:rPr>
      </w:pPr>
    </w:p>
    <w:p w:rsidR="002B30E3" w:rsidRDefault="002B30E3" w:rsidP="00141A0C">
      <w:pPr>
        <w:pStyle w:val="af4"/>
        <w:ind w:firstLine="567"/>
        <w:jc w:val="both"/>
        <w:rPr>
          <w:rFonts w:ascii="Times New Roman" w:hAnsi="Times New Roman"/>
          <w:color w:val="000000"/>
          <w:sz w:val="28"/>
          <w:szCs w:val="28"/>
        </w:rPr>
      </w:pPr>
    </w:p>
    <w:p w:rsidR="002B30E3" w:rsidRPr="005D71F4" w:rsidRDefault="002B30E3" w:rsidP="00141A0C">
      <w:pPr>
        <w:pStyle w:val="af4"/>
        <w:ind w:firstLine="567"/>
        <w:jc w:val="both"/>
        <w:rPr>
          <w:rFonts w:ascii="Times New Roman" w:hAnsi="Times New Roman"/>
          <w:color w:val="000000"/>
          <w:sz w:val="28"/>
          <w:szCs w:val="28"/>
        </w:rPr>
      </w:pPr>
    </w:p>
    <w:p w:rsidR="002B30E3" w:rsidRDefault="002B30E3" w:rsidP="00141A0C">
      <w:pPr>
        <w:pStyle w:val="af4"/>
        <w:ind w:firstLine="567"/>
        <w:jc w:val="both"/>
        <w:rPr>
          <w:rFonts w:ascii="Times New Roman" w:hAnsi="Times New Roman"/>
          <w:color w:val="000000"/>
          <w:sz w:val="28"/>
          <w:szCs w:val="28"/>
        </w:rPr>
      </w:pPr>
    </w:p>
    <w:p w:rsidR="002B30E3" w:rsidRDefault="002B30E3" w:rsidP="00141A0C">
      <w:pPr>
        <w:pStyle w:val="af4"/>
        <w:ind w:firstLine="567"/>
        <w:jc w:val="both"/>
        <w:rPr>
          <w:rFonts w:ascii="Times New Roman" w:hAnsi="Times New Roman"/>
          <w:color w:val="000000"/>
          <w:sz w:val="28"/>
          <w:szCs w:val="28"/>
        </w:rPr>
      </w:pPr>
    </w:p>
    <w:p w:rsidR="002B30E3" w:rsidRDefault="002B30E3" w:rsidP="00141A0C">
      <w:pPr>
        <w:pStyle w:val="af4"/>
        <w:ind w:firstLine="567"/>
        <w:jc w:val="both"/>
        <w:rPr>
          <w:rFonts w:ascii="Times New Roman" w:hAnsi="Times New Roman"/>
          <w:color w:val="000000"/>
          <w:sz w:val="28"/>
          <w:szCs w:val="28"/>
          <w:lang w:val="uk-UA"/>
        </w:rPr>
      </w:pPr>
    </w:p>
    <w:p w:rsidR="002C4D76" w:rsidRDefault="002C4D76" w:rsidP="00141A0C">
      <w:pPr>
        <w:pStyle w:val="af4"/>
        <w:ind w:firstLine="567"/>
        <w:jc w:val="both"/>
        <w:rPr>
          <w:rFonts w:ascii="Times New Roman" w:hAnsi="Times New Roman"/>
          <w:color w:val="000000"/>
          <w:sz w:val="28"/>
          <w:szCs w:val="28"/>
          <w:lang w:val="uk-UA"/>
        </w:rPr>
      </w:pPr>
    </w:p>
    <w:p w:rsidR="00700858" w:rsidRDefault="00700858" w:rsidP="00141A0C">
      <w:pPr>
        <w:pStyle w:val="af4"/>
        <w:ind w:firstLine="567"/>
        <w:jc w:val="both"/>
        <w:rPr>
          <w:rFonts w:ascii="Times New Roman" w:hAnsi="Times New Roman"/>
          <w:color w:val="000000"/>
          <w:sz w:val="28"/>
          <w:szCs w:val="28"/>
          <w:lang w:val="uk-UA"/>
        </w:rPr>
      </w:pPr>
    </w:p>
    <w:p w:rsidR="00700858" w:rsidRDefault="00700858" w:rsidP="00141A0C">
      <w:pPr>
        <w:pStyle w:val="af4"/>
        <w:ind w:firstLine="567"/>
        <w:jc w:val="both"/>
        <w:rPr>
          <w:rFonts w:ascii="Times New Roman" w:hAnsi="Times New Roman"/>
          <w:color w:val="000000"/>
          <w:sz w:val="28"/>
          <w:szCs w:val="28"/>
          <w:lang w:val="uk-UA"/>
        </w:rPr>
      </w:pPr>
    </w:p>
    <w:p w:rsidR="00700858" w:rsidRDefault="00700858" w:rsidP="00141A0C">
      <w:pPr>
        <w:pStyle w:val="af4"/>
        <w:ind w:firstLine="567"/>
        <w:jc w:val="both"/>
        <w:rPr>
          <w:rFonts w:ascii="Times New Roman" w:hAnsi="Times New Roman"/>
          <w:color w:val="000000"/>
          <w:sz w:val="28"/>
          <w:szCs w:val="28"/>
          <w:lang w:val="uk-UA"/>
        </w:rPr>
      </w:pPr>
    </w:p>
    <w:p w:rsidR="00700858" w:rsidRPr="002C4D76" w:rsidRDefault="00700858" w:rsidP="00141A0C">
      <w:pPr>
        <w:pStyle w:val="af4"/>
        <w:ind w:firstLine="567"/>
        <w:jc w:val="both"/>
        <w:rPr>
          <w:rFonts w:ascii="Times New Roman" w:hAnsi="Times New Roman"/>
          <w:color w:val="000000"/>
          <w:sz w:val="28"/>
          <w:szCs w:val="28"/>
          <w:lang w:val="uk-UA"/>
        </w:rPr>
      </w:pPr>
    </w:p>
    <w:p w:rsidR="002B30E3" w:rsidRPr="004F761F" w:rsidRDefault="002B30E3" w:rsidP="004F761F">
      <w:pPr>
        <w:pStyle w:val="af4"/>
        <w:jc w:val="both"/>
        <w:rPr>
          <w:rFonts w:ascii="Times New Roman" w:hAnsi="Times New Roman"/>
          <w:color w:val="000000"/>
          <w:sz w:val="28"/>
          <w:szCs w:val="28"/>
          <w:lang w:val="uk-UA"/>
        </w:rPr>
      </w:pPr>
    </w:p>
    <w:p w:rsidR="002B30E3" w:rsidRPr="004F761F" w:rsidRDefault="002B30E3" w:rsidP="00141A0C">
      <w:pPr>
        <w:pStyle w:val="af4"/>
        <w:ind w:left="6804"/>
        <w:rPr>
          <w:rFonts w:ascii="Times New Roman" w:hAnsi="Times New Roman"/>
          <w:sz w:val="24"/>
          <w:szCs w:val="24"/>
        </w:rPr>
      </w:pPr>
      <w:r w:rsidRPr="004F761F">
        <w:rPr>
          <w:rFonts w:ascii="Times New Roman" w:hAnsi="Times New Roman"/>
          <w:sz w:val="24"/>
          <w:szCs w:val="24"/>
        </w:rPr>
        <w:t>Додаток 3</w:t>
      </w:r>
    </w:p>
    <w:p w:rsidR="002B30E3" w:rsidRPr="004F761F" w:rsidRDefault="002B30E3" w:rsidP="00141A0C">
      <w:pPr>
        <w:pStyle w:val="af4"/>
        <w:ind w:left="6804"/>
        <w:rPr>
          <w:rFonts w:ascii="Times New Roman" w:hAnsi="Times New Roman"/>
          <w:sz w:val="24"/>
          <w:szCs w:val="24"/>
        </w:rPr>
      </w:pPr>
      <w:r w:rsidRPr="004F761F">
        <w:rPr>
          <w:rFonts w:ascii="Times New Roman" w:hAnsi="Times New Roman"/>
          <w:sz w:val="24"/>
          <w:szCs w:val="24"/>
        </w:rPr>
        <w:t xml:space="preserve">до Програми </w:t>
      </w:r>
    </w:p>
    <w:p w:rsidR="002B30E3" w:rsidRPr="004F761F" w:rsidRDefault="002B30E3" w:rsidP="00141A0C">
      <w:pPr>
        <w:pStyle w:val="af4"/>
        <w:ind w:firstLine="567"/>
        <w:jc w:val="both"/>
        <w:rPr>
          <w:rFonts w:ascii="Times New Roman" w:hAnsi="Times New Roman"/>
          <w:color w:val="000000"/>
          <w:sz w:val="24"/>
          <w:szCs w:val="24"/>
        </w:rPr>
      </w:pPr>
    </w:p>
    <w:p w:rsidR="002B30E3" w:rsidRPr="00B474B0" w:rsidRDefault="002B30E3" w:rsidP="00141A0C">
      <w:pPr>
        <w:pStyle w:val="af4"/>
        <w:ind w:firstLine="567"/>
        <w:jc w:val="center"/>
        <w:rPr>
          <w:rFonts w:ascii="Times New Roman" w:hAnsi="Times New Roman"/>
          <w:b/>
          <w:spacing w:val="-8"/>
          <w:sz w:val="28"/>
          <w:szCs w:val="28"/>
        </w:rPr>
      </w:pPr>
      <w:r w:rsidRPr="00B474B0">
        <w:rPr>
          <w:rFonts w:ascii="Times New Roman" w:hAnsi="Times New Roman"/>
          <w:b/>
          <w:spacing w:val="-8"/>
          <w:sz w:val="28"/>
          <w:szCs w:val="28"/>
        </w:rPr>
        <w:t xml:space="preserve">Механізм роботи стерилізаційно-карантинного пункту </w:t>
      </w:r>
    </w:p>
    <w:p w:rsidR="002B30E3" w:rsidRPr="00B474B0" w:rsidRDefault="00141A0C" w:rsidP="00141A0C">
      <w:pPr>
        <w:pStyle w:val="af4"/>
        <w:ind w:firstLine="567"/>
        <w:jc w:val="center"/>
        <w:rPr>
          <w:rFonts w:ascii="Times New Roman" w:hAnsi="Times New Roman"/>
          <w:b/>
          <w:spacing w:val="-8"/>
          <w:sz w:val="28"/>
          <w:szCs w:val="28"/>
        </w:rPr>
      </w:pPr>
      <w:r>
        <w:rPr>
          <w:rFonts w:ascii="Times New Roman" w:hAnsi="Times New Roman"/>
          <w:b/>
          <w:sz w:val="28"/>
          <w:szCs w:val="28"/>
        </w:rPr>
        <w:t xml:space="preserve">(притулку для </w:t>
      </w:r>
      <w:r w:rsidR="002B30E3" w:rsidRPr="00B474B0">
        <w:rPr>
          <w:rFonts w:ascii="Times New Roman" w:hAnsi="Times New Roman"/>
          <w:b/>
          <w:sz w:val="28"/>
          <w:szCs w:val="28"/>
        </w:rPr>
        <w:t>тимчасового утримання тварин)</w:t>
      </w:r>
    </w:p>
    <w:p w:rsidR="002B30E3" w:rsidRPr="005D71F4" w:rsidRDefault="002B30E3" w:rsidP="00141A0C">
      <w:pPr>
        <w:pStyle w:val="af4"/>
        <w:spacing w:before="240"/>
        <w:ind w:firstLine="567"/>
        <w:jc w:val="center"/>
        <w:rPr>
          <w:rFonts w:ascii="Times New Roman" w:hAnsi="Times New Roman"/>
          <w:spacing w:val="-8"/>
          <w:sz w:val="28"/>
          <w:szCs w:val="28"/>
        </w:rPr>
      </w:pPr>
      <w:r w:rsidRPr="005D71F4">
        <w:rPr>
          <w:rFonts w:ascii="Times New Roman" w:hAnsi="Times New Roman"/>
          <w:spacing w:val="-8"/>
          <w:sz w:val="28"/>
          <w:szCs w:val="28"/>
        </w:rPr>
        <w:t>Графік роботи</w:t>
      </w:r>
    </w:p>
    <w:p w:rsidR="002B30E3" w:rsidRPr="00DB2414" w:rsidRDefault="002B30E3" w:rsidP="00141A0C">
      <w:pPr>
        <w:pStyle w:val="af4"/>
        <w:ind w:firstLine="567"/>
        <w:jc w:val="both"/>
        <w:rPr>
          <w:rFonts w:ascii="Times New Roman" w:hAnsi="Times New Roman"/>
          <w:spacing w:val="-8"/>
          <w:sz w:val="28"/>
          <w:szCs w:val="28"/>
        </w:rPr>
      </w:pPr>
      <w:r w:rsidRPr="00DB2414">
        <w:rPr>
          <w:rFonts w:ascii="Times New Roman" w:hAnsi="Times New Roman"/>
          <w:spacing w:val="-8"/>
          <w:sz w:val="28"/>
          <w:szCs w:val="28"/>
        </w:rPr>
        <w:t xml:space="preserve">Відлов безпритульних тварин відбувається згідно із затвердженим щомісячним планом-графіком. План-графік відлову формується із врахуванням  пропускної здатності роботи стерилізаційно-карантинного пункту, поточної інформації про наявність безпритульних тварин у населених пунктах громади, отриманої від органів місцевого самоврядування (власної інформації та заяв мешканців), територіальних органів Держпродспоживслужби, неурядових громадських об’єднань та організацій екологічного спрямування і волонтерів, дотичних до впровадження Програми. </w:t>
      </w:r>
    </w:p>
    <w:p w:rsidR="002B30E3" w:rsidRPr="00DB2414" w:rsidRDefault="002B30E3" w:rsidP="00141A0C">
      <w:pPr>
        <w:pStyle w:val="af4"/>
        <w:ind w:firstLine="567"/>
        <w:jc w:val="both"/>
        <w:rPr>
          <w:rFonts w:ascii="Times New Roman" w:hAnsi="Times New Roman"/>
          <w:spacing w:val="-8"/>
          <w:sz w:val="28"/>
          <w:szCs w:val="28"/>
        </w:rPr>
      </w:pPr>
      <w:r w:rsidRPr="00DB2414">
        <w:rPr>
          <w:rFonts w:ascii="Times New Roman" w:hAnsi="Times New Roman"/>
          <w:spacing w:val="-8"/>
          <w:sz w:val="28"/>
          <w:szCs w:val="28"/>
        </w:rPr>
        <w:t>План-графік коригується відповідно до оперативної інформації про необхідність термінового відлову, отриманої від органів місцевого самоврядування (власної інформації та заяв мешканців), лікарень державної ветеринарної медицини, неурядових громадських об’єднань та організацій екологічного спрямування</w:t>
      </w:r>
      <w:r w:rsidRPr="00DB2414">
        <w:rPr>
          <w:rFonts w:ascii="Times New Roman" w:hAnsi="Times New Roman"/>
          <w:i/>
          <w:spacing w:val="-8"/>
          <w:sz w:val="28"/>
          <w:szCs w:val="28"/>
        </w:rPr>
        <w:t xml:space="preserve"> </w:t>
      </w:r>
      <w:r w:rsidRPr="00DB2414">
        <w:rPr>
          <w:rFonts w:ascii="Times New Roman" w:hAnsi="Times New Roman"/>
          <w:spacing w:val="-8"/>
          <w:sz w:val="28"/>
          <w:szCs w:val="28"/>
        </w:rPr>
        <w:t>(громадських активістів) та волонтерів, дотичних до впровадження Програми.</w:t>
      </w:r>
    </w:p>
    <w:p w:rsidR="002B30E3" w:rsidRPr="00DB2414" w:rsidRDefault="002B30E3" w:rsidP="00141A0C">
      <w:pPr>
        <w:pStyle w:val="af4"/>
        <w:ind w:firstLine="567"/>
        <w:jc w:val="both"/>
        <w:rPr>
          <w:rFonts w:ascii="Times New Roman" w:hAnsi="Times New Roman"/>
          <w:spacing w:val="-8"/>
          <w:sz w:val="28"/>
          <w:szCs w:val="28"/>
        </w:rPr>
      </w:pPr>
      <w:r w:rsidRPr="00DB2414">
        <w:rPr>
          <w:rFonts w:ascii="Times New Roman" w:hAnsi="Times New Roman"/>
          <w:spacing w:val="-8"/>
          <w:sz w:val="28"/>
          <w:szCs w:val="28"/>
        </w:rPr>
        <w:t xml:space="preserve">Відповідно до отриманої інформації про кількість безпритульних тварин, формується поточний графік (періодичність, місця відлову та число виловлених </w:t>
      </w:r>
      <w:r w:rsidRPr="00DB2414">
        <w:rPr>
          <w:rFonts w:ascii="Times New Roman" w:hAnsi="Times New Roman"/>
          <w:spacing w:val="-8"/>
          <w:sz w:val="28"/>
          <w:szCs w:val="28"/>
        </w:rPr>
        <w:lastRenderedPageBreak/>
        <w:t xml:space="preserve">тварин) виїздів бригади вилову стерилізаційно-карантинного пункту у населені пункти громади.  У випадках виникнення непередбачуваних ситуацій, що потребують оперативного відлову та карантинування тварини, у графік вносяться коригування із метою забезпечення реагування на оперативну ситуацію. </w:t>
      </w:r>
    </w:p>
    <w:p w:rsidR="00700858" w:rsidRDefault="002B30E3" w:rsidP="008226B7">
      <w:pPr>
        <w:pStyle w:val="af4"/>
        <w:spacing w:before="240"/>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Відлов</w:t>
      </w:r>
    </w:p>
    <w:p w:rsidR="008226B7" w:rsidRPr="008226B7" w:rsidRDefault="008226B7" w:rsidP="008226B7">
      <w:pPr>
        <w:pStyle w:val="af4"/>
        <w:spacing w:before="240"/>
        <w:ind w:firstLine="567"/>
        <w:jc w:val="center"/>
        <w:rPr>
          <w:rFonts w:ascii="Times New Roman" w:hAnsi="Times New Roman"/>
          <w:b/>
          <w:spacing w:val="-8"/>
          <w:sz w:val="28"/>
          <w:szCs w:val="28"/>
          <w:lang w:val="uk-UA"/>
        </w:rPr>
      </w:pP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Під час поточних виїздів проводиться відлов тварин, які перебувають у людних місцях загального користання без ознак наявності господаря (нашийник, повідець, прив’язь), а також тих, інформація про яких надійшла від волонтерів-учасників Програми (за їх сприянням). Під  час оперативних виїздів проводиться відлов тварин, стосовно яких надійшла термінова інформація від місцевих органів місцевого самоврядування, територіальних органів  Держпродспоживслужби</w:t>
      </w:r>
      <w:r>
        <w:rPr>
          <w:rFonts w:ascii="Times New Roman" w:hAnsi="Times New Roman"/>
          <w:spacing w:val="-8"/>
          <w:sz w:val="28"/>
          <w:szCs w:val="28"/>
        </w:rPr>
        <w:t xml:space="preserve"> </w:t>
      </w:r>
      <w:r w:rsidRPr="005D71F4">
        <w:rPr>
          <w:rFonts w:ascii="Times New Roman" w:hAnsi="Times New Roman"/>
          <w:spacing w:val="-8"/>
          <w:sz w:val="28"/>
          <w:szCs w:val="28"/>
        </w:rPr>
        <w:t>та волонтерів-учасників Програми. Оперативному відлову підлягають агресивні, травмовані та хворі тварини, що потребують ветеринарної допомоги або ізоляції.</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Відлов безпритульних тварин проводиться з чітким дотриманням стандартизованої і затвердженої Програмою методики відлову, затвердженими згідно неї засобами та методами.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Відлов і транспортування безпритульних тварин проводиться незабороненими пристроями, які не несуть загрози тваринам, та методами, що виключають жорстоке поводження з тваринами і не припускають можливості смерті, каліцтва, травмування, завдання болю тварині.</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Контроль за  поводженням з безпритульними тваринами під час їх вилову можуть здійснювати представники зацікавлених неурядових громадських об’єднань та організацій.</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Не підлягають відловлюванню тварини, які раніше були простерилізовані і повернуті до попереднього ареалу перебування та візуально ідентифіковані.</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Цуценята виловлюються і доставляються разом із самкою.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Відлов тварин може здійснюватися тільки персоналом стерилізаційно-карантинного пункту, який має відповідну кваліфікацію і допуск.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Громадські організації, волонтери та небайдужі мешканці міста, яким виповнилося 18 років, мають право доставляти безпритульних тварин для подальшої їх стерилізації, вакцинації та клеймуванню за рахунок коштів  місцевого бюджету та інших джерел, не заборонених чинним законодавством.</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До роботи з вилову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не притягувалися до кримінальної, адміністративної або дисциплінарної відповідальності за жорстоке поводження з тваринами та пройшли курс спеціальної підготовки.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Методи відлову тварин, що можуть застосовуватися згідно Програми: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медикаментозний – введення до організму тварини спеціальних лікарських засобів (снодійного, транквілізаторного), що забезпечують знерухомлення тварини. Для цієї мети використовують приманки, шприци спеціальної конструкції;</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lastRenderedPageBreak/>
        <w:t>механічний – вилов тварин за допомогою спеціальних механічних пристосувань (згідно з чинним законодавством) або руками (тільки тварин, які визнані потенційно безпечними);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комбінований – із застосуванням медикаментозного та механічного способів відловлювання.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Відловлені тварини транспортуються до стерилізаційно-карантинного пункту  спеціально обладнаним автомобілем, укомплектованим набором переносних кліток для тварин та відповідним спецобладнанням для відлову - із забезпеченням  вентиляції, захисту тварин від погодних умов та безпеки їх транспортування. Тварини транспортуються у переносних клітках  групами  (якщо це дозволяють розміри та поведінка тварин) або індивідуально.</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При завантаженні, транспортуванні та вивантаженні тварин повинні використовуватися пристрої і прийоми, що запобігають травмам, каліцтву або загибелі тварини.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За необхідності, тварина, що перевозиться в автомобілі, повинна бути забезпечена питною водою.</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Евтаназія тварин в спецавтомобілі не допускається.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Щодня, кузов спецавтомобіля, а також устаткування і переносні клітки, миються та дезінфікуються.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Час між виловом і транспортуванням тварин до притулку не повинен перевищувати 3-х годин.</w:t>
      </w:r>
    </w:p>
    <w:p w:rsidR="002B30E3"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Після доставки до стерилізаційно-карантинного пункту тварини проходять  ветеринарний огляд і розміщуються до індивідуальних карантинних вольєрів на території пункту. Служба відлову, спільно із керівником  стерилізаційно-карантинного пункту,  заповнює акт відлову (прийому-передачі відловлених тварин) із зазначенням наступної інформації: дата, час та місце відлову, прикмети, параметри, особливості тварини, її стан після відлову, дата та час передачі тварини до пункту. Використовуючи акт відлову  (прийому-передачі) та результати первинного огляду, керівник пункту (притулку) заповнює ідентифікаційно-облікові картки на безпритульних тварин.</w:t>
      </w:r>
    </w:p>
    <w:p w:rsidR="002B30E3" w:rsidRDefault="002B30E3" w:rsidP="00141A0C">
      <w:pPr>
        <w:pStyle w:val="af4"/>
        <w:spacing w:before="240"/>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Облік та ідентифікація безпритульних тварин</w:t>
      </w:r>
    </w:p>
    <w:p w:rsidR="008226B7" w:rsidRPr="008226B7" w:rsidRDefault="008226B7" w:rsidP="00141A0C">
      <w:pPr>
        <w:pStyle w:val="af4"/>
        <w:spacing w:before="240"/>
        <w:ind w:firstLine="567"/>
        <w:jc w:val="center"/>
        <w:rPr>
          <w:rFonts w:ascii="Times New Roman" w:hAnsi="Times New Roman"/>
          <w:b/>
          <w:spacing w:val="-8"/>
          <w:sz w:val="28"/>
          <w:szCs w:val="28"/>
          <w:lang w:val="uk-UA"/>
        </w:rPr>
      </w:pPr>
    </w:p>
    <w:p w:rsidR="002B30E3" w:rsidRPr="008226B7" w:rsidRDefault="002B30E3" w:rsidP="00141A0C">
      <w:pPr>
        <w:pStyle w:val="af4"/>
        <w:ind w:firstLine="567"/>
        <w:jc w:val="both"/>
        <w:rPr>
          <w:rFonts w:ascii="Times New Roman" w:hAnsi="Times New Roman"/>
          <w:spacing w:val="-8"/>
          <w:sz w:val="28"/>
          <w:szCs w:val="28"/>
          <w:lang w:val="uk-UA"/>
        </w:rPr>
      </w:pPr>
      <w:r w:rsidRPr="008226B7">
        <w:rPr>
          <w:rFonts w:ascii="Times New Roman" w:hAnsi="Times New Roman"/>
          <w:spacing w:val="-8"/>
          <w:sz w:val="28"/>
          <w:szCs w:val="28"/>
          <w:lang w:val="uk-UA"/>
        </w:rPr>
        <w:t xml:space="preserve">Облік та ідентифікація безпритульних тварин проводиться керівником стерилізаційно-карантинного пункту (притулку тимчасового утримання) згідно із методикою обліку та ідентифікації безпритульних тварин, затвердженої Програмою.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До реєстраційної картки тварини  заноситься наступна інформація: дата, час  і місце  відлову, звернення (за наявності), згідно якого було проведено відлов, прикмети, параметри, особливості тварини, її стан (за даними первинного медичного огляду), дати та перелік ветеринарних маніпуляцій,   проведених із твариною, стан тварини на етапі карантинування та післяопераційного догляду, дата і час передачі новим господарям або повернення на місце попереднього знаходження та стан тварини на цьому етапі (із фотофіксацією тварини) та код </w:t>
      </w:r>
      <w:r w:rsidRPr="005D71F4">
        <w:rPr>
          <w:rFonts w:ascii="Times New Roman" w:hAnsi="Times New Roman"/>
          <w:spacing w:val="-8"/>
          <w:sz w:val="28"/>
          <w:szCs w:val="28"/>
        </w:rPr>
        <w:lastRenderedPageBreak/>
        <w:t xml:space="preserve">тварини (унікальна комбінація цифр та/або літер), присвоєний тварині під час обліку.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Тварина ідентифікується шляхом закріплення кліпси або нанесення за допомогою клейматора коду - на внутрішню поверхню вуха тварини, під час проведення операції із стерилізації, коли тварина знаходиться під дією препарату для седації.</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Статистичні дані щомісяця передаються до органів місцевого самоврядування, неурядових громадських об’єднань та організацій за їх бажанням – для узагальнення і здійснення ефективного контролю за ходом впровадження Програми.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Картки зберігаються в єдиній базі тварин в паперовому та електронному вигляді.</w:t>
      </w:r>
    </w:p>
    <w:p w:rsidR="002B30E3"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Крім того, керівник стерилізаційно-карантинного пункту (притулку тимчасового утримання) подає інформацію про всіх новоприбулих тварин до місцевих ЗМІ – для можливості передачі їх після утримання новому власнику. А також – дублює таку інформацію на онлайн-ресурсі, спеціально створеному у рамках реалізації програми для ефективного її впровадження та передачі тварин новим власникам. </w:t>
      </w:r>
    </w:p>
    <w:p w:rsidR="002B30E3" w:rsidRDefault="002B30E3" w:rsidP="00141A0C">
      <w:pPr>
        <w:pStyle w:val="af4"/>
        <w:spacing w:before="240"/>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Карантинування безпритульних тварин</w:t>
      </w:r>
    </w:p>
    <w:p w:rsidR="008226B7" w:rsidRPr="008226B7" w:rsidRDefault="008226B7" w:rsidP="00141A0C">
      <w:pPr>
        <w:pStyle w:val="af4"/>
        <w:spacing w:before="240"/>
        <w:ind w:firstLine="567"/>
        <w:jc w:val="center"/>
        <w:rPr>
          <w:rFonts w:ascii="Times New Roman" w:hAnsi="Times New Roman"/>
          <w:b/>
          <w:spacing w:val="-8"/>
          <w:sz w:val="28"/>
          <w:szCs w:val="28"/>
          <w:lang w:val="uk-UA"/>
        </w:rPr>
      </w:pP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Відловлені тварини підлягають карантинуванню протягом 5 діб у вольєрах стерилізаційно-карантинного пункту. Під час карантинування тварин їм забезпечуються умови, що виключають жорстокість поводження, дотримуються необхідні їм біологічні, видові та індивідуальні потреби – харчування, вигул, медичний догляд.</w:t>
      </w:r>
    </w:p>
    <w:p w:rsidR="002B30E3" w:rsidRPr="005D71F4" w:rsidRDefault="002B30E3" w:rsidP="00141A0C">
      <w:pPr>
        <w:pStyle w:val="af4"/>
        <w:ind w:firstLine="567"/>
        <w:jc w:val="both"/>
        <w:rPr>
          <w:rFonts w:ascii="Times New Roman" w:hAnsi="Times New Roman"/>
          <w:spacing w:val="-8"/>
          <w:sz w:val="28"/>
          <w:szCs w:val="28"/>
        </w:rPr>
      </w:pPr>
      <w:r>
        <w:rPr>
          <w:rFonts w:ascii="Times New Roman" w:hAnsi="Times New Roman"/>
          <w:spacing w:val="-8"/>
          <w:sz w:val="28"/>
          <w:szCs w:val="28"/>
        </w:rPr>
        <w:t>У</w:t>
      </w:r>
      <w:r w:rsidRPr="005D71F4">
        <w:rPr>
          <w:rFonts w:ascii="Times New Roman" w:hAnsi="Times New Roman"/>
          <w:spacing w:val="-8"/>
          <w:sz w:val="28"/>
          <w:szCs w:val="28"/>
        </w:rPr>
        <w:t xml:space="preserve"> залежності від обставин відлову та індивідуальних особливостей, всі тварини поділяються на категорії:</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І категорія — тварини, що після стерилізації та вакцинації можуть бути повернені на місце вилову (головна умова — відсутність загрози для людей та інших факторів, що можуть спричиняти проблеми на місці);</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ІІ категорія — тварини, що повинні залишатися в притулку до прилаштування (великого розміру, з яскраво вираженими охоронними якостями, ті що виловлені у місцях, де перебування тварин не допускається — територія дошкільних або навчальних закладів, медичних установ тощо);</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ІІІ категорія — тварини, що мають бути приспані (встановлюється комісією з застосуванням гуманних методів приспання);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IV категорія – тварини із підозрою на сказ.</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Виловлені тварини, що належать до І та ІІ категорії, відбувають</w:t>
      </w:r>
      <w:r>
        <w:rPr>
          <w:rFonts w:ascii="Times New Roman" w:hAnsi="Times New Roman"/>
          <w:spacing w:val="-8"/>
          <w:sz w:val="28"/>
          <w:szCs w:val="28"/>
        </w:rPr>
        <w:t xml:space="preserve"> карантинний термін утримання у</w:t>
      </w:r>
      <w:r w:rsidRPr="005D71F4">
        <w:rPr>
          <w:rFonts w:ascii="Times New Roman" w:hAnsi="Times New Roman"/>
          <w:spacing w:val="-8"/>
          <w:sz w:val="28"/>
          <w:szCs w:val="28"/>
        </w:rPr>
        <w:t xml:space="preserve"> притулку протягом 5 діб.</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Тваринам ІІ категорії (відповідного віку) проводиться стерилізація та вакцинація та в подальшому такі тварини готуються до прилаштування.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У разі відсутності проблем зі здоров`ям І категорія тварин підлягає стерилізації (хірургічне втручання із видалення органів репродуктивної системи).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lastRenderedPageBreak/>
        <w:t>Тварини, що належать до IV категорії, утримуються окремо від інших в ізольованих умовах, що унеможливлюють контакт з іншими тваринами. Після спливу періоду ізольованого карантинування (10 діб), такі тварини підпадають під загальні правила дії Програми.</w:t>
      </w:r>
    </w:p>
    <w:p w:rsidR="002B30E3" w:rsidRDefault="002B30E3" w:rsidP="00141A0C">
      <w:pPr>
        <w:pStyle w:val="af4"/>
        <w:spacing w:before="240"/>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Стерилізація, вакцинація, профілактична обробка, реєстрація та ідентифікація безпритульних тварин</w:t>
      </w:r>
    </w:p>
    <w:p w:rsidR="008226B7" w:rsidRPr="008226B7" w:rsidRDefault="008226B7" w:rsidP="00141A0C">
      <w:pPr>
        <w:pStyle w:val="af4"/>
        <w:spacing w:before="240"/>
        <w:ind w:firstLine="567"/>
        <w:jc w:val="center"/>
        <w:rPr>
          <w:rFonts w:ascii="Times New Roman" w:hAnsi="Times New Roman"/>
          <w:b/>
          <w:spacing w:val="-8"/>
          <w:sz w:val="28"/>
          <w:szCs w:val="28"/>
          <w:lang w:val="uk-UA"/>
        </w:rPr>
      </w:pPr>
    </w:p>
    <w:p w:rsidR="002B30E3" w:rsidRPr="005D71F4" w:rsidRDefault="002B30E3" w:rsidP="00141A0C">
      <w:pPr>
        <w:pStyle w:val="af4"/>
        <w:ind w:firstLine="567"/>
        <w:jc w:val="both"/>
        <w:rPr>
          <w:rFonts w:ascii="Times New Roman" w:hAnsi="Times New Roman"/>
          <w:spacing w:val="-8"/>
          <w:sz w:val="28"/>
          <w:szCs w:val="28"/>
        </w:rPr>
      </w:pPr>
      <w:r w:rsidRPr="008226B7">
        <w:rPr>
          <w:rFonts w:ascii="Times New Roman" w:hAnsi="Times New Roman"/>
          <w:spacing w:val="-8"/>
          <w:sz w:val="28"/>
          <w:szCs w:val="28"/>
          <w:lang w:val="uk-UA"/>
        </w:rPr>
        <w:t xml:space="preserve">Безпритульна тварина, що перебуває під опікою, підлягає обов’язковій стерилізації, та вакцинації проти сказу. </w:t>
      </w:r>
      <w:r w:rsidRPr="005D71F4">
        <w:rPr>
          <w:rFonts w:ascii="Times New Roman" w:hAnsi="Times New Roman"/>
          <w:spacing w:val="-8"/>
          <w:sz w:val="28"/>
          <w:szCs w:val="28"/>
        </w:rPr>
        <w:t xml:space="preserve">Ветеринарні процедури з тваринами, які можуть заподіяти їм біль, повинні проводитися в умовах знеболювання.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Стерилізація проводиться методом оваріогістеректомії (хірургічне втручання з метою повного видалення органів репродуктивної системи), із дотриманням вимог З</w:t>
      </w:r>
      <w:r>
        <w:rPr>
          <w:rFonts w:ascii="Times New Roman" w:hAnsi="Times New Roman"/>
          <w:spacing w:val="-8"/>
          <w:sz w:val="28"/>
          <w:szCs w:val="28"/>
        </w:rPr>
        <w:t xml:space="preserve">акону </w:t>
      </w:r>
      <w:r w:rsidRPr="005D71F4">
        <w:rPr>
          <w:rFonts w:ascii="Times New Roman" w:hAnsi="Times New Roman"/>
          <w:spacing w:val="-8"/>
          <w:sz w:val="28"/>
          <w:szCs w:val="28"/>
        </w:rPr>
        <w:t>У</w:t>
      </w:r>
      <w:r>
        <w:rPr>
          <w:rFonts w:ascii="Times New Roman" w:hAnsi="Times New Roman"/>
          <w:spacing w:val="-8"/>
          <w:sz w:val="28"/>
          <w:szCs w:val="28"/>
        </w:rPr>
        <w:t>країни України «</w:t>
      </w:r>
      <w:r w:rsidRPr="005D71F4">
        <w:rPr>
          <w:rFonts w:ascii="Times New Roman" w:hAnsi="Times New Roman"/>
          <w:spacing w:val="-8"/>
          <w:sz w:val="28"/>
          <w:szCs w:val="28"/>
        </w:rPr>
        <w:t>Про захист т</w:t>
      </w:r>
      <w:r>
        <w:rPr>
          <w:rFonts w:ascii="Times New Roman" w:hAnsi="Times New Roman"/>
          <w:spacing w:val="-8"/>
          <w:sz w:val="28"/>
          <w:szCs w:val="28"/>
        </w:rPr>
        <w:t>варин від жорстокого поводження»</w:t>
      </w:r>
      <w:r w:rsidRPr="005D71F4">
        <w:rPr>
          <w:rFonts w:ascii="Times New Roman" w:hAnsi="Times New Roman"/>
          <w:spacing w:val="-8"/>
          <w:sz w:val="28"/>
          <w:szCs w:val="28"/>
        </w:rPr>
        <w:t>, що унеможливлює страждання тварини.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Стерилізація проводиться відразу після спливу карантинного періоду (5 діб з дня відлову), якщо фізичний стан тварини дозволяє хірургічне втручання без шкідливого впливу на її здоров'я.</w:t>
      </w:r>
    </w:p>
    <w:p w:rsidR="002B30E3" w:rsidRPr="005D71F4" w:rsidRDefault="002B30E3" w:rsidP="00141A0C">
      <w:pPr>
        <w:pStyle w:val="af4"/>
        <w:ind w:firstLine="567"/>
        <w:jc w:val="both"/>
        <w:rPr>
          <w:rFonts w:ascii="Times New Roman" w:hAnsi="Times New Roman"/>
          <w:sz w:val="28"/>
          <w:szCs w:val="28"/>
        </w:rPr>
      </w:pPr>
      <w:r w:rsidRPr="005D71F4">
        <w:rPr>
          <w:rFonts w:ascii="Times New Roman" w:hAnsi="Times New Roman"/>
          <w:spacing w:val="-8"/>
          <w:sz w:val="28"/>
          <w:szCs w:val="28"/>
        </w:rPr>
        <w:t>Утилізація біологічних відходів проводиться шляхом захоронення у біотермічних ямах, на території місцевих худобомогильників.</w:t>
      </w:r>
      <w:r w:rsidRPr="005D71F4">
        <w:rPr>
          <w:rFonts w:ascii="Times New Roman" w:hAnsi="Times New Roman"/>
          <w:sz w:val="28"/>
          <w:szCs w:val="28"/>
        </w:rPr>
        <w:t xml:space="preserve">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Після стерилізації тварина повинна забезпечуватися післяопераційним утриманням:  протягом 10 діб - для операцій із використанням звичайного шовного матеріалу, або 2 діб - для операцій із використанням шовного матеріалу, що саморозсмоктується і не потребує зняття. Під час післяопераційного утримання у вольєрах стерилізаційно-карантинного пункту тваринам забезпечуються умови, що виключають жорстокість поводження з ними.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Після проведення стерилізації проводиться вакцинація від сказу із внесенням відповідного запису до реєстраційно-облікової картки тварини та журналу обліку, після чого тварина може бути повернена на місце вилову для подальшого проживання.  </w:t>
      </w:r>
    </w:p>
    <w:p w:rsidR="002B30E3"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Під час проведення операції зі стерилізації, у той час, поки тварина перебуває під дією наркозу, вона ідентифікується шляхом закріплення кліпси або нанесення на внутрішню поверхню вуха тварини, коду (набір символів – унікальний код із картки тварини, який дає змогу визначити, де і коли саме тварина була простерилізована).</w:t>
      </w:r>
    </w:p>
    <w:p w:rsidR="002B30E3" w:rsidRPr="005D71F4" w:rsidRDefault="002B30E3" w:rsidP="00141A0C">
      <w:pPr>
        <w:pStyle w:val="af4"/>
        <w:ind w:firstLine="567"/>
        <w:jc w:val="both"/>
        <w:rPr>
          <w:rFonts w:ascii="Times New Roman" w:hAnsi="Times New Roman"/>
          <w:spacing w:val="-8"/>
          <w:sz w:val="28"/>
          <w:szCs w:val="28"/>
        </w:rPr>
      </w:pPr>
    </w:p>
    <w:p w:rsidR="002B30E3" w:rsidRDefault="002B30E3" w:rsidP="00141A0C">
      <w:pPr>
        <w:pStyle w:val="af4"/>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Евтаназія безпритульних тварин</w:t>
      </w:r>
    </w:p>
    <w:p w:rsidR="008226B7" w:rsidRPr="008226B7" w:rsidRDefault="008226B7" w:rsidP="00141A0C">
      <w:pPr>
        <w:pStyle w:val="af4"/>
        <w:ind w:firstLine="567"/>
        <w:jc w:val="center"/>
        <w:rPr>
          <w:rFonts w:ascii="Times New Roman" w:hAnsi="Times New Roman"/>
          <w:b/>
          <w:spacing w:val="-8"/>
          <w:sz w:val="28"/>
          <w:szCs w:val="28"/>
          <w:lang w:val="uk-UA"/>
        </w:rPr>
      </w:pP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Евтаназія безпритульної тварини проводиться  виключно:</w:t>
      </w:r>
    </w:p>
    <w:p w:rsidR="002B30E3"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у випадках виявлення під час первинного ветеринарного огляду лікарем стерилізаційно-карантинного пункту травми або хвороби, несумісних з життям;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тварин хворих на сказ або інше особ</w:t>
      </w:r>
      <w:r w:rsidR="008226B7">
        <w:rPr>
          <w:rFonts w:ascii="Times New Roman" w:hAnsi="Times New Roman"/>
          <w:spacing w:val="-8"/>
          <w:sz w:val="28"/>
          <w:szCs w:val="28"/>
        </w:rPr>
        <w:t xml:space="preserve">ливо небезпечне захворювання, </w:t>
      </w:r>
      <w:r w:rsidRPr="005D71F4">
        <w:rPr>
          <w:rFonts w:ascii="Times New Roman" w:hAnsi="Times New Roman"/>
          <w:spacing w:val="-8"/>
          <w:sz w:val="28"/>
          <w:szCs w:val="28"/>
        </w:rPr>
        <w:t>а також у випадку, коли це єдиний спосіб припинити страждання тварини (негайно, відразу після констатації такого факту);</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lastRenderedPageBreak/>
        <w:t xml:space="preserve">у випадку агресивності, що не підлягає корекції (після спливу карантинного терміну). </w:t>
      </w:r>
    </w:p>
    <w:p w:rsidR="002B30E3"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Евтаназія проводиться із застосуванням методів, що виключають жорстоке поводження з тваринами та їх страждання.</w:t>
      </w:r>
    </w:p>
    <w:p w:rsidR="002B30E3" w:rsidRDefault="002B30E3" w:rsidP="00141A0C">
      <w:pPr>
        <w:pStyle w:val="af4"/>
        <w:spacing w:before="240"/>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Звітність стерилізаційно-карантинного пункту</w:t>
      </w:r>
    </w:p>
    <w:p w:rsidR="008226B7" w:rsidRPr="008226B7" w:rsidRDefault="008226B7" w:rsidP="00141A0C">
      <w:pPr>
        <w:pStyle w:val="af4"/>
        <w:spacing w:before="240"/>
        <w:ind w:firstLine="567"/>
        <w:jc w:val="center"/>
        <w:rPr>
          <w:rFonts w:ascii="Times New Roman" w:hAnsi="Times New Roman"/>
          <w:b/>
          <w:spacing w:val="-8"/>
          <w:sz w:val="28"/>
          <w:szCs w:val="28"/>
          <w:lang w:val="uk-UA"/>
        </w:rPr>
      </w:pP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До обов’язкової звітності, яку проводить керівник стерилізаційно-карантинного пункту (притулку тимчасового утримання),  входить:</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узагальнений аналіз ходу реалізації Програми, її динаміки та ефективності,  можливих відхилень у процесі її виконання;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узагальнений аналіз інформації реєстраційних карток безпритульних тварин;</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узагальнений висновок зі звітності служби відлову;</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аналіз кількості використаних під час стерилізацій та вакцинацій медичних препаратів;</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аналіз кількості інших засобів, використаних у ході  реалізації заходів Програми;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аналіз потреби засобів, що входять до поточних витрат пункту – з метою їх своєчасного поповнення;</w:t>
      </w:r>
    </w:p>
    <w:p w:rsidR="002B30E3"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подача державної статистичної звітності до територіальних органів Держпродспоживслужби.</w:t>
      </w:r>
    </w:p>
    <w:p w:rsidR="002B30E3" w:rsidRPr="004F761F" w:rsidRDefault="002B30E3" w:rsidP="00141A0C">
      <w:pPr>
        <w:pStyle w:val="af4"/>
        <w:spacing w:before="240"/>
        <w:ind w:firstLine="567"/>
        <w:jc w:val="center"/>
        <w:rPr>
          <w:rFonts w:ascii="Times New Roman" w:hAnsi="Times New Roman"/>
          <w:b/>
          <w:spacing w:val="-8"/>
          <w:sz w:val="28"/>
          <w:szCs w:val="28"/>
        </w:rPr>
      </w:pPr>
      <w:r w:rsidRPr="004F761F">
        <w:rPr>
          <w:rFonts w:ascii="Times New Roman" w:hAnsi="Times New Roman"/>
          <w:b/>
          <w:spacing w:val="-8"/>
          <w:sz w:val="28"/>
          <w:szCs w:val="28"/>
        </w:rPr>
        <w:t xml:space="preserve"> Інформаційне забезпечення виконання заходів Програми </w:t>
      </w:r>
    </w:p>
    <w:p w:rsidR="002B30E3" w:rsidRDefault="002B30E3" w:rsidP="00141A0C">
      <w:pPr>
        <w:pStyle w:val="af4"/>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та просвітницька діяльність за Програмою</w:t>
      </w:r>
    </w:p>
    <w:p w:rsidR="008226B7" w:rsidRPr="008226B7" w:rsidRDefault="008226B7" w:rsidP="00141A0C">
      <w:pPr>
        <w:pStyle w:val="af4"/>
        <w:ind w:firstLine="567"/>
        <w:jc w:val="center"/>
        <w:rPr>
          <w:rFonts w:ascii="Times New Roman" w:hAnsi="Times New Roman"/>
          <w:b/>
          <w:spacing w:val="-8"/>
          <w:sz w:val="28"/>
          <w:szCs w:val="28"/>
          <w:lang w:val="uk-UA"/>
        </w:rPr>
      </w:pPr>
    </w:p>
    <w:p w:rsidR="002B30E3" w:rsidRPr="008226B7" w:rsidRDefault="002B30E3" w:rsidP="00141A0C">
      <w:pPr>
        <w:pStyle w:val="af4"/>
        <w:ind w:firstLine="567"/>
        <w:jc w:val="both"/>
        <w:rPr>
          <w:rFonts w:ascii="Times New Roman" w:hAnsi="Times New Roman"/>
          <w:spacing w:val="-8"/>
          <w:sz w:val="28"/>
          <w:szCs w:val="28"/>
          <w:lang w:val="uk-UA"/>
        </w:rPr>
      </w:pPr>
      <w:r w:rsidRPr="008226B7">
        <w:rPr>
          <w:rFonts w:ascii="Times New Roman" w:hAnsi="Times New Roman"/>
          <w:spacing w:val="-8"/>
          <w:sz w:val="28"/>
          <w:szCs w:val="28"/>
          <w:lang w:val="uk-UA"/>
        </w:rPr>
        <w:t>З метою запобігання появі нових безпритульних тварин, а також формування сприятливого ставлення населення до реалізації Програми, інформаційної підтри</w:t>
      </w:r>
      <w:r w:rsidR="00D705EE" w:rsidRPr="008226B7">
        <w:rPr>
          <w:rFonts w:ascii="Times New Roman" w:hAnsi="Times New Roman"/>
          <w:spacing w:val="-8"/>
          <w:sz w:val="28"/>
          <w:szCs w:val="28"/>
          <w:lang w:val="uk-UA"/>
        </w:rPr>
        <w:t>мки та волонтерської допомоги</w:t>
      </w:r>
      <w:r w:rsidR="00D705EE">
        <w:rPr>
          <w:rFonts w:ascii="Times New Roman" w:hAnsi="Times New Roman"/>
          <w:spacing w:val="-8"/>
          <w:sz w:val="28"/>
          <w:szCs w:val="28"/>
          <w:lang w:val="uk-UA"/>
        </w:rPr>
        <w:t xml:space="preserve"> </w:t>
      </w:r>
      <w:r w:rsidR="00D705EE" w:rsidRPr="008226B7">
        <w:rPr>
          <w:rFonts w:ascii="Times New Roman" w:hAnsi="Times New Roman"/>
          <w:spacing w:val="-8"/>
          <w:sz w:val="28"/>
          <w:szCs w:val="28"/>
          <w:lang w:val="uk-UA"/>
        </w:rPr>
        <w:t>у</w:t>
      </w:r>
      <w:r w:rsidRPr="008226B7">
        <w:rPr>
          <w:rFonts w:ascii="Times New Roman" w:hAnsi="Times New Roman"/>
          <w:spacing w:val="-8"/>
          <w:sz w:val="28"/>
          <w:szCs w:val="28"/>
          <w:lang w:val="uk-UA"/>
        </w:rPr>
        <w:t xml:space="preserve"> її ефективному впровадженні проводиться інформаційна кампанія. </w:t>
      </w:r>
    </w:p>
    <w:p w:rsidR="002B30E3" w:rsidRPr="00214249" w:rsidRDefault="002B30E3" w:rsidP="00141A0C">
      <w:pPr>
        <w:pStyle w:val="af4"/>
        <w:ind w:firstLine="567"/>
        <w:jc w:val="both"/>
        <w:rPr>
          <w:rFonts w:ascii="Times New Roman" w:hAnsi="Times New Roman"/>
          <w:spacing w:val="-8"/>
          <w:sz w:val="28"/>
          <w:szCs w:val="28"/>
          <w:lang w:val="uk-UA"/>
        </w:rPr>
      </w:pPr>
      <w:r w:rsidRPr="00214249">
        <w:rPr>
          <w:rFonts w:ascii="Times New Roman" w:hAnsi="Times New Roman"/>
          <w:spacing w:val="-8"/>
          <w:sz w:val="28"/>
          <w:szCs w:val="28"/>
          <w:lang w:val="uk-UA"/>
        </w:rPr>
        <w:t>Вона включає проведення просвітницької роботи з населенням - стосовно спрямування, заходів та</w:t>
      </w:r>
      <w:r w:rsidR="00D705EE">
        <w:rPr>
          <w:rFonts w:ascii="Times New Roman" w:hAnsi="Times New Roman"/>
          <w:spacing w:val="-8"/>
          <w:sz w:val="28"/>
          <w:szCs w:val="28"/>
          <w:lang w:val="uk-UA"/>
        </w:rPr>
        <w:t xml:space="preserve"> </w:t>
      </w:r>
      <w:r w:rsidR="00D705EE" w:rsidRPr="00214249">
        <w:rPr>
          <w:rFonts w:ascii="Times New Roman" w:hAnsi="Times New Roman"/>
          <w:spacing w:val="-8"/>
          <w:sz w:val="28"/>
          <w:szCs w:val="28"/>
          <w:lang w:val="uk-UA"/>
        </w:rPr>
        <w:t>результатів</w:t>
      </w:r>
      <w:r w:rsidRPr="00214249">
        <w:rPr>
          <w:rFonts w:ascii="Times New Roman" w:hAnsi="Times New Roman"/>
          <w:spacing w:val="-8"/>
          <w:sz w:val="28"/>
          <w:szCs w:val="28"/>
          <w:lang w:val="uk-UA"/>
        </w:rPr>
        <w:t xml:space="preserve"> впровадження Програми, можливості волонтерської допомоги у реалізації Програми, пропаганди гуманного поводжен</w:t>
      </w:r>
      <w:r w:rsidR="00D705EE" w:rsidRPr="00214249">
        <w:rPr>
          <w:rFonts w:ascii="Times New Roman" w:hAnsi="Times New Roman"/>
          <w:spacing w:val="-8"/>
          <w:sz w:val="28"/>
          <w:szCs w:val="28"/>
          <w:lang w:val="uk-UA"/>
        </w:rPr>
        <w:t>ня з безпритульними</w:t>
      </w:r>
      <w:r w:rsidR="00D705EE">
        <w:rPr>
          <w:rFonts w:ascii="Times New Roman" w:hAnsi="Times New Roman"/>
          <w:spacing w:val="-8"/>
          <w:sz w:val="28"/>
          <w:szCs w:val="28"/>
          <w:lang w:val="uk-UA"/>
        </w:rPr>
        <w:t xml:space="preserve"> </w:t>
      </w:r>
      <w:r w:rsidR="00D705EE" w:rsidRPr="00214249">
        <w:rPr>
          <w:rFonts w:ascii="Times New Roman" w:hAnsi="Times New Roman"/>
          <w:spacing w:val="-8"/>
          <w:sz w:val="28"/>
          <w:szCs w:val="28"/>
          <w:lang w:val="uk-UA"/>
        </w:rPr>
        <w:t>тваринами,</w:t>
      </w:r>
      <w:r w:rsidR="00D705EE">
        <w:rPr>
          <w:rFonts w:ascii="Times New Roman" w:hAnsi="Times New Roman"/>
          <w:spacing w:val="-8"/>
          <w:sz w:val="28"/>
          <w:szCs w:val="28"/>
          <w:lang w:val="uk-UA"/>
        </w:rPr>
        <w:t xml:space="preserve"> </w:t>
      </w:r>
      <w:r w:rsidR="00D705EE" w:rsidRPr="00214249">
        <w:rPr>
          <w:rFonts w:ascii="Times New Roman" w:hAnsi="Times New Roman"/>
          <w:spacing w:val="-8"/>
          <w:sz w:val="28"/>
          <w:szCs w:val="28"/>
          <w:lang w:val="uk-UA"/>
        </w:rPr>
        <w:t>необхідності</w:t>
      </w:r>
      <w:r w:rsidR="00D705EE">
        <w:rPr>
          <w:rFonts w:ascii="Times New Roman" w:hAnsi="Times New Roman"/>
          <w:spacing w:val="-8"/>
          <w:sz w:val="28"/>
          <w:szCs w:val="28"/>
          <w:lang w:val="uk-UA"/>
        </w:rPr>
        <w:t xml:space="preserve"> </w:t>
      </w:r>
      <w:r w:rsidR="00D705EE" w:rsidRPr="00214249">
        <w:rPr>
          <w:rFonts w:ascii="Times New Roman" w:hAnsi="Times New Roman"/>
          <w:spacing w:val="-8"/>
          <w:sz w:val="28"/>
          <w:szCs w:val="28"/>
          <w:lang w:val="uk-UA"/>
        </w:rPr>
        <w:t>стерилізації</w:t>
      </w:r>
      <w:r w:rsidR="00D705EE">
        <w:rPr>
          <w:rFonts w:ascii="Times New Roman" w:hAnsi="Times New Roman"/>
          <w:spacing w:val="-8"/>
          <w:sz w:val="28"/>
          <w:szCs w:val="28"/>
          <w:lang w:val="uk-UA"/>
        </w:rPr>
        <w:t xml:space="preserve"> </w:t>
      </w:r>
      <w:r w:rsidRPr="00214249">
        <w:rPr>
          <w:rFonts w:ascii="Times New Roman" w:hAnsi="Times New Roman"/>
          <w:spacing w:val="-8"/>
          <w:sz w:val="28"/>
          <w:szCs w:val="28"/>
          <w:lang w:val="uk-UA"/>
        </w:rPr>
        <w:t>домашніх тварин, недопущення викидання їх на вулицю та жорстокого поводження із тваринами загалом, а також - відповідальність за порушення закону - через:</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публікації у місцевих ЗМІ (різної форми власності);</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видання та поширення серед населення буклетів, плакатів, пам’яток;</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виготовлення та поширення соціальної реклами (інформаційних носіїв, стендів, листівок, відео- та аудіороликів);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розробка та впровадження у дитячих садках та навчальних закладах просвітницьких заходів;</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проведення тематичних лекцій, семінарів</w:t>
      </w:r>
      <w:r w:rsidR="00D705EE">
        <w:rPr>
          <w:rFonts w:ascii="Times New Roman" w:hAnsi="Times New Roman"/>
          <w:spacing w:val="-8"/>
          <w:sz w:val="28"/>
          <w:szCs w:val="28"/>
          <w:lang w:val="uk-UA"/>
        </w:rPr>
        <w:t xml:space="preserve"> </w:t>
      </w:r>
      <w:r w:rsidRPr="005D71F4">
        <w:rPr>
          <w:rFonts w:ascii="Times New Roman" w:hAnsi="Times New Roman"/>
          <w:spacing w:val="-8"/>
          <w:sz w:val="28"/>
          <w:szCs w:val="28"/>
        </w:rPr>
        <w:t>та</w:t>
      </w:r>
      <w:r w:rsidR="00D705EE">
        <w:rPr>
          <w:rFonts w:ascii="Times New Roman" w:hAnsi="Times New Roman"/>
          <w:spacing w:val="-8"/>
          <w:sz w:val="28"/>
          <w:szCs w:val="28"/>
          <w:lang w:val="uk-UA"/>
        </w:rPr>
        <w:t xml:space="preserve"> </w:t>
      </w:r>
      <w:r w:rsidRPr="005D71F4">
        <w:rPr>
          <w:rFonts w:ascii="Times New Roman" w:hAnsi="Times New Roman"/>
          <w:spacing w:val="-8"/>
          <w:sz w:val="28"/>
          <w:szCs w:val="28"/>
        </w:rPr>
        <w:t>на</w:t>
      </w:r>
      <w:r w:rsidR="00D705EE">
        <w:rPr>
          <w:rFonts w:ascii="Times New Roman" w:hAnsi="Times New Roman"/>
          <w:spacing w:val="-8"/>
          <w:sz w:val="28"/>
          <w:szCs w:val="28"/>
        </w:rPr>
        <w:t>рад із відповідними виконавчими</w:t>
      </w:r>
      <w:r w:rsidR="00D705EE">
        <w:rPr>
          <w:rFonts w:ascii="Times New Roman" w:hAnsi="Times New Roman"/>
          <w:spacing w:val="-8"/>
          <w:sz w:val="28"/>
          <w:szCs w:val="28"/>
          <w:lang w:val="uk-UA"/>
        </w:rPr>
        <w:t xml:space="preserve"> </w:t>
      </w:r>
      <w:r w:rsidR="00D705EE">
        <w:rPr>
          <w:rFonts w:ascii="Times New Roman" w:hAnsi="Times New Roman"/>
          <w:spacing w:val="-8"/>
          <w:sz w:val="28"/>
          <w:szCs w:val="28"/>
        </w:rPr>
        <w:t>органами</w:t>
      </w:r>
      <w:r w:rsidR="00D705EE">
        <w:rPr>
          <w:rFonts w:ascii="Times New Roman" w:hAnsi="Times New Roman"/>
          <w:spacing w:val="-8"/>
          <w:sz w:val="28"/>
          <w:szCs w:val="28"/>
          <w:lang w:val="uk-UA"/>
        </w:rPr>
        <w:t xml:space="preserve"> </w:t>
      </w:r>
      <w:r w:rsidR="00D705EE">
        <w:rPr>
          <w:rFonts w:ascii="Times New Roman" w:hAnsi="Times New Roman"/>
          <w:spacing w:val="-8"/>
          <w:sz w:val="28"/>
          <w:szCs w:val="28"/>
        </w:rPr>
        <w:t>влади,</w:t>
      </w:r>
      <w:r w:rsidR="00D705EE">
        <w:rPr>
          <w:rFonts w:ascii="Times New Roman" w:hAnsi="Times New Roman"/>
          <w:spacing w:val="-8"/>
          <w:sz w:val="28"/>
          <w:szCs w:val="28"/>
          <w:lang w:val="uk-UA"/>
        </w:rPr>
        <w:t xml:space="preserve"> </w:t>
      </w:r>
      <w:r w:rsidRPr="005D71F4">
        <w:rPr>
          <w:rFonts w:ascii="Times New Roman" w:hAnsi="Times New Roman"/>
          <w:spacing w:val="-8"/>
          <w:sz w:val="28"/>
          <w:szCs w:val="28"/>
        </w:rPr>
        <w:t>службами, установами, комунальними підприємствами, громадськими організаціями;</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lastRenderedPageBreak/>
        <w:t>системне проведення представниками органів місцевого самоврядування та місцевої влади роз’яснювальної та просвітницької роботи з громадськістю та інформування  про ситуацію з безпритульними тваринами (через місцеві комунальні та приватні друковані та електронні ЗМІ, інтернет-сайти місцевих органів влади та органів місцевого самоврядування).</w:t>
      </w:r>
    </w:p>
    <w:p w:rsidR="002B30E3" w:rsidRDefault="002B30E3" w:rsidP="00141A0C">
      <w:pPr>
        <w:pStyle w:val="af4"/>
        <w:ind w:firstLine="567"/>
        <w:jc w:val="both"/>
        <w:rPr>
          <w:rFonts w:ascii="Times New Roman" w:hAnsi="Times New Roman"/>
          <w:spacing w:val="-8"/>
          <w:sz w:val="28"/>
          <w:szCs w:val="28"/>
          <w:lang w:val="uk-UA"/>
        </w:rPr>
      </w:pPr>
      <w:r w:rsidRPr="005D71F4">
        <w:rPr>
          <w:rFonts w:ascii="Times New Roman" w:hAnsi="Times New Roman"/>
          <w:spacing w:val="-8"/>
          <w:sz w:val="28"/>
          <w:szCs w:val="28"/>
        </w:rPr>
        <w:t>Для вирішення питання подальшої передачі безпритульних тварин новим власникам, під час їх перебування у стерилізаційно-карантинному пункті інформація про можливість стати новим власником тварини системно подається до місцевих  засобів масової інформації.</w:t>
      </w:r>
    </w:p>
    <w:p w:rsidR="008226B7" w:rsidRPr="008226B7" w:rsidRDefault="008226B7" w:rsidP="00141A0C">
      <w:pPr>
        <w:pStyle w:val="af4"/>
        <w:ind w:firstLine="567"/>
        <w:jc w:val="both"/>
        <w:rPr>
          <w:rFonts w:ascii="Times New Roman" w:hAnsi="Times New Roman"/>
          <w:spacing w:val="-8"/>
          <w:sz w:val="28"/>
          <w:szCs w:val="28"/>
          <w:lang w:val="uk-UA"/>
        </w:rPr>
      </w:pPr>
    </w:p>
    <w:p w:rsidR="002B30E3" w:rsidRDefault="002B30E3" w:rsidP="00141A0C">
      <w:pPr>
        <w:pStyle w:val="af4"/>
        <w:spacing w:before="240"/>
        <w:ind w:firstLine="567"/>
        <w:jc w:val="center"/>
        <w:rPr>
          <w:rFonts w:ascii="Times New Roman" w:hAnsi="Times New Roman"/>
          <w:b/>
          <w:spacing w:val="-8"/>
          <w:sz w:val="28"/>
          <w:szCs w:val="28"/>
          <w:lang w:val="uk-UA"/>
        </w:rPr>
      </w:pPr>
      <w:r w:rsidRPr="004F761F">
        <w:rPr>
          <w:rFonts w:ascii="Times New Roman" w:hAnsi="Times New Roman"/>
          <w:b/>
          <w:spacing w:val="-8"/>
          <w:sz w:val="28"/>
          <w:szCs w:val="28"/>
        </w:rPr>
        <w:t>Інспектування стерилізаційно-карантинного пункту</w:t>
      </w:r>
    </w:p>
    <w:p w:rsidR="008226B7" w:rsidRPr="008226B7" w:rsidRDefault="008226B7" w:rsidP="00141A0C">
      <w:pPr>
        <w:pStyle w:val="af4"/>
        <w:spacing w:before="240"/>
        <w:ind w:firstLine="567"/>
        <w:jc w:val="center"/>
        <w:rPr>
          <w:rFonts w:ascii="Times New Roman" w:hAnsi="Times New Roman"/>
          <w:b/>
          <w:spacing w:val="-8"/>
          <w:sz w:val="28"/>
          <w:szCs w:val="28"/>
          <w:lang w:val="uk-UA"/>
        </w:rPr>
      </w:pP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Здійснення контролю за діяльністю пункту здійснюється місцевими органа</w:t>
      </w:r>
      <w:r w:rsidR="00D705EE">
        <w:rPr>
          <w:rFonts w:ascii="Times New Roman" w:hAnsi="Times New Roman"/>
          <w:spacing w:val="-8"/>
          <w:sz w:val="28"/>
          <w:szCs w:val="28"/>
        </w:rPr>
        <w:t>ми виконавчої влади та органами</w:t>
      </w:r>
      <w:r w:rsidRPr="005D71F4">
        <w:rPr>
          <w:rFonts w:ascii="Times New Roman" w:hAnsi="Times New Roman"/>
          <w:spacing w:val="-8"/>
          <w:sz w:val="28"/>
          <w:szCs w:val="28"/>
        </w:rPr>
        <w:t xml:space="preserve"> місцевого самоврядування.</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Здійснення державного ветеринарно-санітарного контролю та нагляду за тваринами, роботою пункту в межах повноважень проводиться територіальними органами Держпродспоживслужби. </w:t>
      </w:r>
    </w:p>
    <w:p w:rsidR="002B30E3" w:rsidRPr="005D71F4" w:rsidRDefault="002B30E3" w:rsidP="00141A0C">
      <w:pPr>
        <w:pStyle w:val="af4"/>
        <w:ind w:firstLine="567"/>
        <w:jc w:val="both"/>
        <w:rPr>
          <w:rFonts w:ascii="Times New Roman" w:hAnsi="Times New Roman"/>
          <w:spacing w:val="-8"/>
          <w:sz w:val="28"/>
          <w:szCs w:val="28"/>
        </w:rPr>
      </w:pPr>
      <w:r w:rsidRPr="005D71F4">
        <w:rPr>
          <w:rFonts w:ascii="Times New Roman" w:hAnsi="Times New Roman"/>
          <w:spacing w:val="-8"/>
          <w:sz w:val="28"/>
          <w:szCs w:val="28"/>
        </w:rPr>
        <w:t xml:space="preserve">Здійснення громадського контролю за роботою пункту проводиться </w:t>
      </w:r>
      <w:r w:rsidRPr="005D71F4">
        <w:rPr>
          <w:rFonts w:ascii="Times New Roman" w:hAnsi="Times New Roman"/>
          <w:spacing w:val="-8"/>
          <w:sz w:val="28"/>
          <w:szCs w:val="28"/>
        </w:rPr>
        <w:br/>
        <w:t>неурядовими громадськими об’єднаннями та організаціями.</w:t>
      </w:r>
    </w:p>
    <w:p w:rsidR="002B30E3" w:rsidRPr="005D71F4" w:rsidRDefault="002B30E3" w:rsidP="00141A0C">
      <w:pPr>
        <w:pStyle w:val="af4"/>
        <w:ind w:firstLine="567"/>
        <w:jc w:val="both"/>
        <w:rPr>
          <w:rFonts w:ascii="Times New Roman" w:hAnsi="Times New Roman"/>
          <w:sz w:val="28"/>
          <w:szCs w:val="28"/>
        </w:rPr>
      </w:pPr>
    </w:p>
    <w:p w:rsidR="00907E06" w:rsidRDefault="00907E06" w:rsidP="00141A0C">
      <w:pPr>
        <w:pStyle w:val="a9"/>
        <w:spacing w:after="0"/>
        <w:ind w:firstLine="567"/>
        <w:jc w:val="right"/>
        <w:rPr>
          <w:lang w:val="uk-UA"/>
        </w:rPr>
      </w:pPr>
    </w:p>
    <w:p w:rsidR="00D705EE" w:rsidRPr="00D705EE" w:rsidRDefault="00D705EE" w:rsidP="00141A0C">
      <w:pPr>
        <w:pStyle w:val="a9"/>
        <w:spacing w:after="0"/>
        <w:ind w:firstLine="567"/>
        <w:jc w:val="right"/>
        <w:rPr>
          <w:lang w:val="uk-UA"/>
        </w:rPr>
      </w:pPr>
    </w:p>
    <w:p w:rsidR="00907E06" w:rsidRDefault="00907E06" w:rsidP="00141A0C">
      <w:pPr>
        <w:pStyle w:val="a9"/>
        <w:spacing w:after="0"/>
        <w:ind w:firstLine="567"/>
        <w:jc w:val="right"/>
        <w:rPr>
          <w:lang w:val="uk-UA"/>
        </w:rPr>
      </w:pPr>
    </w:p>
    <w:p w:rsidR="008226B7" w:rsidRDefault="008226B7" w:rsidP="00141A0C">
      <w:pPr>
        <w:ind w:firstLine="567"/>
        <w:rPr>
          <w:rFonts w:ascii="TimesNewRomanPSMT" w:hAnsi="TimesNewRomanPSMT" w:cs="TimesNewRomanPSMT"/>
          <w:sz w:val="28"/>
          <w:szCs w:val="28"/>
          <w:lang w:val="uk-UA"/>
        </w:rPr>
      </w:pPr>
    </w:p>
    <w:p w:rsidR="008226B7" w:rsidRDefault="008226B7" w:rsidP="00141A0C">
      <w:pPr>
        <w:ind w:firstLine="567"/>
        <w:rPr>
          <w:rFonts w:ascii="TimesNewRomanPSMT" w:hAnsi="TimesNewRomanPSMT" w:cs="TimesNewRomanPSMT"/>
          <w:sz w:val="28"/>
          <w:szCs w:val="28"/>
          <w:lang w:val="uk-UA"/>
        </w:rPr>
      </w:pPr>
    </w:p>
    <w:p w:rsidR="00BE06B3" w:rsidRPr="00D705EE" w:rsidRDefault="00907E06" w:rsidP="00141A0C">
      <w:pPr>
        <w:ind w:firstLine="567"/>
        <w:rPr>
          <w:rFonts w:eastAsia="Calibri"/>
          <w:bCs/>
          <w:sz w:val="28"/>
          <w:szCs w:val="28"/>
          <w:lang w:val="uk-UA"/>
        </w:rPr>
      </w:pPr>
      <w:r w:rsidRPr="00D705EE">
        <w:rPr>
          <w:rFonts w:ascii="TimesNewRomanPSMT" w:hAnsi="TimesNewRomanPSMT" w:cs="TimesNewRomanPSMT"/>
          <w:sz w:val="28"/>
          <w:szCs w:val="28"/>
          <w:lang w:val="uk-UA"/>
        </w:rPr>
        <w:t>С</w:t>
      </w:r>
      <w:r w:rsidR="00D705EE">
        <w:rPr>
          <w:rFonts w:ascii="TimesNewRomanPSMT" w:hAnsi="TimesNewRomanPSMT" w:cs="TimesNewRomanPSMT"/>
          <w:sz w:val="28"/>
          <w:szCs w:val="28"/>
          <w:lang w:val="uk-UA"/>
        </w:rPr>
        <w:t>екретар сільської ради</w:t>
      </w:r>
      <w:r w:rsidRPr="00D705EE">
        <w:rPr>
          <w:rFonts w:ascii="TimesNewRomanPSMT" w:hAnsi="TimesNewRomanPSMT" w:cs="TimesNewRomanPSMT"/>
          <w:sz w:val="28"/>
          <w:szCs w:val="28"/>
          <w:lang w:val="uk-UA"/>
        </w:rPr>
        <w:t xml:space="preserve">                                              </w:t>
      </w:r>
      <w:r w:rsidR="00D705EE">
        <w:rPr>
          <w:rFonts w:ascii="TimesNewRomanPSMT" w:hAnsi="TimesNewRomanPSMT" w:cs="TimesNewRomanPSMT"/>
          <w:sz w:val="28"/>
          <w:szCs w:val="28"/>
          <w:lang w:val="uk-UA"/>
        </w:rPr>
        <w:t xml:space="preserve">Ольга СТЕПАНЮК </w:t>
      </w:r>
    </w:p>
    <w:p w:rsidR="00BE06B3" w:rsidRDefault="00BE06B3" w:rsidP="00141A0C">
      <w:pPr>
        <w:ind w:firstLine="567"/>
        <w:rPr>
          <w:rFonts w:eastAsia="Calibri"/>
          <w:bCs/>
          <w:sz w:val="28"/>
          <w:szCs w:val="28"/>
          <w:lang w:val="uk-UA"/>
        </w:rPr>
      </w:pPr>
    </w:p>
    <w:p w:rsidR="00BE06B3" w:rsidRDefault="00BE06B3" w:rsidP="00141A0C">
      <w:pPr>
        <w:ind w:firstLine="567"/>
        <w:jc w:val="both"/>
        <w:rPr>
          <w:rFonts w:eastAsia="Calibri"/>
          <w:b/>
          <w:bCs/>
          <w:sz w:val="28"/>
          <w:szCs w:val="28"/>
          <w:lang w:val="uk-UA"/>
        </w:rPr>
      </w:pPr>
    </w:p>
    <w:p w:rsidR="00BE06B3" w:rsidRDefault="00BE06B3" w:rsidP="00141A0C">
      <w:pPr>
        <w:ind w:firstLine="567"/>
        <w:rPr>
          <w:rFonts w:eastAsia="Calibri"/>
          <w:bCs/>
          <w:sz w:val="28"/>
          <w:szCs w:val="28"/>
          <w:lang w:val="uk-UA"/>
        </w:rPr>
      </w:pPr>
    </w:p>
    <w:p w:rsidR="00BE06B3" w:rsidRDefault="00BE06B3" w:rsidP="00141A0C">
      <w:pPr>
        <w:ind w:firstLine="567"/>
        <w:rPr>
          <w:rFonts w:eastAsia="Calibri"/>
          <w:bCs/>
          <w:sz w:val="28"/>
          <w:szCs w:val="28"/>
          <w:lang w:val="uk-UA"/>
        </w:rPr>
      </w:pPr>
    </w:p>
    <w:p w:rsidR="00BE06B3" w:rsidRDefault="00BE06B3" w:rsidP="00141A0C">
      <w:pPr>
        <w:ind w:firstLine="567"/>
        <w:rPr>
          <w:rFonts w:eastAsia="Calibri"/>
          <w:bCs/>
          <w:sz w:val="28"/>
          <w:szCs w:val="28"/>
          <w:lang w:val="uk-UA"/>
        </w:rPr>
      </w:pPr>
    </w:p>
    <w:sectPr w:rsidR="00BE06B3" w:rsidSect="008226B7">
      <w:headerReference w:type="even" r:id="rId8"/>
      <w:pgSz w:w="11906" w:h="16838"/>
      <w:pgMar w:top="1135" w:right="99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6" w:rsidRDefault="00401E56">
      <w:r>
        <w:separator/>
      </w:r>
    </w:p>
  </w:endnote>
  <w:endnote w:type="continuationSeparator" w:id="0">
    <w:p w:rsidR="00401E56" w:rsidRDefault="0040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6" w:rsidRDefault="00401E56">
      <w:r>
        <w:separator/>
      </w:r>
    </w:p>
  </w:footnote>
  <w:footnote w:type="continuationSeparator" w:id="0">
    <w:p w:rsidR="00401E56" w:rsidRDefault="00401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6B3" w:rsidRDefault="002E7A5C">
    <w:pPr>
      <w:pStyle w:val="a8"/>
      <w:framePr w:wrap="around" w:vAnchor="text" w:hAnchor="margin" w:xAlign="center" w:y="1"/>
      <w:rPr>
        <w:rStyle w:val="a4"/>
      </w:rPr>
    </w:pPr>
    <w:r>
      <w:rPr>
        <w:rStyle w:val="a4"/>
      </w:rPr>
      <w:fldChar w:fldCharType="begin"/>
    </w:r>
    <w:r w:rsidR="00E71B61">
      <w:rPr>
        <w:rStyle w:val="a4"/>
      </w:rPr>
      <w:instrText xml:space="preserve">PAGE  </w:instrText>
    </w:r>
    <w:r>
      <w:rPr>
        <w:rStyle w:val="a4"/>
      </w:rPr>
      <w:fldChar w:fldCharType="end"/>
    </w:r>
  </w:p>
  <w:p w:rsidR="00BE06B3" w:rsidRDefault="00BE06B3">
    <w:pPr>
      <w:pStyle w:val="a8"/>
    </w:pPr>
  </w:p>
  <w:p w:rsidR="00BE06B3" w:rsidRDefault="00BE06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66C32"/>
    <w:multiLevelType w:val="multilevel"/>
    <w:tmpl w:val="41466C3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pStyle w:val="3"/>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54828C6"/>
    <w:multiLevelType w:val="hybridMultilevel"/>
    <w:tmpl w:val="44049E92"/>
    <w:lvl w:ilvl="0" w:tplc="9FE6DB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59539C3"/>
    <w:multiLevelType w:val="hybridMultilevel"/>
    <w:tmpl w:val="92680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6E6742"/>
    <w:multiLevelType w:val="multilevel"/>
    <w:tmpl w:val="6D6E6742"/>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4" w15:restartNumberingAfterBreak="0">
    <w:nsid w:val="7AE85B16"/>
    <w:multiLevelType w:val="multilevel"/>
    <w:tmpl w:val="7AE85B1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BA71EE9"/>
    <w:multiLevelType w:val="singleLevel"/>
    <w:tmpl w:val="7BA71EE9"/>
    <w:lvl w:ilvl="0">
      <w:start w:val="1"/>
      <w:numFmt w:val="decimal"/>
      <w:suff w:val="space"/>
      <w:lvlText w:val="%1."/>
      <w:lvlJc w:val="left"/>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76"/>
    <w:rsid w:val="00001889"/>
    <w:rsid w:val="0000484C"/>
    <w:rsid w:val="00006E17"/>
    <w:rsid w:val="000121A6"/>
    <w:rsid w:val="0001523C"/>
    <w:rsid w:val="00015AA6"/>
    <w:rsid w:val="000165FC"/>
    <w:rsid w:val="00017F1F"/>
    <w:rsid w:val="000208E8"/>
    <w:rsid w:val="000242BC"/>
    <w:rsid w:val="00025DF0"/>
    <w:rsid w:val="00026366"/>
    <w:rsid w:val="000351D5"/>
    <w:rsid w:val="00037050"/>
    <w:rsid w:val="00041FFE"/>
    <w:rsid w:val="00043147"/>
    <w:rsid w:val="0004532B"/>
    <w:rsid w:val="000537F4"/>
    <w:rsid w:val="000554CC"/>
    <w:rsid w:val="0005588E"/>
    <w:rsid w:val="0005639B"/>
    <w:rsid w:val="000621BE"/>
    <w:rsid w:val="00064C2E"/>
    <w:rsid w:val="00064DAD"/>
    <w:rsid w:val="00073D4D"/>
    <w:rsid w:val="00074294"/>
    <w:rsid w:val="00077414"/>
    <w:rsid w:val="0008142F"/>
    <w:rsid w:val="00083269"/>
    <w:rsid w:val="000842A2"/>
    <w:rsid w:val="000846A6"/>
    <w:rsid w:val="00087187"/>
    <w:rsid w:val="00091853"/>
    <w:rsid w:val="00093F6C"/>
    <w:rsid w:val="00094A88"/>
    <w:rsid w:val="000A1B52"/>
    <w:rsid w:val="000B0671"/>
    <w:rsid w:val="000B3739"/>
    <w:rsid w:val="000B61CD"/>
    <w:rsid w:val="000C6A31"/>
    <w:rsid w:val="000C7E60"/>
    <w:rsid w:val="000D24B6"/>
    <w:rsid w:val="000D40A2"/>
    <w:rsid w:val="000D416A"/>
    <w:rsid w:val="000D51DF"/>
    <w:rsid w:val="000E37F0"/>
    <w:rsid w:val="000E4404"/>
    <w:rsid w:val="000E63D3"/>
    <w:rsid w:val="000F1404"/>
    <w:rsid w:val="000F4E34"/>
    <w:rsid w:val="000F7C73"/>
    <w:rsid w:val="00101077"/>
    <w:rsid w:val="001034A5"/>
    <w:rsid w:val="00103A19"/>
    <w:rsid w:val="001057DF"/>
    <w:rsid w:val="00106641"/>
    <w:rsid w:val="001079E0"/>
    <w:rsid w:val="0011001D"/>
    <w:rsid w:val="00111FFE"/>
    <w:rsid w:val="00120060"/>
    <w:rsid w:val="001205FC"/>
    <w:rsid w:val="00121C20"/>
    <w:rsid w:val="001266E3"/>
    <w:rsid w:val="00130243"/>
    <w:rsid w:val="0013127B"/>
    <w:rsid w:val="001336E5"/>
    <w:rsid w:val="00134241"/>
    <w:rsid w:val="00141A0C"/>
    <w:rsid w:val="00144342"/>
    <w:rsid w:val="0014582D"/>
    <w:rsid w:val="00147ADA"/>
    <w:rsid w:val="00151FBC"/>
    <w:rsid w:val="00155A4A"/>
    <w:rsid w:val="00156BCB"/>
    <w:rsid w:val="00163132"/>
    <w:rsid w:val="001635B2"/>
    <w:rsid w:val="0016475F"/>
    <w:rsid w:val="00165186"/>
    <w:rsid w:val="00165262"/>
    <w:rsid w:val="00165DCF"/>
    <w:rsid w:val="0016686F"/>
    <w:rsid w:val="0017135B"/>
    <w:rsid w:val="00175785"/>
    <w:rsid w:val="00176848"/>
    <w:rsid w:val="00182BC3"/>
    <w:rsid w:val="00182D45"/>
    <w:rsid w:val="00185DE3"/>
    <w:rsid w:val="00186832"/>
    <w:rsid w:val="00191640"/>
    <w:rsid w:val="001964C2"/>
    <w:rsid w:val="001972E9"/>
    <w:rsid w:val="0019782A"/>
    <w:rsid w:val="001A0B92"/>
    <w:rsid w:val="001A23C1"/>
    <w:rsid w:val="001A4139"/>
    <w:rsid w:val="001A656C"/>
    <w:rsid w:val="001A6B7B"/>
    <w:rsid w:val="001A7820"/>
    <w:rsid w:val="001B25C2"/>
    <w:rsid w:val="001B25FA"/>
    <w:rsid w:val="001B6C98"/>
    <w:rsid w:val="001B77E2"/>
    <w:rsid w:val="001C45EA"/>
    <w:rsid w:val="001C45F3"/>
    <w:rsid w:val="001C57B6"/>
    <w:rsid w:val="001C6127"/>
    <w:rsid w:val="001D004F"/>
    <w:rsid w:val="001D0E87"/>
    <w:rsid w:val="001D1064"/>
    <w:rsid w:val="001D3C2C"/>
    <w:rsid w:val="001D53CC"/>
    <w:rsid w:val="001D6376"/>
    <w:rsid w:val="001E1752"/>
    <w:rsid w:val="001E634B"/>
    <w:rsid w:val="001E790C"/>
    <w:rsid w:val="001F2A61"/>
    <w:rsid w:val="001F3B31"/>
    <w:rsid w:val="001F4D36"/>
    <w:rsid w:val="001F6654"/>
    <w:rsid w:val="002046D5"/>
    <w:rsid w:val="0020687A"/>
    <w:rsid w:val="00207098"/>
    <w:rsid w:val="002101D6"/>
    <w:rsid w:val="00212233"/>
    <w:rsid w:val="00213B2E"/>
    <w:rsid w:val="0021412B"/>
    <w:rsid w:val="00214249"/>
    <w:rsid w:val="0021718E"/>
    <w:rsid w:val="00217865"/>
    <w:rsid w:val="00217993"/>
    <w:rsid w:val="00221ECB"/>
    <w:rsid w:val="0022290D"/>
    <w:rsid w:val="00223D66"/>
    <w:rsid w:val="00223FC0"/>
    <w:rsid w:val="00224669"/>
    <w:rsid w:val="00226878"/>
    <w:rsid w:val="00230B39"/>
    <w:rsid w:val="002338A1"/>
    <w:rsid w:val="002424B1"/>
    <w:rsid w:val="002451F0"/>
    <w:rsid w:val="00245F47"/>
    <w:rsid w:val="00246901"/>
    <w:rsid w:val="002469A6"/>
    <w:rsid w:val="002512D6"/>
    <w:rsid w:val="0025169F"/>
    <w:rsid w:val="00251D69"/>
    <w:rsid w:val="002565E8"/>
    <w:rsid w:val="00256A8A"/>
    <w:rsid w:val="0026058C"/>
    <w:rsid w:val="00262BBF"/>
    <w:rsid w:val="00263318"/>
    <w:rsid w:val="002642C4"/>
    <w:rsid w:val="00264BE9"/>
    <w:rsid w:val="00270583"/>
    <w:rsid w:val="002711FC"/>
    <w:rsid w:val="00272823"/>
    <w:rsid w:val="00276925"/>
    <w:rsid w:val="00276C69"/>
    <w:rsid w:val="0028425A"/>
    <w:rsid w:val="00284B39"/>
    <w:rsid w:val="00290C14"/>
    <w:rsid w:val="002937A9"/>
    <w:rsid w:val="00296823"/>
    <w:rsid w:val="002970F7"/>
    <w:rsid w:val="002975D5"/>
    <w:rsid w:val="00297EB8"/>
    <w:rsid w:val="00297EF0"/>
    <w:rsid w:val="002A13D3"/>
    <w:rsid w:val="002A3B49"/>
    <w:rsid w:val="002A3E46"/>
    <w:rsid w:val="002A5AF6"/>
    <w:rsid w:val="002B1A3A"/>
    <w:rsid w:val="002B1EDF"/>
    <w:rsid w:val="002B2242"/>
    <w:rsid w:val="002B30E3"/>
    <w:rsid w:val="002B44DA"/>
    <w:rsid w:val="002B6A79"/>
    <w:rsid w:val="002B70E4"/>
    <w:rsid w:val="002C4D76"/>
    <w:rsid w:val="002C7E27"/>
    <w:rsid w:val="002C7F66"/>
    <w:rsid w:val="002D3016"/>
    <w:rsid w:val="002D692F"/>
    <w:rsid w:val="002D6E02"/>
    <w:rsid w:val="002E13C6"/>
    <w:rsid w:val="002E3C88"/>
    <w:rsid w:val="002E5534"/>
    <w:rsid w:val="002E7A5C"/>
    <w:rsid w:val="002F1492"/>
    <w:rsid w:val="002F23C2"/>
    <w:rsid w:val="002F250E"/>
    <w:rsid w:val="002F3C1A"/>
    <w:rsid w:val="002F4089"/>
    <w:rsid w:val="002F5E30"/>
    <w:rsid w:val="002F6D71"/>
    <w:rsid w:val="002F6FC8"/>
    <w:rsid w:val="00300AEE"/>
    <w:rsid w:val="003010F1"/>
    <w:rsid w:val="00304641"/>
    <w:rsid w:val="00310D4C"/>
    <w:rsid w:val="003120BF"/>
    <w:rsid w:val="003170A8"/>
    <w:rsid w:val="00320699"/>
    <w:rsid w:val="003210CE"/>
    <w:rsid w:val="003220B1"/>
    <w:rsid w:val="0032285F"/>
    <w:rsid w:val="0033585F"/>
    <w:rsid w:val="0033726B"/>
    <w:rsid w:val="0034273C"/>
    <w:rsid w:val="00345599"/>
    <w:rsid w:val="003527E7"/>
    <w:rsid w:val="00355E17"/>
    <w:rsid w:val="00356A6C"/>
    <w:rsid w:val="00360272"/>
    <w:rsid w:val="00361610"/>
    <w:rsid w:val="00362BD4"/>
    <w:rsid w:val="00362E91"/>
    <w:rsid w:val="003634EF"/>
    <w:rsid w:val="0036419B"/>
    <w:rsid w:val="00364A57"/>
    <w:rsid w:val="00365ED1"/>
    <w:rsid w:val="0036761D"/>
    <w:rsid w:val="00370668"/>
    <w:rsid w:val="00372498"/>
    <w:rsid w:val="003728A1"/>
    <w:rsid w:val="00375381"/>
    <w:rsid w:val="003757B5"/>
    <w:rsid w:val="00383F96"/>
    <w:rsid w:val="0038602C"/>
    <w:rsid w:val="003917F4"/>
    <w:rsid w:val="00392D6D"/>
    <w:rsid w:val="003938A1"/>
    <w:rsid w:val="00394393"/>
    <w:rsid w:val="00394EEC"/>
    <w:rsid w:val="00395754"/>
    <w:rsid w:val="003A13C7"/>
    <w:rsid w:val="003A14ED"/>
    <w:rsid w:val="003A39BE"/>
    <w:rsid w:val="003A6798"/>
    <w:rsid w:val="003A7458"/>
    <w:rsid w:val="003B01E6"/>
    <w:rsid w:val="003B0F1C"/>
    <w:rsid w:val="003C28FA"/>
    <w:rsid w:val="003C52D4"/>
    <w:rsid w:val="003D066C"/>
    <w:rsid w:val="003D1B27"/>
    <w:rsid w:val="003D53DE"/>
    <w:rsid w:val="003D614B"/>
    <w:rsid w:val="003E10B3"/>
    <w:rsid w:val="003E2C63"/>
    <w:rsid w:val="003E62CA"/>
    <w:rsid w:val="003F65D1"/>
    <w:rsid w:val="004002E6"/>
    <w:rsid w:val="00401E56"/>
    <w:rsid w:val="00402B67"/>
    <w:rsid w:val="00403131"/>
    <w:rsid w:val="00405BA2"/>
    <w:rsid w:val="00410465"/>
    <w:rsid w:val="00414756"/>
    <w:rsid w:val="00423FDE"/>
    <w:rsid w:val="00425F0D"/>
    <w:rsid w:val="00426357"/>
    <w:rsid w:val="00430F07"/>
    <w:rsid w:val="00434CDD"/>
    <w:rsid w:val="00435C26"/>
    <w:rsid w:val="00437FF9"/>
    <w:rsid w:val="00440A73"/>
    <w:rsid w:val="00442972"/>
    <w:rsid w:val="00444D6B"/>
    <w:rsid w:val="00447210"/>
    <w:rsid w:val="00454947"/>
    <w:rsid w:val="0045548A"/>
    <w:rsid w:val="004565BF"/>
    <w:rsid w:val="00467E07"/>
    <w:rsid w:val="00471ABD"/>
    <w:rsid w:val="004727FD"/>
    <w:rsid w:val="00480C01"/>
    <w:rsid w:val="0048501F"/>
    <w:rsid w:val="004871A0"/>
    <w:rsid w:val="00490E62"/>
    <w:rsid w:val="00491B66"/>
    <w:rsid w:val="0049301C"/>
    <w:rsid w:val="00493947"/>
    <w:rsid w:val="0049716A"/>
    <w:rsid w:val="00497965"/>
    <w:rsid w:val="004A0CDA"/>
    <w:rsid w:val="004B1DD1"/>
    <w:rsid w:val="004B60C1"/>
    <w:rsid w:val="004B7DDB"/>
    <w:rsid w:val="004C73AF"/>
    <w:rsid w:val="004C7C26"/>
    <w:rsid w:val="004D2003"/>
    <w:rsid w:val="004D50AC"/>
    <w:rsid w:val="004D7F7B"/>
    <w:rsid w:val="004E0070"/>
    <w:rsid w:val="004E0DA5"/>
    <w:rsid w:val="004E5A56"/>
    <w:rsid w:val="004F5DF2"/>
    <w:rsid w:val="004F75F7"/>
    <w:rsid w:val="004F761F"/>
    <w:rsid w:val="00500F71"/>
    <w:rsid w:val="0050251D"/>
    <w:rsid w:val="005030D6"/>
    <w:rsid w:val="005065E6"/>
    <w:rsid w:val="00507B34"/>
    <w:rsid w:val="00512EEC"/>
    <w:rsid w:val="005145E2"/>
    <w:rsid w:val="00517EFB"/>
    <w:rsid w:val="00525160"/>
    <w:rsid w:val="00525E58"/>
    <w:rsid w:val="00530A39"/>
    <w:rsid w:val="00533C7F"/>
    <w:rsid w:val="00536F8D"/>
    <w:rsid w:val="00537C68"/>
    <w:rsid w:val="0055115E"/>
    <w:rsid w:val="00552424"/>
    <w:rsid w:val="005527A3"/>
    <w:rsid w:val="005541D4"/>
    <w:rsid w:val="00554AD8"/>
    <w:rsid w:val="00557336"/>
    <w:rsid w:val="005622DB"/>
    <w:rsid w:val="00562803"/>
    <w:rsid w:val="00566578"/>
    <w:rsid w:val="0056695F"/>
    <w:rsid w:val="00566E16"/>
    <w:rsid w:val="0056771D"/>
    <w:rsid w:val="00567782"/>
    <w:rsid w:val="00567E83"/>
    <w:rsid w:val="00570600"/>
    <w:rsid w:val="005722EB"/>
    <w:rsid w:val="00575BD2"/>
    <w:rsid w:val="00576291"/>
    <w:rsid w:val="005763D8"/>
    <w:rsid w:val="005871C9"/>
    <w:rsid w:val="00587DBB"/>
    <w:rsid w:val="00591439"/>
    <w:rsid w:val="0059270E"/>
    <w:rsid w:val="005A318D"/>
    <w:rsid w:val="005A5BD9"/>
    <w:rsid w:val="005A620A"/>
    <w:rsid w:val="005A7E57"/>
    <w:rsid w:val="005B465A"/>
    <w:rsid w:val="005B46D0"/>
    <w:rsid w:val="005B4F80"/>
    <w:rsid w:val="005D0799"/>
    <w:rsid w:val="005D3C56"/>
    <w:rsid w:val="005D3C80"/>
    <w:rsid w:val="005D7116"/>
    <w:rsid w:val="005D7342"/>
    <w:rsid w:val="005E435E"/>
    <w:rsid w:val="005E488D"/>
    <w:rsid w:val="005E5D00"/>
    <w:rsid w:val="005F1CF3"/>
    <w:rsid w:val="005F365D"/>
    <w:rsid w:val="005F47AE"/>
    <w:rsid w:val="005F53CB"/>
    <w:rsid w:val="006016DF"/>
    <w:rsid w:val="006047A2"/>
    <w:rsid w:val="00604A45"/>
    <w:rsid w:val="006058A6"/>
    <w:rsid w:val="00605D44"/>
    <w:rsid w:val="00606663"/>
    <w:rsid w:val="00606FCA"/>
    <w:rsid w:val="00610F4A"/>
    <w:rsid w:val="006133A1"/>
    <w:rsid w:val="00613F05"/>
    <w:rsid w:val="00616F73"/>
    <w:rsid w:val="00621C09"/>
    <w:rsid w:val="006233CC"/>
    <w:rsid w:val="006242EB"/>
    <w:rsid w:val="0062431C"/>
    <w:rsid w:val="00624B27"/>
    <w:rsid w:val="0063004D"/>
    <w:rsid w:val="00630B24"/>
    <w:rsid w:val="00630D46"/>
    <w:rsid w:val="006311CC"/>
    <w:rsid w:val="006358EB"/>
    <w:rsid w:val="00640BD5"/>
    <w:rsid w:val="0064241A"/>
    <w:rsid w:val="00646BE0"/>
    <w:rsid w:val="0064754A"/>
    <w:rsid w:val="00650B5C"/>
    <w:rsid w:val="00651675"/>
    <w:rsid w:val="00651E0B"/>
    <w:rsid w:val="00653EDF"/>
    <w:rsid w:val="00655607"/>
    <w:rsid w:val="0065619A"/>
    <w:rsid w:val="006568B0"/>
    <w:rsid w:val="00656CF0"/>
    <w:rsid w:val="00660669"/>
    <w:rsid w:val="006606CC"/>
    <w:rsid w:val="00661CFA"/>
    <w:rsid w:val="006644E3"/>
    <w:rsid w:val="00667D84"/>
    <w:rsid w:val="00670226"/>
    <w:rsid w:val="00670ED5"/>
    <w:rsid w:val="00671636"/>
    <w:rsid w:val="00671C94"/>
    <w:rsid w:val="00672133"/>
    <w:rsid w:val="0067393F"/>
    <w:rsid w:val="0067467D"/>
    <w:rsid w:val="0067557A"/>
    <w:rsid w:val="00675648"/>
    <w:rsid w:val="006763F7"/>
    <w:rsid w:val="006817B0"/>
    <w:rsid w:val="00683682"/>
    <w:rsid w:val="00683D21"/>
    <w:rsid w:val="00684947"/>
    <w:rsid w:val="0068499E"/>
    <w:rsid w:val="0068603B"/>
    <w:rsid w:val="00691A13"/>
    <w:rsid w:val="00696708"/>
    <w:rsid w:val="00697F01"/>
    <w:rsid w:val="006A02E2"/>
    <w:rsid w:val="006A30BA"/>
    <w:rsid w:val="006B1D1D"/>
    <w:rsid w:val="006B31F8"/>
    <w:rsid w:val="006B3880"/>
    <w:rsid w:val="006B3A95"/>
    <w:rsid w:val="006B3DFB"/>
    <w:rsid w:val="006B4034"/>
    <w:rsid w:val="006B6F1B"/>
    <w:rsid w:val="006C016F"/>
    <w:rsid w:val="006C75DB"/>
    <w:rsid w:val="006D094F"/>
    <w:rsid w:val="006D0FDD"/>
    <w:rsid w:val="006D2065"/>
    <w:rsid w:val="006D2A6E"/>
    <w:rsid w:val="006D44B4"/>
    <w:rsid w:val="006D4B9F"/>
    <w:rsid w:val="006D4DC6"/>
    <w:rsid w:val="006E17BC"/>
    <w:rsid w:val="006E1830"/>
    <w:rsid w:val="006E3BB9"/>
    <w:rsid w:val="006E679C"/>
    <w:rsid w:val="006F0393"/>
    <w:rsid w:val="006F07E6"/>
    <w:rsid w:val="006F72D8"/>
    <w:rsid w:val="00700858"/>
    <w:rsid w:val="00702D91"/>
    <w:rsid w:val="00703469"/>
    <w:rsid w:val="007042CA"/>
    <w:rsid w:val="0070658D"/>
    <w:rsid w:val="00706C50"/>
    <w:rsid w:val="00707E7A"/>
    <w:rsid w:val="00710824"/>
    <w:rsid w:val="0072292B"/>
    <w:rsid w:val="00723DF1"/>
    <w:rsid w:val="00725C41"/>
    <w:rsid w:val="00726140"/>
    <w:rsid w:val="007313F0"/>
    <w:rsid w:val="00732BAF"/>
    <w:rsid w:val="00740F59"/>
    <w:rsid w:val="0074124B"/>
    <w:rsid w:val="00743813"/>
    <w:rsid w:val="0074542F"/>
    <w:rsid w:val="0074699B"/>
    <w:rsid w:val="00746CDA"/>
    <w:rsid w:val="007504DC"/>
    <w:rsid w:val="00753F35"/>
    <w:rsid w:val="00755301"/>
    <w:rsid w:val="007559BC"/>
    <w:rsid w:val="0075734B"/>
    <w:rsid w:val="0076443B"/>
    <w:rsid w:val="007707F9"/>
    <w:rsid w:val="007760C3"/>
    <w:rsid w:val="00777585"/>
    <w:rsid w:val="007801D0"/>
    <w:rsid w:val="00781842"/>
    <w:rsid w:val="007822F7"/>
    <w:rsid w:val="0078234E"/>
    <w:rsid w:val="00784557"/>
    <w:rsid w:val="00791D63"/>
    <w:rsid w:val="00792F1C"/>
    <w:rsid w:val="007A4CE3"/>
    <w:rsid w:val="007B28AA"/>
    <w:rsid w:val="007B5D27"/>
    <w:rsid w:val="007B64EB"/>
    <w:rsid w:val="007B68D5"/>
    <w:rsid w:val="007C0AA8"/>
    <w:rsid w:val="007C16DE"/>
    <w:rsid w:val="007D137A"/>
    <w:rsid w:val="007E1AA2"/>
    <w:rsid w:val="007E5999"/>
    <w:rsid w:val="007E6827"/>
    <w:rsid w:val="007F2B7B"/>
    <w:rsid w:val="007F2C4D"/>
    <w:rsid w:val="007F4205"/>
    <w:rsid w:val="007F5E14"/>
    <w:rsid w:val="007F5E2E"/>
    <w:rsid w:val="007F641F"/>
    <w:rsid w:val="007F7B38"/>
    <w:rsid w:val="008026CC"/>
    <w:rsid w:val="008044E3"/>
    <w:rsid w:val="00804E6D"/>
    <w:rsid w:val="00805040"/>
    <w:rsid w:val="00807225"/>
    <w:rsid w:val="00810E52"/>
    <w:rsid w:val="008122D8"/>
    <w:rsid w:val="00814FEB"/>
    <w:rsid w:val="008155E4"/>
    <w:rsid w:val="00820D3C"/>
    <w:rsid w:val="0082109F"/>
    <w:rsid w:val="00822139"/>
    <w:rsid w:val="008226B7"/>
    <w:rsid w:val="00822AA6"/>
    <w:rsid w:val="008268A6"/>
    <w:rsid w:val="00827BA6"/>
    <w:rsid w:val="008304A7"/>
    <w:rsid w:val="00831892"/>
    <w:rsid w:val="00837914"/>
    <w:rsid w:val="00840E6B"/>
    <w:rsid w:val="00840FE1"/>
    <w:rsid w:val="008411EC"/>
    <w:rsid w:val="00841A71"/>
    <w:rsid w:val="008445CB"/>
    <w:rsid w:val="00845F41"/>
    <w:rsid w:val="00847801"/>
    <w:rsid w:val="008543F0"/>
    <w:rsid w:val="00854FD2"/>
    <w:rsid w:val="00855CC4"/>
    <w:rsid w:val="008577A9"/>
    <w:rsid w:val="00863D33"/>
    <w:rsid w:val="00864304"/>
    <w:rsid w:val="00865BA6"/>
    <w:rsid w:val="0086728A"/>
    <w:rsid w:val="00867E88"/>
    <w:rsid w:val="00871EE2"/>
    <w:rsid w:val="00874F4D"/>
    <w:rsid w:val="0087717F"/>
    <w:rsid w:val="008778F6"/>
    <w:rsid w:val="00881D9D"/>
    <w:rsid w:val="00883D01"/>
    <w:rsid w:val="00886DB2"/>
    <w:rsid w:val="008910FF"/>
    <w:rsid w:val="0089284E"/>
    <w:rsid w:val="008929D2"/>
    <w:rsid w:val="00893ED4"/>
    <w:rsid w:val="00894575"/>
    <w:rsid w:val="00895040"/>
    <w:rsid w:val="00895A3A"/>
    <w:rsid w:val="00895D6D"/>
    <w:rsid w:val="008B1A44"/>
    <w:rsid w:val="008B4E7B"/>
    <w:rsid w:val="008B5ABB"/>
    <w:rsid w:val="008B7415"/>
    <w:rsid w:val="008C1463"/>
    <w:rsid w:val="008C3C10"/>
    <w:rsid w:val="008C4EA2"/>
    <w:rsid w:val="008C5125"/>
    <w:rsid w:val="008C5C4D"/>
    <w:rsid w:val="008C713F"/>
    <w:rsid w:val="008C763F"/>
    <w:rsid w:val="008D0FB0"/>
    <w:rsid w:val="008D459B"/>
    <w:rsid w:val="008D4FE8"/>
    <w:rsid w:val="008D57C8"/>
    <w:rsid w:val="008D6701"/>
    <w:rsid w:val="008E17A2"/>
    <w:rsid w:val="008E3368"/>
    <w:rsid w:val="008E3689"/>
    <w:rsid w:val="008E5831"/>
    <w:rsid w:val="008E65C8"/>
    <w:rsid w:val="008E6719"/>
    <w:rsid w:val="008F0987"/>
    <w:rsid w:val="008F403C"/>
    <w:rsid w:val="008F4934"/>
    <w:rsid w:val="008F79B5"/>
    <w:rsid w:val="00904DE0"/>
    <w:rsid w:val="00907E06"/>
    <w:rsid w:val="00907FE1"/>
    <w:rsid w:val="00910729"/>
    <w:rsid w:val="00914AA6"/>
    <w:rsid w:val="00915AD8"/>
    <w:rsid w:val="00916FD1"/>
    <w:rsid w:val="009205F9"/>
    <w:rsid w:val="00923FE7"/>
    <w:rsid w:val="00924364"/>
    <w:rsid w:val="0092688C"/>
    <w:rsid w:val="00927812"/>
    <w:rsid w:val="00931176"/>
    <w:rsid w:val="00931D66"/>
    <w:rsid w:val="00933010"/>
    <w:rsid w:val="00937002"/>
    <w:rsid w:val="00937727"/>
    <w:rsid w:val="00937944"/>
    <w:rsid w:val="00942293"/>
    <w:rsid w:val="009457C7"/>
    <w:rsid w:val="00953AA9"/>
    <w:rsid w:val="00955107"/>
    <w:rsid w:val="009556E0"/>
    <w:rsid w:val="00956F48"/>
    <w:rsid w:val="009570BF"/>
    <w:rsid w:val="00957814"/>
    <w:rsid w:val="0096368A"/>
    <w:rsid w:val="00963887"/>
    <w:rsid w:val="00963F90"/>
    <w:rsid w:val="00970973"/>
    <w:rsid w:val="00972320"/>
    <w:rsid w:val="00977124"/>
    <w:rsid w:val="00980598"/>
    <w:rsid w:val="0098536C"/>
    <w:rsid w:val="009913EC"/>
    <w:rsid w:val="00993ACA"/>
    <w:rsid w:val="00995C37"/>
    <w:rsid w:val="00995C5F"/>
    <w:rsid w:val="009972F7"/>
    <w:rsid w:val="009A0531"/>
    <w:rsid w:val="009A3143"/>
    <w:rsid w:val="009A4B5B"/>
    <w:rsid w:val="009B685B"/>
    <w:rsid w:val="009B716D"/>
    <w:rsid w:val="009B7881"/>
    <w:rsid w:val="009C051F"/>
    <w:rsid w:val="009C16D3"/>
    <w:rsid w:val="009C37BB"/>
    <w:rsid w:val="009C469B"/>
    <w:rsid w:val="009C5A63"/>
    <w:rsid w:val="009C5CE6"/>
    <w:rsid w:val="009C6A08"/>
    <w:rsid w:val="009C7467"/>
    <w:rsid w:val="009D6FAB"/>
    <w:rsid w:val="009E1F01"/>
    <w:rsid w:val="009E4628"/>
    <w:rsid w:val="009E5999"/>
    <w:rsid w:val="009E6171"/>
    <w:rsid w:val="009E762F"/>
    <w:rsid w:val="009F016D"/>
    <w:rsid w:val="009F214D"/>
    <w:rsid w:val="009F2289"/>
    <w:rsid w:val="009F35AE"/>
    <w:rsid w:val="009F5FFE"/>
    <w:rsid w:val="009F735F"/>
    <w:rsid w:val="009F7C53"/>
    <w:rsid w:val="00A03924"/>
    <w:rsid w:val="00A072B5"/>
    <w:rsid w:val="00A12BF0"/>
    <w:rsid w:val="00A16828"/>
    <w:rsid w:val="00A1686A"/>
    <w:rsid w:val="00A22BE6"/>
    <w:rsid w:val="00A23444"/>
    <w:rsid w:val="00A25E3A"/>
    <w:rsid w:val="00A26211"/>
    <w:rsid w:val="00A27663"/>
    <w:rsid w:val="00A369EF"/>
    <w:rsid w:val="00A37A21"/>
    <w:rsid w:val="00A43312"/>
    <w:rsid w:val="00A43DDC"/>
    <w:rsid w:val="00A44F2D"/>
    <w:rsid w:val="00A46FCC"/>
    <w:rsid w:val="00A541BE"/>
    <w:rsid w:val="00A6168A"/>
    <w:rsid w:val="00A65A66"/>
    <w:rsid w:val="00A67759"/>
    <w:rsid w:val="00A71C64"/>
    <w:rsid w:val="00A744EB"/>
    <w:rsid w:val="00A74801"/>
    <w:rsid w:val="00A77EAC"/>
    <w:rsid w:val="00A812FD"/>
    <w:rsid w:val="00A825D4"/>
    <w:rsid w:val="00A92E1C"/>
    <w:rsid w:val="00A972A1"/>
    <w:rsid w:val="00AA0F7E"/>
    <w:rsid w:val="00AA43F2"/>
    <w:rsid w:val="00AB0120"/>
    <w:rsid w:val="00AB0626"/>
    <w:rsid w:val="00AB4071"/>
    <w:rsid w:val="00AB7EA7"/>
    <w:rsid w:val="00AC0FC3"/>
    <w:rsid w:val="00AC36CA"/>
    <w:rsid w:val="00AC4813"/>
    <w:rsid w:val="00AC6214"/>
    <w:rsid w:val="00AD3213"/>
    <w:rsid w:val="00AD4EA7"/>
    <w:rsid w:val="00AD52FF"/>
    <w:rsid w:val="00AD7BD6"/>
    <w:rsid w:val="00AE3CC3"/>
    <w:rsid w:val="00AE40F0"/>
    <w:rsid w:val="00AE52CA"/>
    <w:rsid w:val="00AE67CF"/>
    <w:rsid w:val="00AF0697"/>
    <w:rsid w:val="00AF20CB"/>
    <w:rsid w:val="00AF3904"/>
    <w:rsid w:val="00B015E3"/>
    <w:rsid w:val="00B020BC"/>
    <w:rsid w:val="00B02111"/>
    <w:rsid w:val="00B048EC"/>
    <w:rsid w:val="00B05D5A"/>
    <w:rsid w:val="00B0658E"/>
    <w:rsid w:val="00B076B4"/>
    <w:rsid w:val="00B10A09"/>
    <w:rsid w:val="00B1193D"/>
    <w:rsid w:val="00B139A5"/>
    <w:rsid w:val="00B13AA9"/>
    <w:rsid w:val="00B146C0"/>
    <w:rsid w:val="00B16A7E"/>
    <w:rsid w:val="00B20EA1"/>
    <w:rsid w:val="00B24E7E"/>
    <w:rsid w:val="00B25CA3"/>
    <w:rsid w:val="00B2718B"/>
    <w:rsid w:val="00B30C08"/>
    <w:rsid w:val="00B30D8E"/>
    <w:rsid w:val="00B31190"/>
    <w:rsid w:val="00B31935"/>
    <w:rsid w:val="00B319FC"/>
    <w:rsid w:val="00B3204A"/>
    <w:rsid w:val="00B432E8"/>
    <w:rsid w:val="00B43BEE"/>
    <w:rsid w:val="00B44709"/>
    <w:rsid w:val="00B46F37"/>
    <w:rsid w:val="00B500A9"/>
    <w:rsid w:val="00B56169"/>
    <w:rsid w:val="00B57369"/>
    <w:rsid w:val="00B57F36"/>
    <w:rsid w:val="00B63DCC"/>
    <w:rsid w:val="00B64411"/>
    <w:rsid w:val="00B70875"/>
    <w:rsid w:val="00B71017"/>
    <w:rsid w:val="00B7401F"/>
    <w:rsid w:val="00B74374"/>
    <w:rsid w:val="00B81970"/>
    <w:rsid w:val="00B83925"/>
    <w:rsid w:val="00B84E44"/>
    <w:rsid w:val="00B91CC6"/>
    <w:rsid w:val="00B93011"/>
    <w:rsid w:val="00B968E5"/>
    <w:rsid w:val="00BA0E56"/>
    <w:rsid w:val="00BA4193"/>
    <w:rsid w:val="00BB5A1A"/>
    <w:rsid w:val="00BB6E1E"/>
    <w:rsid w:val="00BC062D"/>
    <w:rsid w:val="00BC19E5"/>
    <w:rsid w:val="00BC1E5F"/>
    <w:rsid w:val="00BC3E38"/>
    <w:rsid w:val="00BC4CCB"/>
    <w:rsid w:val="00BC5747"/>
    <w:rsid w:val="00BD0191"/>
    <w:rsid w:val="00BD1CF8"/>
    <w:rsid w:val="00BD5F5A"/>
    <w:rsid w:val="00BD6188"/>
    <w:rsid w:val="00BE051B"/>
    <w:rsid w:val="00BE06B3"/>
    <w:rsid w:val="00BE0A48"/>
    <w:rsid w:val="00BE203C"/>
    <w:rsid w:val="00BE2368"/>
    <w:rsid w:val="00BE560B"/>
    <w:rsid w:val="00BE740E"/>
    <w:rsid w:val="00BE78F1"/>
    <w:rsid w:val="00BF2A28"/>
    <w:rsid w:val="00BF4176"/>
    <w:rsid w:val="00BF54FA"/>
    <w:rsid w:val="00BF754E"/>
    <w:rsid w:val="00C0153E"/>
    <w:rsid w:val="00C022A8"/>
    <w:rsid w:val="00C026A7"/>
    <w:rsid w:val="00C05BF6"/>
    <w:rsid w:val="00C05E23"/>
    <w:rsid w:val="00C06027"/>
    <w:rsid w:val="00C0778E"/>
    <w:rsid w:val="00C12953"/>
    <w:rsid w:val="00C12A5D"/>
    <w:rsid w:val="00C24B87"/>
    <w:rsid w:val="00C30541"/>
    <w:rsid w:val="00C30C03"/>
    <w:rsid w:val="00C3189A"/>
    <w:rsid w:val="00C31B10"/>
    <w:rsid w:val="00C33750"/>
    <w:rsid w:val="00C4287F"/>
    <w:rsid w:val="00C4348C"/>
    <w:rsid w:val="00C47193"/>
    <w:rsid w:val="00C471DE"/>
    <w:rsid w:val="00C476BB"/>
    <w:rsid w:val="00C51B02"/>
    <w:rsid w:val="00C522FA"/>
    <w:rsid w:val="00C52400"/>
    <w:rsid w:val="00C52EDC"/>
    <w:rsid w:val="00C533E1"/>
    <w:rsid w:val="00C537AF"/>
    <w:rsid w:val="00C55576"/>
    <w:rsid w:val="00C56B1E"/>
    <w:rsid w:val="00C6057B"/>
    <w:rsid w:val="00C626AC"/>
    <w:rsid w:val="00C627EA"/>
    <w:rsid w:val="00C62C6D"/>
    <w:rsid w:val="00C65F45"/>
    <w:rsid w:val="00C73439"/>
    <w:rsid w:val="00C74CF8"/>
    <w:rsid w:val="00C75DE5"/>
    <w:rsid w:val="00C76197"/>
    <w:rsid w:val="00C829FD"/>
    <w:rsid w:val="00C85B38"/>
    <w:rsid w:val="00C90B01"/>
    <w:rsid w:val="00C91FF8"/>
    <w:rsid w:val="00C96960"/>
    <w:rsid w:val="00C96A18"/>
    <w:rsid w:val="00CA0034"/>
    <w:rsid w:val="00CA5A4C"/>
    <w:rsid w:val="00CA6476"/>
    <w:rsid w:val="00CA76A2"/>
    <w:rsid w:val="00CB335F"/>
    <w:rsid w:val="00CB3631"/>
    <w:rsid w:val="00CB5E6C"/>
    <w:rsid w:val="00CC0BF6"/>
    <w:rsid w:val="00CC2C29"/>
    <w:rsid w:val="00CC4E4F"/>
    <w:rsid w:val="00CC573A"/>
    <w:rsid w:val="00CC67A8"/>
    <w:rsid w:val="00CC790A"/>
    <w:rsid w:val="00CD02F8"/>
    <w:rsid w:val="00CD297C"/>
    <w:rsid w:val="00CE15B0"/>
    <w:rsid w:val="00CE1EE1"/>
    <w:rsid w:val="00CE304B"/>
    <w:rsid w:val="00CE3189"/>
    <w:rsid w:val="00CE3342"/>
    <w:rsid w:val="00CE7925"/>
    <w:rsid w:val="00CF6170"/>
    <w:rsid w:val="00D00366"/>
    <w:rsid w:val="00D00371"/>
    <w:rsid w:val="00D007FA"/>
    <w:rsid w:val="00D04A57"/>
    <w:rsid w:val="00D05987"/>
    <w:rsid w:val="00D06F42"/>
    <w:rsid w:val="00D13AB3"/>
    <w:rsid w:val="00D1424F"/>
    <w:rsid w:val="00D1485F"/>
    <w:rsid w:val="00D16F36"/>
    <w:rsid w:val="00D214B3"/>
    <w:rsid w:val="00D26CF2"/>
    <w:rsid w:val="00D32990"/>
    <w:rsid w:val="00D32D6E"/>
    <w:rsid w:val="00D332CF"/>
    <w:rsid w:val="00D36F3B"/>
    <w:rsid w:val="00D37A17"/>
    <w:rsid w:val="00D37FA0"/>
    <w:rsid w:val="00D40210"/>
    <w:rsid w:val="00D40965"/>
    <w:rsid w:val="00D425C0"/>
    <w:rsid w:val="00D42675"/>
    <w:rsid w:val="00D42B09"/>
    <w:rsid w:val="00D43C80"/>
    <w:rsid w:val="00D46097"/>
    <w:rsid w:val="00D47244"/>
    <w:rsid w:val="00D47C57"/>
    <w:rsid w:val="00D510E6"/>
    <w:rsid w:val="00D54F86"/>
    <w:rsid w:val="00D57960"/>
    <w:rsid w:val="00D63C1E"/>
    <w:rsid w:val="00D64B42"/>
    <w:rsid w:val="00D64E40"/>
    <w:rsid w:val="00D657D2"/>
    <w:rsid w:val="00D67212"/>
    <w:rsid w:val="00D67860"/>
    <w:rsid w:val="00D7023D"/>
    <w:rsid w:val="00D705EE"/>
    <w:rsid w:val="00D73E81"/>
    <w:rsid w:val="00D762C6"/>
    <w:rsid w:val="00D77471"/>
    <w:rsid w:val="00D818EB"/>
    <w:rsid w:val="00D85B56"/>
    <w:rsid w:val="00D870C2"/>
    <w:rsid w:val="00D923BA"/>
    <w:rsid w:val="00DA0083"/>
    <w:rsid w:val="00DB000A"/>
    <w:rsid w:val="00DB023D"/>
    <w:rsid w:val="00DB2C29"/>
    <w:rsid w:val="00DB37B7"/>
    <w:rsid w:val="00DC0E18"/>
    <w:rsid w:val="00DC23A0"/>
    <w:rsid w:val="00DC478A"/>
    <w:rsid w:val="00DC79B1"/>
    <w:rsid w:val="00DD0352"/>
    <w:rsid w:val="00DD1337"/>
    <w:rsid w:val="00DD1CB3"/>
    <w:rsid w:val="00DD6123"/>
    <w:rsid w:val="00DD71FA"/>
    <w:rsid w:val="00DE02D0"/>
    <w:rsid w:val="00DE1162"/>
    <w:rsid w:val="00DE3D57"/>
    <w:rsid w:val="00E029A7"/>
    <w:rsid w:val="00E03015"/>
    <w:rsid w:val="00E04840"/>
    <w:rsid w:val="00E0558F"/>
    <w:rsid w:val="00E068EB"/>
    <w:rsid w:val="00E1441D"/>
    <w:rsid w:val="00E155DC"/>
    <w:rsid w:val="00E2306B"/>
    <w:rsid w:val="00E24993"/>
    <w:rsid w:val="00E27DA2"/>
    <w:rsid w:val="00E34D9C"/>
    <w:rsid w:val="00E350AF"/>
    <w:rsid w:val="00E409D7"/>
    <w:rsid w:val="00E4160F"/>
    <w:rsid w:val="00E43EC8"/>
    <w:rsid w:val="00E447A5"/>
    <w:rsid w:val="00E44A68"/>
    <w:rsid w:val="00E475E9"/>
    <w:rsid w:val="00E54927"/>
    <w:rsid w:val="00E55568"/>
    <w:rsid w:val="00E55A5F"/>
    <w:rsid w:val="00E565C0"/>
    <w:rsid w:val="00E6556B"/>
    <w:rsid w:val="00E700D1"/>
    <w:rsid w:val="00E71B61"/>
    <w:rsid w:val="00E71D1D"/>
    <w:rsid w:val="00E73804"/>
    <w:rsid w:val="00E74760"/>
    <w:rsid w:val="00E74C6F"/>
    <w:rsid w:val="00E77EF7"/>
    <w:rsid w:val="00E80F47"/>
    <w:rsid w:val="00E8222C"/>
    <w:rsid w:val="00E837CE"/>
    <w:rsid w:val="00E85BC9"/>
    <w:rsid w:val="00E87FCF"/>
    <w:rsid w:val="00E92060"/>
    <w:rsid w:val="00E92AA2"/>
    <w:rsid w:val="00E93C77"/>
    <w:rsid w:val="00E94980"/>
    <w:rsid w:val="00EA5483"/>
    <w:rsid w:val="00EB14CB"/>
    <w:rsid w:val="00EB1DAF"/>
    <w:rsid w:val="00EB2F9A"/>
    <w:rsid w:val="00EB3464"/>
    <w:rsid w:val="00EB4D91"/>
    <w:rsid w:val="00EC2675"/>
    <w:rsid w:val="00EC3F24"/>
    <w:rsid w:val="00EC4658"/>
    <w:rsid w:val="00EC6735"/>
    <w:rsid w:val="00EC6C60"/>
    <w:rsid w:val="00EC771A"/>
    <w:rsid w:val="00EC7B06"/>
    <w:rsid w:val="00EC7FD6"/>
    <w:rsid w:val="00ED2EEF"/>
    <w:rsid w:val="00EE053B"/>
    <w:rsid w:val="00EE1CAF"/>
    <w:rsid w:val="00EE36A0"/>
    <w:rsid w:val="00EE3A46"/>
    <w:rsid w:val="00EE49D5"/>
    <w:rsid w:val="00EE5D88"/>
    <w:rsid w:val="00EE7672"/>
    <w:rsid w:val="00EF245A"/>
    <w:rsid w:val="00EF3CBB"/>
    <w:rsid w:val="00EF6F03"/>
    <w:rsid w:val="00F024DA"/>
    <w:rsid w:val="00F03123"/>
    <w:rsid w:val="00F03485"/>
    <w:rsid w:val="00F06568"/>
    <w:rsid w:val="00F14323"/>
    <w:rsid w:val="00F14527"/>
    <w:rsid w:val="00F213C2"/>
    <w:rsid w:val="00F215A0"/>
    <w:rsid w:val="00F21654"/>
    <w:rsid w:val="00F23D85"/>
    <w:rsid w:val="00F24556"/>
    <w:rsid w:val="00F2689A"/>
    <w:rsid w:val="00F303D7"/>
    <w:rsid w:val="00F30EF2"/>
    <w:rsid w:val="00F4180D"/>
    <w:rsid w:val="00F44A8B"/>
    <w:rsid w:val="00F4644D"/>
    <w:rsid w:val="00F47A5D"/>
    <w:rsid w:val="00F5282A"/>
    <w:rsid w:val="00F52886"/>
    <w:rsid w:val="00F579A3"/>
    <w:rsid w:val="00F62E1F"/>
    <w:rsid w:val="00F63326"/>
    <w:rsid w:val="00F652C9"/>
    <w:rsid w:val="00F66925"/>
    <w:rsid w:val="00F71FAD"/>
    <w:rsid w:val="00F77076"/>
    <w:rsid w:val="00F84D03"/>
    <w:rsid w:val="00F861CC"/>
    <w:rsid w:val="00F87F5D"/>
    <w:rsid w:val="00F90892"/>
    <w:rsid w:val="00F90B31"/>
    <w:rsid w:val="00F911D6"/>
    <w:rsid w:val="00F945D5"/>
    <w:rsid w:val="00F976F4"/>
    <w:rsid w:val="00F97A4D"/>
    <w:rsid w:val="00FA259F"/>
    <w:rsid w:val="00FA2931"/>
    <w:rsid w:val="00FA438C"/>
    <w:rsid w:val="00FA4EE7"/>
    <w:rsid w:val="00FA6A97"/>
    <w:rsid w:val="00FB468C"/>
    <w:rsid w:val="00FB6DD8"/>
    <w:rsid w:val="00FB6F2E"/>
    <w:rsid w:val="00FC59F4"/>
    <w:rsid w:val="00FC5C9E"/>
    <w:rsid w:val="00FC61C7"/>
    <w:rsid w:val="00FD32D6"/>
    <w:rsid w:val="00FD4AC0"/>
    <w:rsid w:val="00FD78CF"/>
    <w:rsid w:val="00FE0071"/>
    <w:rsid w:val="00FE139F"/>
    <w:rsid w:val="00FE2052"/>
    <w:rsid w:val="00FE260C"/>
    <w:rsid w:val="00FE6C6F"/>
    <w:rsid w:val="00FF7304"/>
    <w:rsid w:val="106117E8"/>
    <w:rsid w:val="14C44D31"/>
    <w:rsid w:val="172002F5"/>
    <w:rsid w:val="1A8634E8"/>
    <w:rsid w:val="47B139F5"/>
    <w:rsid w:val="597325F6"/>
    <w:rsid w:val="65FF0541"/>
    <w:rsid w:val="6CB838D7"/>
    <w:rsid w:val="701D067A"/>
    <w:rsid w:val="7B2B42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3433B27"/>
  <w15:docId w15:val="{55D54FD7-5532-4D7C-BD44-826D6316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2FD"/>
    <w:pPr>
      <w:suppressAutoHyphens/>
    </w:pPr>
    <w:rPr>
      <w:rFonts w:ascii="Times New Roman" w:eastAsia="Times New Roman" w:hAnsi="Times New Roman" w:cs="Times New Roman"/>
      <w:lang w:val="ru-RU" w:eastAsia="zh-CN"/>
    </w:rPr>
  </w:style>
  <w:style w:type="paragraph" w:styleId="1">
    <w:name w:val="heading 1"/>
    <w:basedOn w:val="a"/>
    <w:next w:val="a"/>
    <w:link w:val="10"/>
    <w:qFormat/>
    <w:rsid w:val="00A812FD"/>
    <w:pPr>
      <w:keepNext/>
      <w:suppressAutoHyphens w:val="0"/>
      <w:spacing w:before="240" w:after="60"/>
      <w:outlineLvl w:val="0"/>
    </w:pPr>
    <w:rPr>
      <w:rFonts w:ascii="Cambria" w:hAnsi="Cambria"/>
      <w:b/>
      <w:bCs/>
      <w:kern w:val="32"/>
      <w:sz w:val="32"/>
      <w:szCs w:val="32"/>
    </w:rPr>
  </w:style>
  <w:style w:type="paragraph" w:styleId="3">
    <w:name w:val="heading 3"/>
    <w:basedOn w:val="a"/>
    <w:next w:val="a"/>
    <w:qFormat/>
    <w:rsid w:val="00A812FD"/>
    <w:pPr>
      <w:keepNext/>
      <w:numPr>
        <w:ilvl w:val="2"/>
        <w:numId w:val="1"/>
      </w:numPr>
      <w:outlineLvl w:val="2"/>
    </w:pPr>
    <w:rPr>
      <w:sz w:val="28"/>
    </w:rPr>
  </w:style>
  <w:style w:type="paragraph" w:styleId="5">
    <w:name w:val="heading 5"/>
    <w:basedOn w:val="a"/>
    <w:next w:val="a"/>
    <w:link w:val="50"/>
    <w:qFormat/>
    <w:rsid w:val="00A812FD"/>
    <w:p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812FD"/>
    <w:rPr>
      <w:color w:val="0000FF" w:themeColor="hyperlink"/>
      <w:u w:val="single"/>
    </w:rPr>
  </w:style>
  <w:style w:type="character" w:styleId="a4">
    <w:name w:val="page number"/>
    <w:basedOn w:val="a0"/>
    <w:qFormat/>
    <w:rsid w:val="00A812FD"/>
  </w:style>
  <w:style w:type="paragraph" w:styleId="a5">
    <w:name w:val="Balloon Text"/>
    <w:basedOn w:val="a"/>
    <w:link w:val="a6"/>
    <w:qFormat/>
    <w:rsid w:val="00A812FD"/>
    <w:rPr>
      <w:rFonts w:ascii="Tahoma" w:hAnsi="Tahoma"/>
      <w:sz w:val="16"/>
      <w:szCs w:val="16"/>
    </w:rPr>
  </w:style>
  <w:style w:type="paragraph" w:styleId="2">
    <w:name w:val="Body Text 2"/>
    <w:basedOn w:val="a"/>
    <w:link w:val="20"/>
    <w:qFormat/>
    <w:rsid w:val="00A812FD"/>
    <w:pPr>
      <w:suppressAutoHyphens w:val="0"/>
      <w:spacing w:after="120" w:line="480" w:lineRule="auto"/>
    </w:pPr>
    <w:rPr>
      <w:sz w:val="24"/>
      <w:szCs w:val="24"/>
    </w:rPr>
  </w:style>
  <w:style w:type="paragraph" w:styleId="a7">
    <w:name w:val="Plain Text"/>
    <w:basedOn w:val="a"/>
    <w:link w:val="11"/>
    <w:unhideWhenUsed/>
    <w:qFormat/>
    <w:rsid w:val="00A812FD"/>
    <w:pPr>
      <w:suppressAutoHyphens w:val="0"/>
      <w:ind w:firstLine="851"/>
      <w:jc w:val="both"/>
    </w:pPr>
    <w:rPr>
      <w:rFonts w:ascii="Calibri" w:hAnsi="Calibri"/>
      <w:sz w:val="28"/>
      <w:lang w:val="hr-HR" w:eastAsia="ru-RU"/>
    </w:rPr>
  </w:style>
  <w:style w:type="paragraph" w:styleId="a8">
    <w:name w:val="header"/>
    <w:basedOn w:val="a"/>
    <w:qFormat/>
    <w:rsid w:val="00A812FD"/>
    <w:pPr>
      <w:tabs>
        <w:tab w:val="center" w:pos="4677"/>
        <w:tab w:val="right" w:pos="9355"/>
      </w:tabs>
    </w:pPr>
  </w:style>
  <w:style w:type="paragraph" w:styleId="a9">
    <w:name w:val="Body Text"/>
    <w:basedOn w:val="a"/>
    <w:link w:val="aa"/>
    <w:qFormat/>
    <w:rsid w:val="00A812FD"/>
    <w:pPr>
      <w:suppressAutoHyphens w:val="0"/>
      <w:spacing w:after="120"/>
    </w:pPr>
    <w:rPr>
      <w:sz w:val="24"/>
      <w:szCs w:val="24"/>
    </w:rPr>
  </w:style>
  <w:style w:type="paragraph" w:styleId="ab">
    <w:name w:val="Body Text Indent"/>
    <w:basedOn w:val="a"/>
    <w:link w:val="ac"/>
    <w:qFormat/>
    <w:rsid w:val="00A812FD"/>
    <w:pPr>
      <w:spacing w:after="120"/>
      <w:ind w:left="283"/>
    </w:pPr>
  </w:style>
  <w:style w:type="paragraph" w:styleId="ad">
    <w:name w:val="Title"/>
    <w:basedOn w:val="a"/>
    <w:link w:val="ae"/>
    <w:qFormat/>
    <w:rsid w:val="00A812FD"/>
    <w:pPr>
      <w:suppressAutoHyphens w:val="0"/>
      <w:jc w:val="center"/>
    </w:pPr>
    <w:rPr>
      <w:sz w:val="28"/>
      <w:lang w:val="uk-UA"/>
    </w:rPr>
  </w:style>
  <w:style w:type="paragraph" w:styleId="af">
    <w:name w:val="footer"/>
    <w:basedOn w:val="a"/>
    <w:qFormat/>
    <w:rsid w:val="00A812FD"/>
    <w:pPr>
      <w:tabs>
        <w:tab w:val="center" w:pos="4677"/>
        <w:tab w:val="right" w:pos="9355"/>
      </w:tabs>
      <w:suppressAutoHyphens w:val="0"/>
    </w:pPr>
    <w:rPr>
      <w:sz w:val="24"/>
      <w:szCs w:val="24"/>
      <w:lang w:eastAsia="ru-RU"/>
    </w:rPr>
  </w:style>
  <w:style w:type="paragraph" w:styleId="af0">
    <w:name w:val="Normal (Web)"/>
    <w:basedOn w:val="a"/>
    <w:uiPriority w:val="99"/>
    <w:qFormat/>
    <w:rsid w:val="00A812FD"/>
    <w:pPr>
      <w:suppressAutoHyphens w:val="0"/>
      <w:spacing w:before="100" w:beforeAutospacing="1" w:after="100" w:afterAutospacing="1"/>
    </w:pPr>
    <w:rPr>
      <w:sz w:val="24"/>
      <w:szCs w:val="24"/>
      <w:lang w:eastAsia="ru-RU"/>
    </w:rPr>
  </w:style>
  <w:style w:type="paragraph" w:styleId="30">
    <w:name w:val="Body Text 3"/>
    <w:basedOn w:val="a"/>
    <w:qFormat/>
    <w:rsid w:val="00A812FD"/>
    <w:pPr>
      <w:spacing w:after="120"/>
    </w:pPr>
    <w:rPr>
      <w:sz w:val="16"/>
      <w:szCs w:val="16"/>
    </w:rPr>
  </w:style>
  <w:style w:type="paragraph" w:styleId="21">
    <w:name w:val="Body Text Indent 2"/>
    <w:basedOn w:val="a"/>
    <w:link w:val="22"/>
    <w:qFormat/>
    <w:rsid w:val="00A812FD"/>
    <w:pPr>
      <w:spacing w:after="120" w:line="480" w:lineRule="auto"/>
      <w:ind w:left="283"/>
    </w:pPr>
  </w:style>
  <w:style w:type="table" w:styleId="af1">
    <w:name w:val="Table Grid"/>
    <w:basedOn w:val="a1"/>
    <w:uiPriority w:val="59"/>
    <w:qFormat/>
    <w:rsid w:val="00A8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qFormat/>
    <w:rsid w:val="00A812FD"/>
    <w:pPr>
      <w:suppressAutoHyphens w:val="0"/>
    </w:pPr>
    <w:rPr>
      <w:rFonts w:ascii="Verdana" w:hAnsi="Verdana"/>
      <w:lang w:val="en-US" w:eastAsia="en-US"/>
    </w:rPr>
  </w:style>
  <w:style w:type="paragraph" w:customStyle="1" w:styleId="af2">
    <w:name w:val="Знак"/>
    <w:basedOn w:val="a"/>
    <w:qFormat/>
    <w:rsid w:val="00A812FD"/>
    <w:pPr>
      <w:suppressAutoHyphens w:val="0"/>
    </w:pPr>
    <w:rPr>
      <w:rFonts w:ascii="Verdana" w:hAnsi="Verdana" w:cs="Verdana"/>
      <w:lang w:val="en-US" w:eastAsia="en-US"/>
    </w:rPr>
  </w:style>
  <w:style w:type="character" w:customStyle="1" w:styleId="aa">
    <w:name w:val="Основной текст Знак"/>
    <w:link w:val="a9"/>
    <w:qFormat/>
    <w:rsid w:val="00A812FD"/>
    <w:rPr>
      <w:sz w:val="24"/>
      <w:szCs w:val="24"/>
    </w:rPr>
  </w:style>
  <w:style w:type="character" w:customStyle="1" w:styleId="ac">
    <w:name w:val="Основной текст с отступом Знак"/>
    <w:link w:val="ab"/>
    <w:qFormat/>
    <w:rsid w:val="00A812FD"/>
    <w:rPr>
      <w:lang w:eastAsia="zh-CN"/>
    </w:rPr>
  </w:style>
  <w:style w:type="character" w:customStyle="1" w:styleId="ae">
    <w:name w:val="Заголовок Знак"/>
    <w:link w:val="ad"/>
    <w:qFormat/>
    <w:rsid w:val="00A812FD"/>
    <w:rPr>
      <w:sz w:val="28"/>
      <w:lang w:val="uk-UA"/>
    </w:rPr>
  </w:style>
  <w:style w:type="character" w:customStyle="1" w:styleId="22">
    <w:name w:val="Основной текст с отступом 2 Знак"/>
    <w:link w:val="21"/>
    <w:qFormat/>
    <w:rsid w:val="00A812FD"/>
    <w:rPr>
      <w:lang w:eastAsia="zh-CN"/>
    </w:rPr>
  </w:style>
  <w:style w:type="character" w:customStyle="1" w:styleId="10">
    <w:name w:val="Заголовок 1 Знак"/>
    <w:link w:val="1"/>
    <w:qFormat/>
    <w:rsid w:val="00A812FD"/>
    <w:rPr>
      <w:rFonts w:ascii="Cambria" w:hAnsi="Cambria"/>
      <w:b/>
      <w:bCs/>
      <w:kern w:val="32"/>
      <w:sz w:val="32"/>
      <w:szCs w:val="32"/>
    </w:rPr>
  </w:style>
  <w:style w:type="character" w:customStyle="1" w:styleId="50">
    <w:name w:val="Заголовок 5 Знак"/>
    <w:link w:val="5"/>
    <w:qFormat/>
    <w:rsid w:val="00A812FD"/>
    <w:rPr>
      <w:b/>
      <w:bCs/>
      <w:i/>
      <w:iCs/>
      <w:sz w:val="26"/>
      <w:szCs w:val="26"/>
    </w:rPr>
  </w:style>
  <w:style w:type="paragraph" w:customStyle="1" w:styleId="12">
    <w:name w:val="Знак1"/>
    <w:basedOn w:val="a"/>
    <w:qFormat/>
    <w:rsid w:val="00A812FD"/>
    <w:pPr>
      <w:suppressAutoHyphens w:val="0"/>
    </w:pPr>
    <w:rPr>
      <w:rFonts w:ascii="Verdana" w:hAnsi="Verdana" w:cs="Verdana"/>
      <w:lang w:val="en-US" w:eastAsia="en-US"/>
    </w:rPr>
  </w:style>
  <w:style w:type="character" w:customStyle="1" w:styleId="20">
    <w:name w:val="Основной текст 2 Знак"/>
    <w:link w:val="2"/>
    <w:qFormat/>
    <w:rsid w:val="00A812FD"/>
    <w:rPr>
      <w:sz w:val="24"/>
      <w:szCs w:val="24"/>
    </w:rPr>
  </w:style>
  <w:style w:type="character" w:customStyle="1" w:styleId="a6">
    <w:name w:val="Текст выноски Знак"/>
    <w:link w:val="a5"/>
    <w:qFormat/>
    <w:rsid w:val="00A812FD"/>
    <w:rPr>
      <w:rFonts w:ascii="Tahoma" w:hAnsi="Tahoma" w:cs="Tahoma"/>
      <w:sz w:val="16"/>
      <w:szCs w:val="16"/>
      <w:lang w:eastAsia="zh-CN"/>
    </w:rPr>
  </w:style>
  <w:style w:type="paragraph" w:customStyle="1" w:styleId="af3">
    <w:name w:val="Знак Знак Знак Знак Знак Знак Знак Знак Знак"/>
    <w:basedOn w:val="a"/>
    <w:qFormat/>
    <w:rsid w:val="00A812FD"/>
    <w:pPr>
      <w:suppressAutoHyphens w:val="0"/>
    </w:pPr>
    <w:rPr>
      <w:rFonts w:ascii="Verdana" w:hAnsi="Verdana" w:cs="Verdana"/>
      <w:lang w:val="en-US" w:eastAsia="en-US"/>
    </w:rPr>
  </w:style>
  <w:style w:type="paragraph" w:styleId="af4">
    <w:name w:val="No Spacing"/>
    <w:link w:val="af5"/>
    <w:uiPriority w:val="1"/>
    <w:qFormat/>
    <w:rsid w:val="00A812FD"/>
    <w:rPr>
      <w:rFonts w:cs="Times New Roman"/>
      <w:sz w:val="22"/>
      <w:szCs w:val="22"/>
      <w:lang w:val="ru-RU" w:eastAsia="en-US"/>
    </w:rPr>
  </w:style>
  <w:style w:type="paragraph" w:customStyle="1" w:styleId="13">
    <w:name w:val="Без интервала1"/>
    <w:qFormat/>
    <w:rsid w:val="00A812FD"/>
    <w:rPr>
      <w:rFonts w:cs="Times New Roman"/>
      <w:sz w:val="22"/>
      <w:szCs w:val="22"/>
      <w:lang w:val="ru-RU" w:eastAsia="ru-RU"/>
    </w:rPr>
  </w:style>
  <w:style w:type="character" w:customStyle="1" w:styleId="af6">
    <w:name w:val="Текст Знак"/>
    <w:basedOn w:val="a0"/>
    <w:qFormat/>
    <w:rsid w:val="00A812FD"/>
    <w:rPr>
      <w:rFonts w:ascii="Courier New" w:hAnsi="Courier New" w:cs="Courier New"/>
      <w:lang w:eastAsia="zh-CN"/>
    </w:rPr>
  </w:style>
  <w:style w:type="character" w:customStyle="1" w:styleId="af5">
    <w:name w:val="Без интервала Знак"/>
    <w:basedOn w:val="a0"/>
    <w:link w:val="af4"/>
    <w:uiPriority w:val="1"/>
    <w:qFormat/>
    <w:locked/>
    <w:rsid w:val="00A812FD"/>
    <w:rPr>
      <w:rFonts w:ascii="Calibri" w:eastAsia="Calibri" w:hAnsi="Calibri"/>
      <w:sz w:val="22"/>
      <w:szCs w:val="22"/>
      <w:lang w:val="ru-RU" w:eastAsia="en-US" w:bidi="ar-SA"/>
    </w:rPr>
  </w:style>
  <w:style w:type="character" w:customStyle="1" w:styleId="af7">
    <w:name w:val="Абзац списка Знак"/>
    <w:link w:val="af8"/>
    <w:uiPriority w:val="99"/>
    <w:qFormat/>
    <w:locked/>
    <w:rsid w:val="00A812FD"/>
    <w:rPr>
      <w:rFonts w:eastAsia="Calibri"/>
      <w:sz w:val="28"/>
      <w:lang w:val="en-US"/>
    </w:rPr>
  </w:style>
  <w:style w:type="paragraph" w:styleId="af8">
    <w:name w:val="List Paragraph"/>
    <w:basedOn w:val="a"/>
    <w:link w:val="af7"/>
    <w:uiPriority w:val="34"/>
    <w:qFormat/>
    <w:rsid w:val="00A812FD"/>
    <w:pPr>
      <w:suppressAutoHyphens w:val="0"/>
      <w:ind w:left="720"/>
      <w:jc w:val="both"/>
    </w:pPr>
    <w:rPr>
      <w:rFonts w:eastAsia="Calibri"/>
      <w:sz w:val="28"/>
      <w:lang w:val="en-US"/>
    </w:rPr>
  </w:style>
  <w:style w:type="character" w:customStyle="1" w:styleId="11">
    <w:name w:val="Текст Знак1"/>
    <w:basedOn w:val="a0"/>
    <w:link w:val="a7"/>
    <w:qFormat/>
    <w:locked/>
    <w:rsid w:val="00A812FD"/>
    <w:rPr>
      <w:rFonts w:ascii="Calibri" w:hAnsi="Calibri"/>
      <w:sz w:val="28"/>
      <w:lang w:val="hr-HR"/>
    </w:rPr>
  </w:style>
  <w:style w:type="character" w:customStyle="1" w:styleId="af9">
    <w:name w:val="Основной текст_"/>
    <w:basedOn w:val="a0"/>
    <w:link w:val="14"/>
    <w:qFormat/>
    <w:rsid w:val="00A812FD"/>
  </w:style>
  <w:style w:type="paragraph" w:customStyle="1" w:styleId="14">
    <w:name w:val="Основной текст1"/>
    <w:basedOn w:val="a"/>
    <w:link w:val="af9"/>
    <w:qFormat/>
    <w:rsid w:val="00A812FD"/>
    <w:pPr>
      <w:widowControl w:val="0"/>
      <w:suppressAutoHyphens w:val="0"/>
      <w:spacing w:after="270" w:line="276" w:lineRule="auto"/>
      <w:ind w:firstLine="400"/>
    </w:pPr>
    <w:rPr>
      <w:lang w:eastAsia="ru-RU"/>
    </w:rPr>
  </w:style>
  <w:style w:type="character" w:customStyle="1" w:styleId="15">
    <w:name w:val="Незакрита згадка1"/>
    <w:basedOn w:val="a0"/>
    <w:uiPriority w:val="99"/>
    <w:semiHidden/>
    <w:unhideWhenUsed/>
    <w:qFormat/>
    <w:rsid w:val="00A812FD"/>
    <w:rPr>
      <w:color w:val="605E5C"/>
      <w:shd w:val="clear" w:color="auto" w:fill="E1DFDD"/>
    </w:rPr>
  </w:style>
  <w:style w:type="table" w:customStyle="1" w:styleId="16">
    <w:name w:val="Звичайна таблиця1"/>
    <w:semiHidden/>
    <w:qFormat/>
    <w:rsid w:val="00A812FD"/>
    <w:rPr>
      <w:rFonts w:cs="Times New Roman" w:hint="eastAsia"/>
    </w:rPr>
    <w:tblPr>
      <w:tblCellMar>
        <w:top w:w="0" w:type="dxa"/>
        <w:left w:w="100" w:type="dxa"/>
        <w:bottom w:w="0" w:type="dxa"/>
        <w:right w:w="100" w:type="dxa"/>
      </w:tblCellMar>
    </w:tblPr>
  </w:style>
  <w:style w:type="paragraph" w:customStyle="1" w:styleId="17">
    <w:name w:val="Обычный1"/>
    <w:rsid w:val="002512D6"/>
    <w:rPr>
      <w:rFonts w:ascii="Times New Roman" w:eastAsia="Times New Roman" w:hAnsi="Times New Roman" w:cs="Times New Roman"/>
      <w:sz w:val="24"/>
      <w:szCs w:val="24"/>
    </w:rPr>
  </w:style>
  <w:style w:type="paragraph" w:customStyle="1" w:styleId="23">
    <w:name w:val="Без интервала2"/>
    <w:rsid w:val="00D40210"/>
    <w:rPr>
      <w:rFonts w:eastAsia="Times New Roman" w:cs="Times New Roman"/>
      <w:sz w:val="22"/>
      <w:szCs w:val="22"/>
      <w:lang w:val="ru-RU" w:eastAsia="ru-RU"/>
    </w:rPr>
  </w:style>
  <w:style w:type="paragraph" w:customStyle="1" w:styleId="4">
    <w:name w:val="заголовок 4"/>
    <w:basedOn w:val="a"/>
    <w:next w:val="a"/>
    <w:rsid w:val="00B13AA9"/>
    <w:pPr>
      <w:keepNext/>
      <w:suppressAutoHyphens w:val="0"/>
      <w:autoSpaceDE w:val="0"/>
      <w:autoSpaceDN w:val="0"/>
      <w:ind w:firstLine="1701"/>
      <w:jc w:val="both"/>
    </w:pPr>
    <w:rPr>
      <w:rFonts w:ascii="Bookman Old Style" w:hAnsi="Bookman Old Style"/>
      <w:sz w:val="27"/>
      <w:szCs w:val="27"/>
      <w:lang w:eastAsia="ru-RU"/>
    </w:rPr>
  </w:style>
  <w:style w:type="character" w:customStyle="1" w:styleId="apple-converted-space">
    <w:name w:val="apple-converted-space"/>
    <w:basedOn w:val="a0"/>
    <w:uiPriority w:val="99"/>
    <w:rsid w:val="007F641F"/>
  </w:style>
  <w:style w:type="paragraph" w:customStyle="1" w:styleId="Default">
    <w:name w:val="Default"/>
    <w:rsid w:val="00E04840"/>
    <w:pPr>
      <w:autoSpaceDE w:val="0"/>
      <w:autoSpaceDN w:val="0"/>
      <w:adjustRightInd w:val="0"/>
    </w:pPr>
    <w:rPr>
      <w:rFonts w:ascii="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7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A6F7-7EBC-487D-8CE1-8E012652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24960</Words>
  <Characters>14228</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РАЙОННА ПРОГРАМА</vt:lpstr>
    </vt:vector>
  </TitlesOfParts>
  <Company>MoBIL GROUP</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РАЙОННА ПРОГРАМА</dc:title>
  <dc:creator>Admin</dc:creator>
  <cp:lastModifiedBy>Serg</cp:lastModifiedBy>
  <cp:revision>15</cp:revision>
  <cp:lastPrinted>2026-06-24T05:29:00Z</cp:lastPrinted>
  <dcterms:created xsi:type="dcterms:W3CDTF">2026-05-28T11:40:00Z</dcterms:created>
  <dcterms:modified xsi:type="dcterms:W3CDTF">2026-06-24T18:40:00Z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961BDA770ADD4489BB0F80E1D2825E71_12</vt:lpwstr>
  </property>
</Properties>
</file>