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45B" w:rsidRDefault="00C4545B" w:rsidP="00260AC4">
      <w:pPr>
        <w:spacing w:after="0"/>
        <w:jc w:val="center"/>
        <w:rPr>
          <w:rFonts w:ascii="Times New Roman" w:hAnsi="Times New Roman"/>
          <w:b/>
          <w:sz w:val="52"/>
          <w:szCs w:val="52"/>
          <w:lang w:val="uk-UA"/>
        </w:rPr>
      </w:pPr>
      <w:bookmarkStart w:id="0" w:name="_GoBack"/>
      <w:bookmarkEnd w:id="0"/>
    </w:p>
    <w:p w:rsidR="00C4545B" w:rsidRDefault="00C4545B" w:rsidP="00260AC4">
      <w:pPr>
        <w:spacing w:after="0"/>
        <w:jc w:val="center"/>
        <w:rPr>
          <w:rFonts w:ascii="Times New Roman" w:hAnsi="Times New Roman"/>
          <w:b/>
          <w:sz w:val="52"/>
          <w:szCs w:val="52"/>
          <w:lang w:val="uk-UA"/>
        </w:rPr>
      </w:pPr>
    </w:p>
    <w:p w:rsidR="00C4545B" w:rsidRDefault="00C4545B" w:rsidP="00260AC4">
      <w:pPr>
        <w:spacing w:after="0"/>
        <w:jc w:val="center"/>
        <w:rPr>
          <w:rFonts w:ascii="Times New Roman" w:hAnsi="Times New Roman"/>
          <w:b/>
          <w:sz w:val="52"/>
          <w:szCs w:val="52"/>
          <w:lang w:val="uk-UA"/>
        </w:rPr>
      </w:pPr>
    </w:p>
    <w:p w:rsidR="00C4545B" w:rsidRDefault="00C4545B" w:rsidP="00260AC4">
      <w:pPr>
        <w:spacing w:after="0"/>
        <w:jc w:val="center"/>
        <w:rPr>
          <w:rFonts w:ascii="Times New Roman" w:hAnsi="Times New Roman"/>
          <w:b/>
          <w:sz w:val="52"/>
          <w:szCs w:val="52"/>
          <w:lang w:val="uk-UA"/>
        </w:rPr>
      </w:pPr>
    </w:p>
    <w:p w:rsidR="00E464FA" w:rsidRPr="00DC6B77" w:rsidRDefault="00E464FA" w:rsidP="00E464FA">
      <w:pPr>
        <w:shd w:val="clear" w:color="auto" w:fill="FFFFFF"/>
        <w:jc w:val="center"/>
        <w:rPr>
          <w:rFonts w:ascii="Arial" w:hAnsi="Arial" w:cs="Arial"/>
          <w:sz w:val="52"/>
          <w:szCs w:val="52"/>
          <w:lang w:eastAsia="ru-RU"/>
        </w:rPr>
      </w:pPr>
      <w:r w:rsidRPr="00DC6B77">
        <w:rPr>
          <w:rFonts w:ascii="Times New Roman" w:hAnsi="Times New Roman"/>
          <w:sz w:val="52"/>
          <w:szCs w:val="52"/>
          <w:bdr w:val="none" w:sz="0" w:space="0" w:color="auto" w:frame="1"/>
          <w:lang w:eastAsia="ru-RU"/>
        </w:rPr>
        <w:t>ПРОГРАМА</w:t>
      </w:r>
    </w:p>
    <w:p w:rsidR="00E464FA" w:rsidRPr="00DC6B77" w:rsidRDefault="00E464FA" w:rsidP="00E464FA">
      <w:pPr>
        <w:shd w:val="clear" w:color="auto" w:fill="FFFFFF"/>
        <w:jc w:val="center"/>
        <w:rPr>
          <w:rFonts w:ascii="Times New Roman" w:hAnsi="Times New Roman"/>
          <w:sz w:val="52"/>
          <w:szCs w:val="52"/>
          <w:bdr w:val="none" w:sz="0" w:space="0" w:color="auto" w:frame="1"/>
          <w:lang w:eastAsia="ru-RU"/>
        </w:rPr>
      </w:pPr>
      <w:proofErr w:type="spellStart"/>
      <w:r w:rsidRPr="00DC6B77">
        <w:rPr>
          <w:rFonts w:ascii="Times New Roman" w:hAnsi="Times New Roman"/>
          <w:sz w:val="52"/>
          <w:szCs w:val="52"/>
          <w:bdr w:val="none" w:sz="0" w:space="0" w:color="auto" w:frame="1"/>
          <w:lang w:eastAsia="ru-RU"/>
        </w:rPr>
        <w:t>підтримки</w:t>
      </w:r>
      <w:proofErr w:type="spellEnd"/>
      <w:r w:rsidRPr="00DC6B77">
        <w:rPr>
          <w:rFonts w:ascii="Times New Roman" w:hAnsi="Times New Roman"/>
          <w:sz w:val="52"/>
          <w:szCs w:val="52"/>
          <w:bdr w:val="none" w:sz="0" w:space="0" w:color="auto" w:frame="1"/>
          <w:lang w:eastAsia="ru-RU"/>
        </w:rPr>
        <w:t xml:space="preserve"> </w:t>
      </w:r>
      <w:proofErr w:type="spellStart"/>
      <w:r w:rsidRPr="00DC6B77">
        <w:rPr>
          <w:rFonts w:ascii="Times New Roman" w:hAnsi="Times New Roman"/>
          <w:sz w:val="52"/>
          <w:szCs w:val="52"/>
          <w:bdr w:val="none" w:sz="0" w:space="0" w:color="auto" w:frame="1"/>
          <w:lang w:eastAsia="ru-RU"/>
        </w:rPr>
        <w:t>ветеранів</w:t>
      </w:r>
      <w:proofErr w:type="spellEnd"/>
      <w:r w:rsidRPr="00DC6B77">
        <w:rPr>
          <w:rFonts w:ascii="Times New Roman" w:hAnsi="Times New Roman"/>
          <w:sz w:val="52"/>
          <w:szCs w:val="52"/>
          <w:bdr w:val="none" w:sz="0" w:space="0" w:color="auto" w:frame="1"/>
          <w:lang w:eastAsia="ru-RU"/>
        </w:rPr>
        <w:t xml:space="preserve"> </w:t>
      </w:r>
      <w:proofErr w:type="spellStart"/>
      <w:r w:rsidRPr="00DC6B77">
        <w:rPr>
          <w:rFonts w:ascii="Times New Roman" w:hAnsi="Times New Roman"/>
          <w:sz w:val="52"/>
          <w:szCs w:val="52"/>
          <w:bdr w:val="none" w:sz="0" w:space="0" w:color="auto" w:frame="1"/>
          <w:lang w:eastAsia="ru-RU"/>
        </w:rPr>
        <w:t>війни</w:t>
      </w:r>
      <w:proofErr w:type="spellEnd"/>
      <w:r w:rsidRPr="00DC6B77">
        <w:rPr>
          <w:rFonts w:ascii="Times New Roman" w:hAnsi="Times New Roman"/>
          <w:sz w:val="52"/>
          <w:szCs w:val="52"/>
          <w:bdr w:val="none" w:sz="0" w:space="0" w:color="auto" w:frame="1"/>
          <w:lang w:eastAsia="ru-RU"/>
        </w:rPr>
        <w:t xml:space="preserve">, </w:t>
      </w:r>
      <w:proofErr w:type="spellStart"/>
      <w:r w:rsidRPr="00DC6B77">
        <w:rPr>
          <w:rFonts w:ascii="Times New Roman" w:hAnsi="Times New Roman"/>
          <w:sz w:val="52"/>
          <w:szCs w:val="52"/>
          <w:bdr w:val="none" w:sz="0" w:space="0" w:color="auto" w:frame="1"/>
          <w:lang w:eastAsia="ru-RU"/>
        </w:rPr>
        <w:t>військовослужбовців</w:t>
      </w:r>
      <w:proofErr w:type="spellEnd"/>
      <w:r w:rsidRPr="00DC6B77">
        <w:rPr>
          <w:rFonts w:ascii="Times New Roman" w:hAnsi="Times New Roman"/>
          <w:sz w:val="52"/>
          <w:szCs w:val="52"/>
          <w:bdr w:val="none" w:sz="0" w:space="0" w:color="auto" w:frame="1"/>
          <w:lang w:eastAsia="ru-RU"/>
        </w:rPr>
        <w:t xml:space="preserve"> та </w:t>
      </w:r>
      <w:proofErr w:type="spellStart"/>
      <w:r w:rsidRPr="00DC6B77">
        <w:rPr>
          <w:rFonts w:ascii="Times New Roman" w:hAnsi="Times New Roman"/>
          <w:sz w:val="52"/>
          <w:szCs w:val="52"/>
          <w:bdr w:val="none" w:sz="0" w:space="0" w:color="auto" w:frame="1"/>
          <w:lang w:eastAsia="ru-RU"/>
        </w:rPr>
        <w:t>членів</w:t>
      </w:r>
      <w:proofErr w:type="spellEnd"/>
      <w:r w:rsidRPr="00DC6B77">
        <w:rPr>
          <w:rFonts w:ascii="Times New Roman" w:hAnsi="Times New Roman"/>
          <w:sz w:val="52"/>
          <w:szCs w:val="52"/>
          <w:bdr w:val="none" w:sz="0" w:space="0" w:color="auto" w:frame="1"/>
          <w:lang w:eastAsia="ru-RU"/>
        </w:rPr>
        <w:t xml:space="preserve"> </w:t>
      </w:r>
      <w:proofErr w:type="spellStart"/>
      <w:r w:rsidRPr="00DC6B77">
        <w:rPr>
          <w:rFonts w:ascii="Times New Roman" w:hAnsi="Times New Roman"/>
          <w:sz w:val="52"/>
          <w:szCs w:val="52"/>
          <w:bdr w:val="none" w:sz="0" w:space="0" w:color="auto" w:frame="1"/>
          <w:lang w:eastAsia="ru-RU"/>
        </w:rPr>
        <w:t>їх</w:t>
      </w:r>
      <w:proofErr w:type="spellEnd"/>
      <w:r w:rsidRPr="00DC6B77">
        <w:rPr>
          <w:rFonts w:ascii="Times New Roman" w:hAnsi="Times New Roman"/>
          <w:sz w:val="52"/>
          <w:szCs w:val="52"/>
          <w:bdr w:val="none" w:sz="0" w:space="0" w:color="auto" w:frame="1"/>
          <w:lang w:eastAsia="ru-RU"/>
        </w:rPr>
        <w:t xml:space="preserve"> </w:t>
      </w:r>
      <w:proofErr w:type="spellStart"/>
      <w:r w:rsidRPr="00DC6B77">
        <w:rPr>
          <w:rFonts w:ascii="Times New Roman" w:hAnsi="Times New Roman"/>
          <w:sz w:val="52"/>
          <w:szCs w:val="52"/>
          <w:bdr w:val="none" w:sz="0" w:space="0" w:color="auto" w:frame="1"/>
          <w:lang w:eastAsia="ru-RU"/>
        </w:rPr>
        <w:t>сімей</w:t>
      </w:r>
      <w:proofErr w:type="spellEnd"/>
      <w:r w:rsidRPr="00DC6B77">
        <w:rPr>
          <w:rFonts w:ascii="Times New Roman" w:hAnsi="Times New Roman"/>
          <w:sz w:val="52"/>
          <w:szCs w:val="52"/>
          <w:bdr w:val="none" w:sz="0" w:space="0" w:color="auto" w:frame="1"/>
          <w:lang w:eastAsia="ru-RU"/>
        </w:rPr>
        <w:t xml:space="preserve"> на 202</w:t>
      </w:r>
      <w:r w:rsidR="003E6033">
        <w:rPr>
          <w:rFonts w:ascii="Times New Roman" w:hAnsi="Times New Roman"/>
          <w:sz w:val="52"/>
          <w:szCs w:val="52"/>
          <w:bdr w:val="none" w:sz="0" w:space="0" w:color="auto" w:frame="1"/>
          <w:lang w:val="uk-UA" w:eastAsia="ru-RU"/>
        </w:rPr>
        <w:t>6</w:t>
      </w:r>
      <w:r w:rsidRPr="00DC6B77">
        <w:rPr>
          <w:rFonts w:ascii="Times New Roman" w:hAnsi="Times New Roman"/>
          <w:sz w:val="52"/>
          <w:szCs w:val="52"/>
          <w:bdr w:val="none" w:sz="0" w:space="0" w:color="auto" w:frame="1"/>
          <w:lang w:eastAsia="ru-RU"/>
        </w:rPr>
        <w:t xml:space="preserve"> – 202</w:t>
      </w:r>
      <w:r w:rsidR="003E6033">
        <w:rPr>
          <w:rFonts w:ascii="Times New Roman" w:hAnsi="Times New Roman"/>
          <w:sz w:val="52"/>
          <w:szCs w:val="52"/>
          <w:bdr w:val="none" w:sz="0" w:space="0" w:color="auto" w:frame="1"/>
          <w:lang w:val="uk-UA" w:eastAsia="ru-RU"/>
        </w:rPr>
        <w:t>7</w:t>
      </w:r>
      <w:r w:rsidRPr="00DC6B77">
        <w:rPr>
          <w:rFonts w:ascii="Times New Roman" w:hAnsi="Times New Roman"/>
          <w:sz w:val="52"/>
          <w:szCs w:val="52"/>
          <w:bdr w:val="none" w:sz="0" w:space="0" w:color="auto" w:frame="1"/>
          <w:lang w:eastAsia="ru-RU"/>
        </w:rPr>
        <w:t xml:space="preserve"> роки</w:t>
      </w: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Default="00E464FA" w:rsidP="00E464FA">
      <w:pPr>
        <w:shd w:val="clear" w:color="auto" w:fill="FFFFFF"/>
        <w:jc w:val="center"/>
        <w:rPr>
          <w:rFonts w:ascii="Times New Roman" w:hAnsi="Times New Roman"/>
          <w:color w:val="333333"/>
          <w:sz w:val="52"/>
          <w:szCs w:val="52"/>
          <w:bdr w:val="none" w:sz="0" w:space="0" w:color="auto" w:frame="1"/>
          <w:lang w:eastAsia="ru-RU"/>
        </w:rPr>
      </w:pPr>
    </w:p>
    <w:p w:rsidR="00E464FA" w:rsidRPr="00185711" w:rsidRDefault="00E464FA" w:rsidP="00E464FA">
      <w:pPr>
        <w:jc w:val="center"/>
        <w:rPr>
          <w:rFonts w:ascii="Times New Roman" w:hAnsi="Times New Roman"/>
          <w:sz w:val="28"/>
          <w:szCs w:val="28"/>
        </w:rPr>
      </w:pPr>
      <w:r>
        <w:rPr>
          <w:rFonts w:ascii="Times New Roman" w:hAnsi="Times New Roman"/>
          <w:sz w:val="28"/>
          <w:szCs w:val="28"/>
        </w:rPr>
        <w:t xml:space="preserve">Паспорт </w:t>
      </w:r>
      <w:proofErr w:type="spellStart"/>
      <w:r w:rsidRPr="00260AC4">
        <w:rPr>
          <w:rFonts w:ascii="Times New Roman" w:hAnsi="Times New Roman"/>
          <w:sz w:val="28"/>
          <w:szCs w:val="28"/>
        </w:rPr>
        <w:t>Про</w:t>
      </w:r>
      <w:r>
        <w:rPr>
          <w:rFonts w:ascii="Times New Roman" w:hAnsi="Times New Roman"/>
          <w:sz w:val="28"/>
          <w:szCs w:val="28"/>
        </w:rPr>
        <w:t>грами</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rPr>
        <w:t xml:space="preserve"> </w:t>
      </w:r>
      <w:proofErr w:type="spellStart"/>
      <w:r>
        <w:rPr>
          <w:rFonts w:ascii="Times New Roman" w:hAnsi="Times New Roman"/>
          <w:sz w:val="28"/>
          <w:szCs w:val="28"/>
        </w:rPr>
        <w:t>ветеранів</w:t>
      </w:r>
      <w:proofErr w:type="spellEnd"/>
      <w:r>
        <w:rPr>
          <w:rFonts w:ascii="Times New Roman" w:hAnsi="Times New Roman"/>
          <w:sz w:val="28"/>
          <w:szCs w:val="28"/>
        </w:rPr>
        <w:t xml:space="preserve"> </w:t>
      </w:r>
      <w:proofErr w:type="spellStart"/>
      <w:r>
        <w:rPr>
          <w:rFonts w:ascii="Times New Roman" w:hAnsi="Times New Roman"/>
          <w:sz w:val="28"/>
          <w:szCs w:val="28"/>
        </w:rPr>
        <w:t>війни</w:t>
      </w:r>
      <w:proofErr w:type="spellEnd"/>
    </w:p>
    <w:p w:rsidR="00E464FA" w:rsidRPr="00DC6B77" w:rsidRDefault="00E464FA" w:rsidP="00E464FA">
      <w:pPr>
        <w:jc w:val="center"/>
        <w:rPr>
          <w:rFonts w:ascii="Times New Roman" w:hAnsi="Times New Roman"/>
          <w:sz w:val="28"/>
          <w:szCs w:val="28"/>
        </w:rPr>
      </w:pPr>
      <w:r w:rsidRPr="00260AC4">
        <w:rPr>
          <w:rFonts w:ascii="Times New Roman" w:hAnsi="Times New Roman"/>
          <w:sz w:val="28"/>
          <w:szCs w:val="28"/>
        </w:rPr>
        <w:t xml:space="preserve"> </w:t>
      </w:r>
      <w:proofErr w:type="spellStart"/>
      <w:r w:rsidRPr="00DC6B77">
        <w:rPr>
          <w:rFonts w:ascii="Times New Roman" w:hAnsi="Times New Roman"/>
          <w:sz w:val="28"/>
          <w:szCs w:val="28"/>
          <w:bdr w:val="none" w:sz="0" w:space="0" w:color="auto" w:frame="1"/>
          <w:lang w:eastAsia="ru-RU"/>
        </w:rPr>
        <w:t>військовослужбовців</w:t>
      </w:r>
      <w:proofErr w:type="spellEnd"/>
      <w:r w:rsidRPr="00DC6B77">
        <w:rPr>
          <w:rFonts w:ascii="Times New Roman" w:hAnsi="Times New Roman"/>
          <w:sz w:val="28"/>
          <w:szCs w:val="28"/>
          <w:bdr w:val="none" w:sz="0" w:space="0" w:color="auto" w:frame="1"/>
          <w:lang w:eastAsia="ru-RU"/>
        </w:rPr>
        <w:t xml:space="preserve"> та </w:t>
      </w:r>
      <w:proofErr w:type="spellStart"/>
      <w:r w:rsidRPr="00DC6B77">
        <w:rPr>
          <w:rFonts w:ascii="Times New Roman" w:hAnsi="Times New Roman"/>
          <w:sz w:val="28"/>
          <w:szCs w:val="28"/>
          <w:bdr w:val="none" w:sz="0" w:space="0" w:color="auto" w:frame="1"/>
          <w:lang w:eastAsia="ru-RU"/>
        </w:rPr>
        <w:t>членів</w:t>
      </w:r>
      <w:proofErr w:type="spellEnd"/>
      <w:r w:rsidRPr="00DC6B77">
        <w:rPr>
          <w:rFonts w:ascii="Times New Roman" w:hAnsi="Times New Roman"/>
          <w:sz w:val="28"/>
          <w:szCs w:val="28"/>
          <w:bdr w:val="none" w:sz="0" w:space="0" w:color="auto" w:frame="1"/>
          <w:lang w:eastAsia="ru-RU"/>
        </w:rPr>
        <w:t xml:space="preserve"> </w:t>
      </w:r>
      <w:proofErr w:type="spellStart"/>
      <w:r w:rsidRPr="00DC6B77">
        <w:rPr>
          <w:rFonts w:ascii="Times New Roman" w:hAnsi="Times New Roman"/>
          <w:sz w:val="28"/>
          <w:szCs w:val="28"/>
          <w:bdr w:val="none" w:sz="0" w:space="0" w:color="auto" w:frame="1"/>
          <w:lang w:eastAsia="ru-RU"/>
        </w:rPr>
        <w:t>їх</w:t>
      </w:r>
      <w:proofErr w:type="spellEnd"/>
      <w:r w:rsidRPr="00DC6B77">
        <w:rPr>
          <w:rFonts w:ascii="Times New Roman" w:hAnsi="Times New Roman"/>
          <w:sz w:val="28"/>
          <w:szCs w:val="28"/>
          <w:bdr w:val="none" w:sz="0" w:space="0" w:color="auto" w:frame="1"/>
          <w:lang w:eastAsia="ru-RU"/>
        </w:rPr>
        <w:t xml:space="preserve"> </w:t>
      </w:r>
      <w:proofErr w:type="spellStart"/>
      <w:r w:rsidRPr="00DC6B77">
        <w:rPr>
          <w:rFonts w:ascii="Times New Roman" w:hAnsi="Times New Roman"/>
          <w:sz w:val="28"/>
          <w:szCs w:val="28"/>
          <w:bdr w:val="none" w:sz="0" w:space="0" w:color="auto" w:frame="1"/>
          <w:lang w:eastAsia="ru-RU"/>
        </w:rPr>
        <w:t>сімей</w:t>
      </w:r>
      <w:proofErr w:type="spellEnd"/>
    </w:p>
    <w:p w:rsidR="00E464FA" w:rsidRPr="00B6018F" w:rsidRDefault="00E464FA" w:rsidP="00E464FA">
      <w:pPr>
        <w:jc w:val="center"/>
        <w:rPr>
          <w:rFonts w:ascii="Times New Roman" w:hAnsi="Times New Roman"/>
          <w:sz w:val="28"/>
          <w:szCs w:val="28"/>
        </w:rPr>
      </w:pPr>
      <w:r w:rsidRPr="00260AC4">
        <w:rPr>
          <w:rFonts w:ascii="Times New Roman" w:hAnsi="Times New Roman"/>
          <w:sz w:val="28"/>
          <w:szCs w:val="28"/>
        </w:rPr>
        <w:t>на 202</w:t>
      </w:r>
      <w:r w:rsidR="003E6033">
        <w:rPr>
          <w:rFonts w:ascii="Times New Roman" w:hAnsi="Times New Roman"/>
          <w:sz w:val="28"/>
          <w:szCs w:val="28"/>
          <w:lang w:val="uk-UA"/>
        </w:rPr>
        <w:t>6</w:t>
      </w:r>
      <w:r>
        <w:rPr>
          <w:rFonts w:ascii="Times New Roman" w:hAnsi="Times New Roman"/>
          <w:sz w:val="28"/>
          <w:szCs w:val="28"/>
          <w:lang w:val="en-US"/>
        </w:rPr>
        <w:t>-202</w:t>
      </w:r>
      <w:r w:rsidR="003E6033">
        <w:rPr>
          <w:rFonts w:ascii="Times New Roman" w:hAnsi="Times New Roman"/>
          <w:sz w:val="28"/>
          <w:szCs w:val="28"/>
          <w:lang w:val="uk-UA"/>
        </w:rPr>
        <w:t>7</w:t>
      </w:r>
      <w:r>
        <w:rPr>
          <w:rFonts w:ascii="Times New Roman" w:hAnsi="Times New Roman"/>
          <w:sz w:val="28"/>
          <w:szCs w:val="28"/>
        </w:rPr>
        <w:t xml:space="preserve"> роки</w:t>
      </w:r>
    </w:p>
    <w:p w:rsidR="00E464FA" w:rsidRDefault="00E464FA" w:rsidP="00E464FA">
      <w:pPr>
        <w:jc w:val="center"/>
        <w:rPr>
          <w:rFonts w:ascii="Times New Roman" w:hAnsi="Times New Roman"/>
          <w:b/>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544"/>
        <w:gridCol w:w="5352"/>
      </w:tblGrid>
      <w:tr w:rsidR="00E464FA" w:rsidRPr="00E077B3" w:rsidTr="00C41434">
        <w:tc>
          <w:tcPr>
            <w:tcW w:w="675"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jc w:val="center"/>
              <w:rPr>
                <w:rFonts w:ascii="Times New Roman" w:hAnsi="Times New Roman"/>
                <w:sz w:val="28"/>
                <w:szCs w:val="28"/>
              </w:rPr>
            </w:pPr>
            <w:r w:rsidRPr="00E077B3">
              <w:rPr>
                <w:rFonts w:ascii="Times New Roman" w:hAnsi="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Ініціатор</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розроблення</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r>
              <w:rPr>
                <w:rFonts w:ascii="Times New Roman" w:hAnsi="Times New Roman"/>
                <w:sz w:val="28"/>
                <w:szCs w:val="28"/>
              </w:rPr>
              <w:t>Б</w:t>
            </w:r>
            <w:r w:rsidRPr="00E077B3">
              <w:rPr>
                <w:rFonts w:ascii="Times New Roman" w:hAnsi="Times New Roman"/>
                <w:sz w:val="28"/>
                <w:szCs w:val="28"/>
              </w:rPr>
              <w:t>аш</w:t>
            </w:r>
            <w:r>
              <w:rPr>
                <w:rFonts w:ascii="Times New Roman" w:hAnsi="Times New Roman"/>
                <w:sz w:val="28"/>
                <w:szCs w:val="28"/>
              </w:rPr>
              <w:t>теч</w:t>
            </w:r>
            <w:r w:rsidRPr="00E077B3">
              <w:rPr>
                <w:rFonts w:ascii="Times New Roman" w:hAnsi="Times New Roman"/>
                <w:sz w:val="28"/>
                <w:szCs w:val="28"/>
              </w:rPr>
              <w:t xml:space="preserve">ківська </w:t>
            </w:r>
            <w:proofErr w:type="spellStart"/>
            <w:r>
              <w:rPr>
                <w:rFonts w:ascii="Times New Roman" w:hAnsi="Times New Roman"/>
                <w:sz w:val="28"/>
                <w:szCs w:val="28"/>
              </w:rPr>
              <w:t>с</w:t>
            </w:r>
            <w:r w:rsidRPr="00E077B3">
              <w:rPr>
                <w:rFonts w:ascii="Times New Roman" w:hAnsi="Times New Roman"/>
                <w:sz w:val="28"/>
                <w:szCs w:val="28"/>
              </w:rPr>
              <w:t>і</w:t>
            </w:r>
            <w:r>
              <w:rPr>
                <w:rFonts w:ascii="Times New Roman" w:hAnsi="Times New Roman"/>
                <w:sz w:val="28"/>
                <w:szCs w:val="28"/>
              </w:rPr>
              <w:t>ль</w:t>
            </w:r>
            <w:r w:rsidRPr="00E077B3">
              <w:rPr>
                <w:rFonts w:ascii="Times New Roman" w:hAnsi="Times New Roman"/>
                <w:sz w:val="28"/>
                <w:szCs w:val="28"/>
              </w:rPr>
              <w:t>ська</w:t>
            </w:r>
            <w:proofErr w:type="spellEnd"/>
            <w:r w:rsidRPr="00E077B3">
              <w:rPr>
                <w:rFonts w:ascii="Times New Roman" w:hAnsi="Times New Roman"/>
                <w:sz w:val="28"/>
                <w:szCs w:val="28"/>
              </w:rPr>
              <w:t xml:space="preserve"> рада</w:t>
            </w:r>
          </w:p>
        </w:tc>
      </w:tr>
      <w:tr w:rsidR="00E464FA" w:rsidRPr="00755FE9" w:rsidTr="00C41434">
        <w:tc>
          <w:tcPr>
            <w:tcW w:w="675"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jc w:val="center"/>
              <w:rPr>
                <w:rFonts w:ascii="Times New Roman" w:hAnsi="Times New Roman"/>
                <w:sz w:val="28"/>
                <w:szCs w:val="28"/>
              </w:rPr>
            </w:pPr>
            <w:r w:rsidRPr="00E077B3">
              <w:rPr>
                <w:rFonts w:ascii="Times New Roman" w:hAnsi="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Розробник</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Pr>
                <w:rFonts w:ascii="Times New Roman" w:hAnsi="Times New Roman"/>
                <w:sz w:val="28"/>
                <w:szCs w:val="28"/>
              </w:rPr>
              <w:t>Виконавчий</w:t>
            </w:r>
            <w:proofErr w:type="spellEnd"/>
            <w:r>
              <w:rPr>
                <w:rFonts w:ascii="Times New Roman" w:hAnsi="Times New Roman"/>
                <w:sz w:val="28"/>
                <w:szCs w:val="28"/>
              </w:rPr>
              <w:t xml:space="preserve"> </w:t>
            </w:r>
            <w:proofErr w:type="spellStart"/>
            <w:r>
              <w:rPr>
                <w:rFonts w:ascii="Times New Roman" w:hAnsi="Times New Roman"/>
                <w:sz w:val="28"/>
                <w:szCs w:val="28"/>
              </w:rPr>
              <w:t>комітет</w:t>
            </w:r>
            <w:proofErr w:type="spellEnd"/>
            <w:r>
              <w:rPr>
                <w:rFonts w:ascii="Times New Roman" w:hAnsi="Times New Roman"/>
                <w:sz w:val="28"/>
                <w:szCs w:val="28"/>
              </w:rPr>
              <w:t xml:space="preserve"> Баштечківської сільської</w:t>
            </w:r>
            <w:r w:rsidRPr="00E077B3">
              <w:rPr>
                <w:rFonts w:ascii="Times New Roman" w:hAnsi="Times New Roman"/>
                <w:sz w:val="28"/>
                <w:szCs w:val="28"/>
              </w:rPr>
              <w:t xml:space="preserve"> ради</w:t>
            </w:r>
          </w:p>
        </w:tc>
      </w:tr>
      <w:tr w:rsidR="00E464FA" w:rsidRPr="004601DB" w:rsidTr="00C41434">
        <w:tc>
          <w:tcPr>
            <w:tcW w:w="675"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jc w:val="center"/>
              <w:rPr>
                <w:rFonts w:ascii="Times New Roman" w:hAnsi="Times New Roman"/>
                <w:sz w:val="28"/>
                <w:szCs w:val="28"/>
              </w:rPr>
            </w:pPr>
            <w:r w:rsidRPr="00E077B3">
              <w:rPr>
                <w:rFonts w:ascii="Times New Roman" w:hAnsi="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Відповідальні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виконавці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Апарат</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виконавчого</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комітету</w:t>
            </w:r>
            <w:proofErr w:type="spellEnd"/>
            <w:r w:rsidRPr="00E077B3">
              <w:rPr>
                <w:rFonts w:ascii="Times New Roman" w:hAnsi="Times New Roman"/>
                <w:sz w:val="28"/>
                <w:szCs w:val="28"/>
              </w:rPr>
              <w:t xml:space="preserve"> </w:t>
            </w:r>
            <w:r>
              <w:rPr>
                <w:rFonts w:ascii="Times New Roman" w:hAnsi="Times New Roman"/>
                <w:sz w:val="28"/>
                <w:szCs w:val="28"/>
              </w:rPr>
              <w:t>Б</w:t>
            </w:r>
            <w:r w:rsidRPr="00E077B3">
              <w:rPr>
                <w:rFonts w:ascii="Times New Roman" w:hAnsi="Times New Roman"/>
                <w:sz w:val="28"/>
                <w:szCs w:val="28"/>
              </w:rPr>
              <w:t>аш</w:t>
            </w:r>
            <w:r>
              <w:rPr>
                <w:rFonts w:ascii="Times New Roman" w:hAnsi="Times New Roman"/>
                <w:sz w:val="28"/>
                <w:szCs w:val="28"/>
              </w:rPr>
              <w:t>теч</w:t>
            </w:r>
            <w:r w:rsidRPr="00E077B3">
              <w:rPr>
                <w:rFonts w:ascii="Times New Roman" w:hAnsi="Times New Roman"/>
                <w:sz w:val="28"/>
                <w:szCs w:val="28"/>
              </w:rPr>
              <w:t xml:space="preserve">ківської </w:t>
            </w:r>
            <w:r>
              <w:rPr>
                <w:rFonts w:ascii="Times New Roman" w:hAnsi="Times New Roman"/>
                <w:sz w:val="28"/>
                <w:szCs w:val="28"/>
              </w:rPr>
              <w:t>с</w:t>
            </w:r>
            <w:r w:rsidRPr="00E077B3">
              <w:rPr>
                <w:rFonts w:ascii="Times New Roman" w:hAnsi="Times New Roman"/>
                <w:sz w:val="28"/>
                <w:szCs w:val="28"/>
              </w:rPr>
              <w:t>і</w:t>
            </w:r>
            <w:r>
              <w:rPr>
                <w:rFonts w:ascii="Times New Roman" w:hAnsi="Times New Roman"/>
                <w:sz w:val="28"/>
                <w:szCs w:val="28"/>
              </w:rPr>
              <w:t>ль</w:t>
            </w:r>
            <w:r w:rsidRPr="00E077B3">
              <w:rPr>
                <w:rFonts w:ascii="Times New Roman" w:hAnsi="Times New Roman"/>
                <w:sz w:val="28"/>
                <w:szCs w:val="28"/>
              </w:rPr>
              <w:t xml:space="preserve">ської ради та </w:t>
            </w:r>
            <w:proofErr w:type="spellStart"/>
            <w:r w:rsidRPr="00E077B3">
              <w:rPr>
                <w:rFonts w:ascii="Times New Roman" w:hAnsi="Times New Roman"/>
                <w:sz w:val="28"/>
                <w:szCs w:val="28"/>
              </w:rPr>
              <w:t>її</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структурні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підрозділи</w:t>
            </w:r>
            <w:proofErr w:type="spellEnd"/>
          </w:p>
        </w:tc>
      </w:tr>
      <w:tr w:rsidR="00E464FA" w:rsidRPr="00E077B3" w:rsidTr="00C41434">
        <w:tc>
          <w:tcPr>
            <w:tcW w:w="675"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jc w:val="center"/>
              <w:rPr>
                <w:rFonts w:ascii="Times New Roman" w:hAnsi="Times New Roman"/>
                <w:sz w:val="28"/>
                <w:szCs w:val="28"/>
              </w:rPr>
            </w:pPr>
            <w:r w:rsidRPr="00E077B3">
              <w:rPr>
                <w:rFonts w:ascii="Times New Roman" w:hAnsi="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Терміни</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реалізації</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tcPr>
          <w:p w:rsidR="00E464FA" w:rsidRPr="00E077B3" w:rsidRDefault="00E464FA" w:rsidP="003E6033">
            <w:pPr>
              <w:rPr>
                <w:rFonts w:ascii="Times New Roman" w:hAnsi="Times New Roman"/>
                <w:sz w:val="28"/>
                <w:szCs w:val="28"/>
              </w:rPr>
            </w:pPr>
            <w:r w:rsidRPr="00E077B3">
              <w:rPr>
                <w:rFonts w:ascii="Times New Roman" w:hAnsi="Times New Roman"/>
                <w:sz w:val="28"/>
                <w:szCs w:val="28"/>
              </w:rPr>
              <w:t>202</w:t>
            </w:r>
            <w:r w:rsidR="003E6033">
              <w:rPr>
                <w:rFonts w:ascii="Times New Roman" w:hAnsi="Times New Roman"/>
                <w:sz w:val="28"/>
                <w:szCs w:val="28"/>
                <w:lang w:val="uk-UA"/>
              </w:rPr>
              <w:t>6</w:t>
            </w:r>
            <w:r w:rsidRPr="00E077B3">
              <w:rPr>
                <w:rFonts w:ascii="Times New Roman" w:hAnsi="Times New Roman"/>
                <w:sz w:val="28"/>
                <w:szCs w:val="28"/>
                <w:lang w:val="en-US"/>
              </w:rPr>
              <w:t>-202</w:t>
            </w:r>
            <w:r w:rsidR="003E6033">
              <w:rPr>
                <w:rFonts w:ascii="Times New Roman" w:hAnsi="Times New Roman"/>
                <w:sz w:val="28"/>
                <w:szCs w:val="28"/>
                <w:lang w:val="uk-UA"/>
              </w:rPr>
              <w:t>7</w:t>
            </w:r>
            <w:r w:rsidRPr="00E077B3">
              <w:rPr>
                <w:rFonts w:ascii="Times New Roman" w:hAnsi="Times New Roman"/>
                <w:sz w:val="28"/>
                <w:szCs w:val="28"/>
              </w:rPr>
              <w:t xml:space="preserve"> роки</w:t>
            </w:r>
          </w:p>
        </w:tc>
      </w:tr>
      <w:tr w:rsidR="00E464FA" w:rsidRPr="00E077B3" w:rsidTr="00C41434">
        <w:tc>
          <w:tcPr>
            <w:tcW w:w="675"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jc w:val="center"/>
              <w:rPr>
                <w:rFonts w:ascii="Times New Roman" w:hAnsi="Times New Roman"/>
                <w:sz w:val="28"/>
                <w:szCs w:val="28"/>
              </w:rPr>
            </w:pPr>
            <w:r w:rsidRPr="00E077B3">
              <w:rPr>
                <w:rFonts w:ascii="Times New Roman" w:hAnsi="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Перелік</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бюджетів</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які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беруть</w:t>
            </w:r>
            <w:proofErr w:type="spellEnd"/>
            <w:r w:rsidRPr="00E077B3">
              <w:rPr>
                <w:rFonts w:ascii="Times New Roman" w:hAnsi="Times New Roman"/>
                <w:sz w:val="28"/>
                <w:szCs w:val="28"/>
              </w:rPr>
              <w:t xml:space="preserve"> участь у </w:t>
            </w:r>
            <w:proofErr w:type="spellStart"/>
            <w:r w:rsidRPr="00E077B3">
              <w:rPr>
                <w:rFonts w:ascii="Times New Roman" w:hAnsi="Times New Roman"/>
                <w:sz w:val="28"/>
                <w:szCs w:val="28"/>
              </w:rPr>
              <w:t>виконанні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Програми</w:t>
            </w:r>
            <w:proofErr w:type="spellEnd"/>
          </w:p>
        </w:tc>
        <w:tc>
          <w:tcPr>
            <w:tcW w:w="5352" w:type="dxa"/>
            <w:tcBorders>
              <w:top w:val="single" w:sz="4" w:space="0" w:color="auto"/>
              <w:left w:val="single" w:sz="4" w:space="0" w:color="auto"/>
              <w:bottom w:val="single" w:sz="4" w:space="0" w:color="auto"/>
              <w:right w:val="single" w:sz="4" w:space="0" w:color="auto"/>
            </w:tcBorders>
          </w:tcPr>
          <w:p w:rsidR="00E464FA" w:rsidRPr="00E077B3" w:rsidRDefault="00E464FA" w:rsidP="00C41434">
            <w:pPr>
              <w:rPr>
                <w:rFonts w:ascii="Times New Roman" w:hAnsi="Times New Roman"/>
                <w:sz w:val="28"/>
                <w:szCs w:val="28"/>
              </w:rPr>
            </w:pPr>
            <w:proofErr w:type="spellStart"/>
            <w:r w:rsidRPr="00E077B3">
              <w:rPr>
                <w:rFonts w:ascii="Times New Roman" w:hAnsi="Times New Roman"/>
                <w:sz w:val="28"/>
                <w:szCs w:val="28"/>
              </w:rPr>
              <w:t>Місцевий</w:t>
            </w:r>
            <w:proofErr w:type="spellEnd"/>
            <w:r w:rsidRPr="00E077B3">
              <w:rPr>
                <w:rFonts w:ascii="Times New Roman" w:hAnsi="Times New Roman"/>
                <w:sz w:val="28"/>
                <w:szCs w:val="28"/>
              </w:rPr>
              <w:t xml:space="preserve"> бюджет, </w:t>
            </w:r>
            <w:proofErr w:type="spellStart"/>
            <w:r w:rsidRPr="00E077B3">
              <w:rPr>
                <w:rFonts w:ascii="Times New Roman" w:hAnsi="Times New Roman"/>
                <w:sz w:val="28"/>
                <w:szCs w:val="28"/>
              </w:rPr>
              <w:t>інші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джерела</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фінансування</w:t>
            </w:r>
            <w:proofErr w:type="spellEnd"/>
            <w:r w:rsidRPr="00E077B3">
              <w:rPr>
                <w:rFonts w:ascii="Times New Roman" w:hAnsi="Times New Roman"/>
                <w:sz w:val="28"/>
                <w:szCs w:val="28"/>
              </w:rPr>
              <w:t xml:space="preserve">, не </w:t>
            </w:r>
            <w:proofErr w:type="spellStart"/>
            <w:r w:rsidRPr="00E077B3">
              <w:rPr>
                <w:rFonts w:ascii="Times New Roman" w:hAnsi="Times New Roman"/>
                <w:sz w:val="28"/>
                <w:szCs w:val="28"/>
              </w:rPr>
              <w:t>заборонені</w:t>
            </w:r>
            <w:proofErr w:type="spellEnd"/>
            <w:r w:rsidRPr="00E077B3">
              <w:rPr>
                <w:rFonts w:ascii="Times New Roman" w:hAnsi="Times New Roman"/>
                <w:sz w:val="28"/>
                <w:szCs w:val="28"/>
              </w:rPr>
              <w:t xml:space="preserve"> </w:t>
            </w:r>
            <w:proofErr w:type="spellStart"/>
            <w:r w:rsidRPr="00E077B3">
              <w:rPr>
                <w:rFonts w:ascii="Times New Roman" w:hAnsi="Times New Roman"/>
                <w:sz w:val="28"/>
                <w:szCs w:val="28"/>
              </w:rPr>
              <w:t>законодавством</w:t>
            </w:r>
            <w:proofErr w:type="spellEnd"/>
          </w:p>
        </w:tc>
      </w:tr>
    </w:tbl>
    <w:p w:rsidR="00E464FA" w:rsidRPr="00DC6B77" w:rsidRDefault="00E464FA" w:rsidP="00E464FA">
      <w:pPr>
        <w:shd w:val="clear" w:color="auto" w:fill="FFFFFF"/>
        <w:jc w:val="center"/>
        <w:rPr>
          <w:rFonts w:ascii="Arial" w:hAnsi="Arial" w:cs="Arial"/>
          <w:color w:val="333333"/>
          <w:sz w:val="13"/>
          <w:szCs w:val="13"/>
          <w:lang w:eastAsia="ru-RU"/>
        </w:rPr>
      </w:pPr>
    </w:p>
    <w:p w:rsidR="00E464FA" w:rsidRPr="009C13C0" w:rsidRDefault="00E464FA" w:rsidP="00E464FA">
      <w:pPr>
        <w:shd w:val="clear" w:color="auto" w:fill="FFFFFF"/>
        <w:spacing w:before="138" w:after="138"/>
        <w:ind w:firstLine="709"/>
        <w:rPr>
          <w:rFonts w:ascii="Arial" w:hAnsi="Arial" w:cs="Arial"/>
          <w:color w:val="333333"/>
          <w:sz w:val="13"/>
          <w:szCs w:val="13"/>
          <w:lang w:eastAsia="ru-RU"/>
        </w:rPr>
      </w:pPr>
      <w:r w:rsidRPr="009C13C0">
        <w:rPr>
          <w:rFonts w:ascii="Arial" w:hAnsi="Arial" w:cs="Arial"/>
          <w:color w:val="333333"/>
          <w:sz w:val="13"/>
          <w:szCs w:val="13"/>
          <w:lang w:eastAsia="ru-RU"/>
        </w:rPr>
        <w:t> </w:t>
      </w:r>
    </w:p>
    <w:p w:rsidR="00E464FA" w:rsidRPr="006C1735" w:rsidRDefault="00E464FA" w:rsidP="00E464FA">
      <w:pPr>
        <w:shd w:val="clear" w:color="auto" w:fill="FFFFFF"/>
        <w:jc w:val="center"/>
        <w:rPr>
          <w:rFonts w:ascii="Arial" w:hAnsi="Arial" w:cs="Arial"/>
          <w:sz w:val="13"/>
          <w:szCs w:val="13"/>
          <w:lang w:eastAsia="ru-RU"/>
        </w:rPr>
      </w:pPr>
      <w:r w:rsidRPr="006C1735">
        <w:rPr>
          <w:rFonts w:ascii="Times New Roman" w:hAnsi="Times New Roman"/>
          <w:b/>
          <w:bCs/>
          <w:sz w:val="28"/>
          <w:szCs w:val="28"/>
          <w:bdr w:val="none" w:sz="0" w:space="0" w:color="auto" w:frame="1"/>
          <w:lang w:eastAsia="ru-RU"/>
        </w:rPr>
        <w:t xml:space="preserve">І. </w:t>
      </w:r>
      <w:proofErr w:type="spellStart"/>
      <w:r w:rsidRPr="006C1735">
        <w:rPr>
          <w:rFonts w:ascii="Times New Roman" w:hAnsi="Times New Roman"/>
          <w:b/>
          <w:bCs/>
          <w:sz w:val="28"/>
          <w:szCs w:val="28"/>
          <w:bdr w:val="none" w:sz="0" w:space="0" w:color="auto" w:frame="1"/>
          <w:lang w:eastAsia="ru-RU"/>
        </w:rPr>
        <w:t>Загальні</w:t>
      </w:r>
      <w:proofErr w:type="spellEnd"/>
      <w:r w:rsidRPr="006C1735">
        <w:rPr>
          <w:rFonts w:ascii="Times New Roman" w:hAnsi="Times New Roman"/>
          <w:b/>
          <w:bCs/>
          <w:sz w:val="28"/>
          <w:szCs w:val="28"/>
          <w:bdr w:val="none" w:sz="0" w:space="0" w:color="auto" w:frame="1"/>
          <w:lang w:eastAsia="ru-RU"/>
        </w:rPr>
        <w:t xml:space="preserve"> </w:t>
      </w:r>
      <w:proofErr w:type="spellStart"/>
      <w:r w:rsidRPr="006C1735">
        <w:rPr>
          <w:rFonts w:ascii="Times New Roman" w:hAnsi="Times New Roman"/>
          <w:b/>
          <w:bCs/>
          <w:sz w:val="28"/>
          <w:szCs w:val="28"/>
          <w:bdr w:val="none" w:sz="0" w:space="0" w:color="auto" w:frame="1"/>
          <w:lang w:eastAsia="ru-RU"/>
        </w:rPr>
        <w:t>положення</w:t>
      </w:r>
      <w:proofErr w:type="spellEnd"/>
    </w:p>
    <w:p w:rsidR="00E464FA" w:rsidRPr="009C13C0" w:rsidRDefault="00E464FA" w:rsidP="00E464FA">
      <w:pPr>
        <w:shd w:val="clear" w:color="auto" w:fill="FFFFFF"/>
        <w:spacing w:before="138" w:after="138"/>
        <w:rPr>
          <w:rFonts w:ascii="Arial" w:hAnsi="Arial" w:cs="Arial"/>
          <w:color w:val="333333"/>
          <w:sz w:val="13"/>
          <w:szCs w:val="13"/>
          <w:lang w:eastAsia="ru-RU"/>
        </w:rPr>
      </w:pPr>
      <w:r w:rsidRPr="009C13C0">
        <w:rPr>
          <w:rFonts w:ascii="Arial" w:hAnsi="Arial" w:cs="Arial"/>
          <w:color w:val="333333"/>
          <w:sz w:val="13"/>
          <w:szCs w:val="13"/>
          <w:lang w:eastAsia="ru-RU"/>
        </w:rPr>
        <w:t> </w:t>
      </w:r>
    </w:p>
    <w:p w:rsidR="00E464FA" w:rsidRPr="006C1735" w:rsidRDefault="00E464FA" w:rsidP="00E464FA">
      <w:pPr>
        <w:shd w:val="clear" w:color="auto" w:fill="FFFFFF"/>
        <w:ind w:firstLine="567"/>
        <w:jc w:val="both"/>
        <w:rPr>
          <w:rFonts w:ascii="Arial" w:hAnsi="Arial" w:cs="Arial"/>
          <w:sz w:val="13"/>
          <w:szCs w:val="13"/>
          <w:lang w:eastAsia="ru-RU"/>
        </w:rPr>
      </w:pPr>
      <w:r w:rsidRPr="006C1735">
        <w:rPr>
          <w:rFonts w:ascii="Times New Roman" w:hAnsi="Times New Roman"/>
          <w:sz w:val="28"/>
          <w:szCs w:val="28"/>
          <w:bdr w:val="none" w:sz="0" w:space="0" w:color="auto" w:frame="1"/>
          <w:lang w:eastAsia="ru-RU"/>
        </w:rPr>
        <w:t xml:space="preserve">У </w:t>
      </w:r>
      <w:proofErr w:type="spellStart"/>
      <w:r w:rsidRPr="006C1735">
        <w:rPr>
          <w:rFonts w:ascii="Times New Roman" w:hAnsi="Times New Roman"/>
          <w:sz w:val="28"/>
          <w:szCs w:val="28"/>
          <w:bdr w:val="none" w:sz="0" w:space="0" w:color="auto" w:frame="1"/>
          <w:lang w:eastAsia="ru-RU"/>
        </w:rPr>
        <w:t>період</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запровадження</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воєнного</w:t>
      </w:r>
      <w:proofErr w:type="spellEnd"/>
      <w:r w:rsidRPr="006C1735">
        <w:rPr>
          <w:rFonts w:ascii="Times New Roman" w:hAnsi="Times New Roman"/>
          <w:sz w:val="28"/>
          <w:szCs w:val="28"/>
          <w:bdr w:val="none" w:sz="0" w:space="0" w:color="auto" w:frame="1"/>
          <w:lang w:eastAsia="ru-RU"/>
        </w:rPr>
        <w:t xml:space="preserve"> стану в </w:t>
      </w:r>
      <w:proofErr w:type="spellStart"/>
      <w:r w:rsidRPr="006C1735">
        <w:rPr>
          <w:rFonts w:ascii="Times New Roman" w:hAnsi="Times New Roman"/>
          <w:sz w:val="28"/>
          <w:szCs w:val="28"/>
          <w:bdr w:val="none" w:sz="0" w:space="0" w:color="auto" w:frame="1"/>
          <w:lang w:eastAsia="ru-RU"/>
        </w:rPr>
        <w:t>Україні</w:t>
      </w:r>
      <w:proofErr w:type="spellEnd"/>
      <w:r w:rsidRPr="006C1735">
        <w:rPr>
          <w:rFonts w:ascii="Times New Roman" w:hAnsi="Times New Roman"/>
          <w:sz w:val="28"/>
          <w:szCs w:val="28"/>
          <w:bdr w:val="none" w:sz="0" w:space="0" w:color="auto" w:frame="1"/>
          <w:lang w:eastAsia="ru-RU"/>
        </w:rPr>
        <w:t xml:space="preserve"> одним </w:t>
      </w:r>
      <w:proofErr w:type="spellStart"/>
      <w:r w:rsidRPr="006C1735">
        <w:rPr>
          <w:rFonts w:ascii="Times New Roman" w:hAnsi="Times New Roman"/>
          <w:sz w:val="28"/>
          <w:szCs w:val="28"/>
          <w:bdr w:val="none" w:sz="0" w:space="0" w:color="auto" w:frame="1"/>
          <w:lang w:eastAsia="ru-RU"/>
        </w:rPr>
        <w:t>із</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найбільш</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актуальних</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завдань</w:t>
      </w:r>
      <w:proofErr w:type="spellEnd"/>
      <w:r w:rsidRPr="006C1735">
        <w:rPr>
          <w:rFonts w:ascii="Times New Roman" w:hAnsi="Times New Roman"/>
          <w:sz w:val="28"/>
          <w:szCs w:val="28"/>
          <w:bdr w:val="none" w:sz="0" w:space="0" w:color="auto" w:frame="1"/>
          <w:lang w:eastAsia="ru-RU"/>
        </w:rPr>
        <w:t xml:space="preserve"> є комплексна </w:t>
      </w:r>
      <w:proofErr w:type="spellStart"/>
      <w:r w:rsidRPr="006C1735">
        <w:rPr>
          <w:rFonts w:ascii="Times New Roman" w:hAnsi="Times New Roman"/>
          <w:sz w:val="28"/>
          <w:szCs w:val="28"/>
          <w:bdr w:val="none" w:sz="0" w:space="0" w:color="auto" w:frame="1"/>
          <w:lang w:eastAsia="ru-RU"/>
        </w:rPr>
        <w:t>підтримка</w:t>
      </w:r>
      <w:proofErr w:type="spellEnd"/>
      <w:r w:rsidRPr="006C1735">
        <w:rPr>
          <w:rFonts w:ascii="Times New Roman" w:hAnsi="Times New Roman"/>
          <w:sz w:val="28"/>
          <w:szCs w:val="28"/>
          <w:bdr w:val="none" w:sz="0" w:space="0" w:color="auto" w:frame="1"/>
          <w:lang w:eastAsia="ru-RU"/>
        </w:rPr>
        <w:t xml:space="preserve"> у </w:t>
      </w:r>
      <w:proofErr w:type="spellStart"/>
      <w:r w:rsidRPr="006C1735">
        <w:rPr>
          <w:rFonts w:ascii="Times New Roman" w:hAnsi="Times New Roman"/>
          <w:sz w:val="28"/>
          <w:szCs w:val="28"/>
          <w:bdr w:val="none" w:sz="0" w:space="0" w:color="auto" w:frame="1"/>
          <w:lang w:eastAsia="ru-RU"/>
        </w:rPr>
        <w:t>економічному</w:t>
      </w:r>
      <w:proofErr w:type="spellEnd"/>
      <w:r w:rsidRPr="006C1735">
        <w:rPr>
          <w:rFonts w:ascii="Times New Roman" w:hAnsi="Times New Roman"/>
          <w:sz w:val="28"/>
          <w:szCs w:val="28"/>
          <w:bdr w:val="none" w:sz="0" w:space="0" w:color="auto" w:frame="1"/>
          <w:lang w:eastAsia="ru-RU"/>
        </w:rPr>
        <w:t xml:space="preserve"> та </w:t>
      </w:r>
      <w:proofErr w:type="spellStart"/>
      <w:r w:rsidRPr="006C1735">
        <w:rPr>
          <w:rFonts w:ascii="Times New Roman" w:hAnsi="Times New Roman"/>
          <w:sz w:val="28"/>
          <w:szCs w:val="28"/>
          <w:bdr w:val="none" w:sz="0" w:space="0" w:color="auto" w:frame="1"/>
          <w:lang w:eastAsia="ru-RU"/>
        </w:rPr>
        <w:t>соціальному</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аспекті</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суспільного</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життя</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військовослужбовців</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ветеранів</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війни,</w:t>
      </w:r>
      <w:r w:rsidRPr="006C1735">
        <w:rPr>
          <w:rFonts w:ascii="Times New Roman" w:hAnsi="Times New Roman"/>
          <w:sz w:val="28"/>
          <w:szCs w:val="28"/>
          <w:bdr w:val="none" w:sz="0" w:space="0" w:color="auto" w:frame="1"/>
          <w:shd w:val="clear" w:color="auto" w:fill="FFFFFF"/>
          <w:lang w:eastAsia="ru-RU"/>
        </w:rPr>
        <w:t>сімей</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загиблих</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померлих</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зниклих</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безвісти</w:t>
      </w:r>
      <w:proofErr w:type="spellEnd"/>
      <w:r w:rsidRPr="006C1735">
        <w:rPr>
          <w:rFonts w:ascii="Times New Roman" w:hAnsi="Times New Roman"/>
          <w:sz w:val="28"/>
          <w:szCs w:val="28"/>
          <w:bdr w:val="none" w:sz="0" w:space="0" w:color="auto" w:frame="1"/>
          <w:shd w:val="clear" w:color="auto" w:fill="FFFFFF"/>
          <w:lang w:eastAsia="ru-RU"/>
        </w:rPr>
        <w:t xml:space="preserve"> за </w:t>
      </w:r>
      <w:proofErr w:type="spellStart"/>
      <w:r w:rsidRPr="006C1735">
        <w:rPr>
          <w:rFonts w:ascii="Times New Roman" w:hAnsi="Times New Roman"/>
          <w:sz w:val="28"/>
          <w:szCs w:val="28"/>
          <w:bdr w:val="none" w:sz="0" w:space="0" w:color="auto" w:frame="1"/>
          <w:shd w:val="clear" w:color="auto" w:fill="FFFFFF"/>
          <w:lang w:eastAsia="ru-RU"/>
        </w:rPr>
        <w:t>особливих</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обставин</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Захисників</w:t>
      </w:r>
      <w:proofErr w:type="spellEnd"/>
      <w:r w:rsidRPr="006C1735">
        <w:rPr>
          <w:rFonts w:ascii="Times New Roman" w:hAnsi="Times New Roman"/>
          <w:sz w:val="28"/>
          <w:szCs w:val="28"/>
          <w:bdr w:val="none" w:sz="0" w:space="0" w:color="auto" w:frame="1"/>
          <w:shd w:val="clear" w:color="auto" w:fill="FFFFFF"/>
          <w:lang w:eastAsia="ru-RU"/>
        </w:rPr>
        <w:t xml:space="preserve"> і </w:t>
      </w:r>
      <w:proofErr w:type="spellStart"/>
      <w:r w:rsidRPr="006C1735">
        <w:rPr>
          <w:rFonts w:ascii="Times New Roman" w:hAnsi="Times New Roman"/>
          <w:sz w:val="28"/>
          <w:szCs w:val="28"/>
          <w:bdr w:val="none" w:sz="0" w:space="0" w:color="auto" w:frame="1"/>
          <w:shd w:val="clear" w:color="auto" w:fill="FFFFFF"/>
          <w:lang w:eastAsia="ru-RU"/>
        </w:rPr>
        <w:t>Захисниць</w:t>
      </w:r>
      <w:proofErr w:type="spellEnd"/>
      <w:r w:rsidRPr="006C1735">
        <w:rPr>
          <w:rFonts w:ascii="Times New Roman" w:hAnsi="Times New Roman"/>
          <w:sz w:val="28"/>
          <w:szCs w:val="28"/>
          <w:bdr w:val="none" w:sz="0" w:space="0" w:color="auto" w:frame="1"/>
          <w:shd w:val="clear" w:color="auto" w:fill="FFFFFF"/>
          <w:lang w:eastAsia="ru-RU"/>
        </w:rPr>
        <w:t xml:space="preserve"> </w:t>
      </w:r>
      <w:proofErr w:type="spellStart"/>
      <w:r w:rsidRPr="006C1735">
        <w:rPr>
          <w:rFonts w:ascii="Times New Roman" w:hAnsi="Times New Roman"/>
          <w:sz w:val="28"/>
          <w:szCs w:val="28"/>
          <w:bdr w:val="none" w:sz="0" w:space="0" w:color="auto" w:frame="1"/>
          <w:shd w:val="clear" w:color="auto" w:fill="FFFFFF"/>
          <w:lang w:eastAsia="ru-RU"/>
        </w:rPr>
        <w:t>України</w:t>
      </w:r>
      <w:proofErr w:type="spellEnd"/>
      <w:r w:rsidRPr="006C1735">
        <w:rPr>
          <w:rFonts w:ascii="Times New Roman" w:hAnsi="Times New Roman"/>
          <w:sz w:val="28"/>
          <w:szCs w:val="28"/>
          <w:bdr w:val="none" w:sz="0" w:space="0" w:color="auto" w:frame="1"/>
          <w:shd w:val="clear" w:color="auto" w:fill="FFFFFF"/>
          <w:lang w:eastAsia="ru-RU"/>
        </w:rPr>
        <w:t>.</w:t>
      </w:r>
    </w:p>
    <w:p w:rsidR="00E464FA" w:rsidRDefault="00E464FA" w:rsidP="00E464FA">
      <w:pPr>
        <w:autoSpaceDE w:val="0"/>
        <w:autoSpaceDN w:val="0"/>
        <w:adjustRightInd w:val="0"/>
        <w:ind w:firstLine="709"/>
        <w:jc w:val="both"/>
        <w:rPr>
          <w:rFonts w:ascii="Times New Roman" w:hAnsi="Times New Roman"/>
          <w:sz w:val="28"/>
          <w:szCs w:val="28"/>
        </w:rPr>
      </w:pPr>
      <w:proofErr w:type="spellStart"/>
      <w:r w:rsidRPr="006C1735">
        <w:rPr>
          <w:rFonts w:ascii="Times New Roman" w:hAnsi="Times New Roman"/>
          <w:sz w:val="28"/>
          <w:szCs w:val="28"/>
          <w:bdr w:val="none" w:sz="0" w:space="0" w:color="auto" w:frame="1"/>
          <w:lang w:eastAsia="ru-RU"/>
        </w:rPr>
        <w:t>Програму</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підтримки</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ветеранів</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війни</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військовослужбовців</w:t>
      </w:r>
      <w:proofErr w:type="spellEnd"/>
      <w:r w:rsidRPr="006C1735">
        <w:rPr>
          <w:rFonts w:ascii="Times New Roman" w:hAnsi="Times New Roman"/>
          <w:sz w:val="28"/>
          <w:szCs w:val="28"/>
          <w:bdr w:val="none" w:sz="0" w:space="0" w:color="auto" w:frame="1"/>
          <w:lang w:eastAsia="ru-RU"/>
        </w:rPr>
        <w:t xml:space="preserve"> та </w:t>
      </w:r>
      <w:proofErr w:type="spellStart"/>
      <w:r w:rsidRPr="006C1735">
        <w:rPr>
          <w:rFonts w:ascii="Times New Roman" w:hAnsi="Times New Roman"/>
          <w:sz w:val="28"/>
          <w:szCs w:val="28"/>
          <w:bdr w:val="none" w:sz="0" w:space="0" w:color="auto" w:frame="1"/>
          <w:lang w:eastAsia="ru-RU"/>
        </w:rPr>
        <w:t>членів</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їх</w:t>
      </w:r>
      <w:proofErr w:type="spellEnd"/>
      <w:r w:rsidRPr="006C1735">
        <w:rPr>
          <w:rFonts w:ascii="Times New Roman" w:hAnsi="Times New Roman"/>
          <w:sz w:val="28"/>
          <w:szCs w:val="28"/>
          <w:bdr w:val="none" w:sz="0" w:space="0" w:color="auto" w:frame="1"/>
          <w:lang w:eastAsia="ru-RU"/>
        </w:rPr>
        <w:t xml:space="preserve"> </w:t>
      </w:r>
      <w:proofErr w:type="spellStart"/>
      <w:r w:rsidRPr="006C1735">
        <w:rPr>
          <w:rFonts w:ascii="Times New Roman" w:hAnsi="Times New Roman"/>
          <w:sz w:val="28"/>
          <w:szCs w:val="28"/>
          <w:bdr w:val="none" w:sz="0" w:space="0" w:color="auto" w:frame="1"/>
          <w:lang w:eastAsia="ru-RU"/>
        </w:rPr>
        <w:t>сімей</w:t>
      </w:r>
      <w:proofErr w:type="spellEnd"/>
      <w:r w:rsidRPr="00755FE9">
        <w:rPr>
          <w:rFonts w:ascii="Times New Roman" w:hAnsi="Times New Roman"/>
          <w:color w:val="333333"/>
          <w:sz w:val="28"/>
          <w:szCs w:val="28"/>
          <w:bdr w:val="none" w:sz="0" w:space="0" w:color="auto" w:frame="1"/>
          <w:lang w:eastAsia="ru-RU"/>
        </w:rPr>
        <w:t xml:space="preserve"> </w:t>
      </w:r>
      <w:proofErr w:type="spellStart"/>
      <w:r w:rsidRPr="00F132ED">
        <w:rPr>
          <w:rFonts w:ascii="Times New Roman" w:hAnsi="Times New Roman"/>
          <w:sz w:val="28"/>
          <w:szCs w:val="28"/>
        </w:rPr>
        <w:t>передбачає</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об’єднання</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зусиль</w:t>
      </w:r>
      <w:proofErr w:type="spellEnd"/>
      <w:r w:rsidRPr="00F132ED">
        <w:rPr>
          <w:rFonts w:ascii="Times New Roman" w:hAnsi="Times New Roman"/>
          <w:sz w:val="28"/>
          <w:szCs w:val="28"/>
        </w:rPr>
        <w:t xml:space="preserve"> в </w:t>
      </w:r>
      <w:proofErr w:type="spellStart"/>
      <w:r w:rsidRPr="00F132ED">
        <w:rPr>
          <w:rFonts w:ascii="Times New Roman" w:hAnsi="Times New Roman"/>
          <w:sz w:val="28"/>
          <w:szCs w:val="28"/>
        </w:rPr>
        <w:t>спільному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напрямку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діяльності</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органів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державної</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влади</w:t>
      </w:r>
      <w:proofErr w:type="spellEnd"/>
      <w:r w:rsidRPr="00F132ED">
        <w:rPr>
          <w:rFonts w:ascii="Times New Roman" w:hAnsi="Times New Roman"/>
          <w:sz w:val="28"/>
          <w:szCs w:val="28"/>
        </w:rPr>
        <w:t xml:space="preserve">, </w:t>
      </w:r>
      <w:proofErr w:type="spellStart"/>
      <w:r w:rsidRPr="006C1735">
        <w:rPr>
          <w:rFonts w:ascii="Times New Roman" w:hAnsi="Times New Roman"/>
          <w:sz w:val="28"/>
          <w:szCs w:val="28"/>
        </w:rPr>
        <w:t>органі</w:t>
      </w:r>
      <w:r w:rsidRPr="00F132ED">
        <w:rPr>
          <w:rFonts w:ascii="Times New Roman" w:hAnsi="Times New Roman"/>
          <w:sz w:val="28"/>
          <w:szCs w:val="28"/>
        </w:rPr>
        <w:t>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місцевого</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самоврядування</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закладів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охорони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здоров’я</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освіти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культури</w:t>
      </w:r>
      <w:proofErr w:type="spellEnd"/>
      <w:r w:rsidRPr="00F132ED">
        <w:rPr>
          <w:rFonts w:ascii="Times New Roman" w:hAnsi="Times New Roman"/>
          <w:sz w:val="28"/>
          <w:szCs w:val="28"/>
        </w:rPr>
        <w:t xml:space="preserve"> та </w:t>
      </w:r>
      <w:proofErr w:type="spellStart"/>
      <w:r w:rsidRPr="00F132ED">
        <w:rPr>
          <w:rFonts w:ascii="Times New Roman" w:hAnsi="Times New Roman"/>
          <w:sz w:val="28"/>
          <w:szCs w:val="28"/>
        </w:rPr>
        <w:t>інших</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організацій</w:t>
      </w:r>
      <w:proofErr w:type="spellEnd"/>
      <w:r w:rsidRPr="00F132ED">
        <w:rPr>
          <w:rFonts w:ascii="Times New Roman" w:hAnsi="Times New Roman"/>
          <w:sz w:val="28"/>
          <w:szCs w:val="28"/>
        </w:rPr>
        <w:t xml:space="preserve"> для </w:t>
      </w:r>
      <w:proofErr w:type="spellStart"/>
      <w:r w:rsidRPr="00F132ED">
        <w:rPr>
          <w:rFonts w:ascii="Times New Roman" w:hAnsi="Times New Roman"/>
          <w:sz w:val="28"/>
          <w:szCs w:val="28"/>
        </w:rPr>
        <w:t>вирішення</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нагальних</w:t>
      </w:r>
      <w:proofErr w:type="spellEnd"/>
      <w:r w:rsidRPr="00F132ED">
        <w:rPr>
          <w:rFonts w:ascii="Times New Roman" w:hAnsi="Times New Roman"/>
          <w:sz w:val="28"/>
          <w:szCs w:val="28"/>
        </w:rPr>
        <w:t xml:space="preserve"> потреб </w:t>
      </w:r>
      <w:proofErr w:type="spellStart"/>
      <w:r w:rsidRPr="00F132ED">
        <w:rPr>
          <w:rFonts w:ascii="Times New Roman" w:hAnsi="Times New Roman"/>
          <w:sz w:val="28"/>
          <w:szCs w:val="28"/>
        </w:rPr>
        <w:t>осіб</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котрі</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захищали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незалежність</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суверенітет</w:t>
      </w:r>
      <w:proofErr w:type="spellEnd"/>
      <w:r w:rsidRPr="00F132ED">
        <w:rPr>
          <w:rFonts w:ascii="Times New Roman" w:hAnsi="Times New Roman"/>
          <w:sz w:val="28"/>
          <w:szCs w:val="28"/>
        </w:rPr>
        <w:t xml:space="preserve"> та </w:t>
      </w:r>
      <w:proofErr w:type="spellStart"/>
      <w:r w:rsidRPr="00F132ED">
        <w:rPr>
          <w:rFonts w:ascii="Times New Roman" w:hAnsi="Times New Roman"/>
          <w:sz w:val="28"/>
          <w:szCs w:val="28"/>
        </w:rPr>
        <w:t>територіальну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lastRenderedPageBreak/>
        <w:t>цілісність</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членів</w:t>
      </w:r>
      <w:proofErr w:type="spellEnd"/>
      <w:r>
        <w:rPr>
          <w:rFonts w:ascii="Times New Roman" w:hAnsi="Times New Roman"/>
          <w:sz w:val="28"/>
          <w:szCs w:val="28"/>
        </w:rPr>
        <w:t xml:space="preserve"> </w:t>
      </w:r>
      <w:proofErr w:type="spellStart"/>
      <w:r>
        <w:rPr>
          <w:rFonts w:ascii="Times New Roman" w:hAnsi="Times New Roman"/>
          <w:sz w:val="28"/>
          <w:szCs w:val="28"/>
        </w:rPr>
        <w:t>сімей</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загиблих</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померлих</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ветеранів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війни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Захисників</w:t>
      </w:r>
      <w:proofErr w:type="spellEnd"/>
      <w:r w:rsidRPr="00F132ED">
        <w:rPr>
          <w:rFonts w:ascii="Times New Roman" w:hAnsi="Times New Roman"/>
          <w:sz w:val="28"/>
          <w:szCs w:val="28"/>
        </w:rPr>
        <w:t xml:space="preserve"> та </w:t>
      </w:r>
      <w:proofErr w:type="spellStart"/>
      <w:r w:rsidRPr="00F132ED">
        <w:rPr>
          <w:rFonts w:ascii="Times New Roman" w:hAnsi="Times New Roman"/>
          <w:sz w:val="28"/>
          <w:szCs w:val="28"/>
        </w:rPr>
        <w:t>Захисниць</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осіб</w:t>
      </w:r>
      <w:proofErr w:type="spellEnd"/>
      <w:r>
        <w:rPr>
          <w:rFonts w:ascii="Times New Roman" w:hAnsi="Times New Roman"/>
          <w:sz w:val="28"/>
          <w:szCs w:val="28"/>
        </w:rPr>
        <w:t xml:space="preserve"> </w:t>
      </w:r>
      <w:proofErr w:type="spellStart"/>
      <w:r>
        <w:rPr>
          <w:rFonts w:ascii="Times New Roman" w:hAnsi="Times New Roman"/>
          <w:sz w:val="28"/>
          <w:szCs w:val="28"/>
        </w:rPr>
        <w:t>зниклих</w:t>
      </w:r>
      <w:proofErr w:type="spellEnd"/>
      <w:r>
        <w:rPr>
          <w:rFonts w:ascii="Times New Roman" w:hAnsi="Times New Roman"/>
          <w:sz w:val="28"/>
          <w:szCs w:val="28"/>
        </w:rPr>
        <w:t xml:space="preserve"> </w:t>
      </w:r>
      <w:proofErr w:type="spellStart"/>
      <w:r>
        <w:rPr>
          <w:rFonts w:ascii="Times New Roman" w:hAnsi="Times New Roman"/>
          <w:sz w:val="28"/>
          <w:szCs w:val="28"/>
        </w:rPr>
        <w:t>безвісти</w:t>
      </w:r>
      <w:proofErr w:type="spellEnd"/>
      <w:r>
        <w:rPr>
          <w:rFonts w:ascii="Times New Roman" w:hAnsi="Times New Roman"/>
          <w:sz w:val="28"/>
          <w:szCs w:val="28"/>
        </w:rPr>
        <w:t xml:space="preserve"> за </w:t>
      </w:r>
      <w:proofErr w:type="spellStart"/>
      <w:r>
        <w:rPr>
          <w:rFonts w:ascii="Times New Roman" w:hAnsi="Times New Roman"/>
          <w:sz w:val="28"/>
          <w:szCs w:val="28"/>
        </w:rPr>
        <w:t>особливих</w:t>
      </w:r>
      <w:proofErr w:type="spellEnd"/>
      <w:r>
        <w:rPr>
          <w:rFonts w:ascii="Times New Roman" w:hAnsi="Times New Roman"/>
          <w:sz w:val="28"/>
          <w:szCs w:val="28"/>
        </w:rPr>
        <w:t xml:space="preserve"> </w:t>
      </w:r>
      <w:proofErr w:type="spellStart"/>
      <w:r>
        <w:rPr>
          <w:rFonts w:ascii="Times New Roman" w:hAnsi="Times New Roman"/>
          <w:sz w:val="28"/>
          <w:szCs w:val="28"/>
        </w:rPr>
        <w:t>обставин</w:t>
      </w:r>
      <w:proofErr w:type="spellEnd"/>
      <w:r w:rsidRPr="00F132ED">
        <w:rPr>
          <w:rFonts w:ascii="Times New Roman" w:hAnsi="Times New Roman"/>
          <w:sz w:val="28"/>
          <w:szCs w:val="28"/>
        </w:rPr>
        <w:t>.</w:t>
      </w:r>
    </w:p>
    <w:p w:rsidR="00E464FA" w:rsidRDefault="00E464FA" w:rsidP="00E464FA">
      <w:pPr>
        <w:ind w:firstLine="709"/>
        <w:jc w:val="both"/>
        <w:rPr>
          <w:rFonts w:ascii="Times New Roman" w:hAnsi="Times New Roman"/>
          <w:sz w:val="28"/>
          <w:szCs w:val="28"/>
        </w:rPr>
      </w:pPr>
      <w:proofErr w:type="spellStart"/>
      <w:r w:rsidRPr="00F132ED">
        <w:rPr>
          <w:rFonts w:ascii="Times New Roman" w:hAnsi="Times New Roman"/>
          <w:sz w:val="28"/>
          <w:szCs w:val="28"/>
        </w:rPr>
        <w:t>Програма</w:t>
      </w:r>
      <w:proofErr w:type="spellEnd"/>
      <w:r w:rsidRPr="00F132ED">
        <w:rPr>
          <w:rFonts w:ascii="Times New Roman" w:hAnsi="Times New Roman"/>
          <w:sz w:val="28"/>
          <w:szCs w:val="28"/>
        </w:rPr>
        <w:t xml:space="preserve"> покликана </w:t>
      </w:r>
      <w:proofErr w:type="spellStart"/>
      <w:r w:rsidRPr="00F132ED">
        <w:rPr>
          <w:rFonts w:ascii="Times New Roman" w:hAnsi="Times New Roman"/>
          <w:sz w:val="28"/>
          <w:szCs w:val="28"/>
        </w:rPr>
        <w:t>сприяти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реалізації</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Законів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України</w:t>
      </w:r>
      <w:proofErr w:type="spellEnd"/>
      <w:r w:rsidRPr="00F132ED">
        <w:rPr>
          <w:rFonts w:ascii="Times New Roman" w:hAnsi="Times New Roman"/>
          <w:sz w:val="28"/>
          <w:szCs w:val="28"/>
        </w:rPr>
        <w:t xml:space="preserve"> „Про статус </w:t>
      </w:r>
      <w:proofErr w:type="spellStart"/>
      <w:r w:rsidRPr="00F132ED">
        <w:rPr>
          <w:rFonts w:ascii="Times New Roman" w:hAnsi="Times New Roman"/>
          <w:sz w:val="28"/>
          <w:szCs w:val="28"/>
        </w:rPr>
        <w:t>ветеранів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війни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гарантії</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їх</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соціального</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захисту</w:t>
      </w:r>
      <w:proofErr w:type="spellEnd"/>
      <w:r w:rsidRPr="00F132ED">
        <w:rPr>
          <w:rFonts w:ascii="Times New Roman" w:hAnsi="Times New Roman"/>
          <w:sz w:val="28"/>
          <w:szCs w:val="28"/>
        </w:rPr>
        <w:t xml:space="preserve">“, „Про </w:t>
      </w:r>
      <w:proofErr w:type="spellStart"/>
      <w:r w:rsidRPr="00F132ED">
        <w:rPr>
          <w:rFonts w:ascii="Times New Roman" w:hAnsi="Times New Roman"/>
          <w:sz w:val="28"/>
          <w:szCs w:val="28"/>
        </w:rPr>
        <w:t>соціальний</w:t>
      </w:r>
      <w:proofErr w:type="spellEnd"/>
      <w:r w:rsidRPr="00F132ED">
        <w:rPr>
          <w:rFonts w:ascii="Times New Roman" w:hAnsi="Times New Roman"/>
          <w:sz w:val="28"/>
          <w:szCs w:val="28"/>
        </w:rPr>
        <w:t xml:space="preserve"> і </w:t>
      </w:r>
      <w:proofErr w:type="spellStart"/>
      <w:r w:rsidRPr="00F132ED">
        <w:rPr>
          <w:rFonts w:ascii="Times New Roman" w:hAnsi="Times New Roman"/>
          <w:sz w:val="28"/>
          <w:szCs w:val="28"/>
        </w:rPr>
        <w:t>правовий</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захист</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військовослужбовців</w:t>
      </w:r>
      <w:proofErr w:type="spellEnd"/>
      <w:r w:rsidRPr="00F132ED">
        <w:rPr>
          <w:rFonts w:ascii="Times New Roman" w:hAnsi="Times New Roman"/>
          <w:sz w:val="28"/>
          <w:szCs w:val="28"/>
        </w:rPr>
        <w:t xml:space="preserve"> та </w:t>
      </w:r>
      <w:proofErr w:type="spellStart"/>
      <w:r w:rsidRPr="00F132ED">
        <w:rPr>
          <w:rFonts w:ascii="Times New Roman" w:hAnsi="Times New Roman"/>
          <w:sz w:val="28"/>
          <w:szCs w:val="28"/>
        </w:rPr>
        <w:t>членів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їх</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сімей</w:t>
      </w:r>
      <w:proofErr w:type="spellEnd"/>
      <w:r w:rsidRPr="00F132ED">
        <w:rPr>
          <w:rFonts w:ascii="Times New Roman" w:hAnsi="Times New Roman"/>
          <w:sz w:val="28"/>
          <w:szCs w:val="28"/>
        </w:rPr>
        <w:t xml:space="preserve">“, постанов і </w:t>
      </w:r>
      <w:proofErr w:type="spellStart"/>
      <w:r w:rsidRPr="00F132ED">
        <w:rPr>
          <w:rFonts w:ascii="Times New Roman" w:hAnsi="Times New Roman"/>
          <w:sz w:val="28"/>
          <w:szCs w:val="28"/>
        </w:rPr>
        <w:t>розпоряджень</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Кабінету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Міністрів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України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щодо</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соціального</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захисту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осіб</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які</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здійснювали</w:t>
      </w:r>
      <w:proofErr w:type="spellEnd"/>
      <w:r w:rsidRPr="00F132ED">
        <w:rPr>
          <w:rFonts w:ascii="Times New Roman" w:hAnsi="Times New Roman"/>
          <w:sz w:val="28"/>
          <w:szCs w:val="28"/>
        </w:rPr>
        <w:t xml:space="preserve"> заходи з оборони та </w:t>
      </w:r>
      <w:proofErr w:type="spellStart"/>
      <w:r w:rsidRPr="00F132ED">
        <w:rPr>
          <w:rFonts w:ascii="Times New Roman" w:hAnsi="Times New Roman"/>
          <w:sz w:val="28"/>
          <w:szCs w:val="28"/>
        </w:rPr>
        <w:t>захисту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територіальної</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цілісності</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незалежності</w:t>
      </w:r>
      <w:proofErr w:type="spellEnd"/>
      <w:r w:rsidRPr="00F132ED">
        <w:rPr>
          <w:rFonts w:ascii="Times New Roman" w:hAnsi="Times New Roman"/>
          <w:sz w:val="28"/>
          <w:szCs w:val="28"/>
        </w:rPr>
        <w:t xml:space="preserve"> та </w:t>
      </w:r>
      <w:proofErr w:type="spellStart"/>
      <w:r w:rsidRPr="00F132ED">
        <w:rPr>
          <w:rFonts w:ascii="Times New Roman" w:hAnsi="Times New Roman"/>
          <w:sz w:val="28"/>
          <w:szCs w:val="28"/>
        </w:rPr>
        <w:t>суверенітету</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України</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починаючи</w:t>
      </w:r>
      <w:proofErr w:type="spellEnd"/>
      <w:r w:rsidRPr="00F132ED">
        <w:rPr>
          <w:rFonts w:ascii="Times New Roman" w:hAnsi="Times New Roman"/>
          <w:sz w:val="28"/>
          <w:szCs w:val="28"/>
        </w:rPr>
        <w:t xml:space="preserve"> з 2014 року, </w:t>
      </w:r>
      <w:proofErr w:type="spellStart"/>
      <w:r w:rsidRPr="00F132ED">
        <w:rPr>
          <w:rFonts w:ascii="Times New Roman" w:hAnsi="Times New Roman"/>
          <w:sz w:val="28"/>
          <w:szCs w:val="28"/>
        </w:rPr>
        <w:t>членів</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їх</w:t>
      </w:r>
      <w:proofErr w:type="spellEnd"/>
      <w:r w:rsidRPr="00F132ED">
        <w:rPr>
          <w:rFonts w:ascii="Times New Roman" w:hAnsi="Times New Roman"/>
          <w:sz w:val="28"/>
          <w:szCs w:val="28"/>
        </w:rPr>
        <w:t xml:space="preserve"> </w:t>
      </w:r>
      <w:proofErr w:type="spellStart"/>
      <w:r w:rsidRPr="00F132ED">
        <w:rPr>
          <w:rFonts w:ascii="Times New Roman" w:hAnsi="Times New Roman"/>
          <w:sz w:val="28"/>
          <w:szCs w:val="28"/>
        </w:rPr>
        <w:t>сімей</w:t>
      </w:r>
      <w:proofErr w:type="spellEnd"/>
      <w:r w:rsidRPr="00F132ED">
        <w:rPr>
          <w:rFonts w:ascii="Times New Roman" w:hAnsi="Times New Roman"/>
          <w:sz w:val="28"/>
          <w:szCs w:val="28"/>
        </w:rPr>
        <w:t xml:space="preserve"> та </w:t>
      </w:r>
      <w:proofErr w:type="spellStart"/>
      <w:r w:rsidRPr="00F132ED">
        <w:rPr>
          <w:rFonts w:ascii="Times New Roman" w:hAnsi="Times New Roman"/>
          <w:sz w:val="28"/>
          <w:szCs w:val="28"/>
        </w:rPr>
        <w:t>вшанування</w:t>
      </w:r>
      <w:proofErr w:type="spellEnd"/>
      <w:r w:rsidRPr="00F132ED">
        <w:rPr>
          <w:rFonts w:ascii="Times New Roman" w:hAnsi="Times New Roman"/>
          <w:sz w:val="28"/>
          <w:szCs w:val="28"/>
        </w:rPr>
        <w:t xml:space="preserve"> пам’яті </w:t>
      </w:r>
      <w:proofErr w:type="spellStart"/>
      <w:r w:rsidRPr="00F132ED">
        <w:rPr>
          <w:rFonts w:ascii="Times New Roman" w:hAnsi="Times New Roman"/>
          <w:sz w:val="28"/>
          <w:szCs w:val="28"/>
        </w:rPr>
        <w:t>загиблих</w:t>
      </w:r>
      <w:proofErr w:type="spellEnd"/>
      <w:r w:rsidRPr="00F132ED">
        <w:rPr>
          <w:rFonts w:ascii="Times New Roman" w:hAnsi="Times New Roman"/>
          <w:sz w:val="28"/>
          <w:szCs w:val="28"/>
        </w:rPr>
        <w:t>.</w:t>
      </w:r>
    </w:p>
    <w:p w:rsidR="00E464FA" w:rsidRPr="006C1735" w:rsidRDefault="00E464FA" w:rsidP="00E464FA">
      <w:pPr>
        <w:shd w:val="clear" w:color="auto" w:fill="FFFFFF"/>
        <w:spacing w:before="138" w:after="138"/>
        <w:rPr>
          <w:rFonts w:ascii="Arial" w:hAnsi="Arial" w:cs="Arial"/>
          <w:color w:val="333333"/>
          <w:sz w:val="13"/>
          <w:szCs w:val="13"/>
          <w:lang w:eastAsia="ru-RU"/>
        </w:rPr>
      </w:pPr>
      <w:r w:rsidRPr="009C13C0">
        <w:rPr>
          <w:rFonts w:ascii="Arial" w:hAnsi="Arial" w:cs="Arial"/>
          <w:color w:val="333333"/>
          <w:sz w:val="13"/>
          <w:szCs w:val="13"/>
          <w:lang w:eastAsia="ru-RU"/>
        </w:rPr>
        <w:t> </w:t>
      </w:r>
    </w:p>
    <w:p w:rsidR="00E464FA" w:rsidRPr="00A70499" w:rsidRDefault="00E464FA" w:rsidP="00E464FA">
      <w:pPr>
        <w:shd w:val="clear" w:color="auto" w:fill="FFFFFF"/>
        <w:jc w:val="center"/>
        <w:rPr>
          <w:rFonts w:ascii="Arial" w:hAnsi="Arial" w:cs="Arial"/>
          <w:sz w:val="13"/>
          <w:szCs w:val="13"/>
          <w:lang w:eastAsia="ru-RU"/>
        </w:rPr>
      </w:pPr>
      <w:r w:rsidRPr="00A70499">
        <w:rPr>
          <w:rFonts w:ascii="Times New Roman" w:hAnsi="Times New Roman"/>
          <w:b/>
          <w:bCs/>
          <w:sz w:val="28"/>
          <w:szCs w:val="28"/>
          <w:bdr w:val="none" w:sz="0" w:space="0" w:color="auto" w:frame="1"/>
          <w:lang w:eastAsia="ru-RU"/>
        </w:rPr>
        <w:t xml:space="preserve">ІІ. Проблема, на </w:t>
      </w:r>
      <w:proofErr w:type="spellStart"/>
      <w:r w:rsidRPr="00A70499">
        <w:rPr>
          <w:rFonts w:ascii="Times New Roman" w:hAnsi="Times New Roman"/>
          <w:b/>
          <w:bCs/>
          <w:sz w:val="28"/>
          <w:szCs w:val="28"/>
          <w:bdr w:val="none" w:sz="0" w:space="0" w:color="auto" w:frame="1"/>
          <w:lang w:eastAsia="ru-RU"/>
        </w:rPr>
        <w:t>розв’язання</w:t>
      </w:r>
      <w:proofErr w:type="spellEnd"/>
      <w:r w:rsidRPr="00A70499">
        <w:rPr>
          <w:rFonts w:ascii="Times New Roman" w:hAnsi="Times New Roman"/>
          <w:b/>
          <w:bCs/>
          <w:sz w:val="28"/>
          <w:szCs w:val="28"/>
          <w:bdr w:val="none" w:sz="0" w:space="0" w:color="auto" w:frame="1"/>
          <w:lang w:eastAsia="ru-RU"/>
        </w:rPr>
        <w:t xml:space="preserve"> </w:t>
      </w:r>
      <w:proofErr w:type="spellStart"/>
      <w:r w:rsidRPr="00A70499">
        <w:rPr>
          <w:rFonts w:ascii="Times New Roman" w:hAnsi="Times New Roman"/>
          <w:b/>
          <w:bCs/>
          <w:sz w:val="28"/>
          <w:szCs w:val="28"/>
          <w:bdr w:val="none" w:sz="0" w:space="0" w:color="auto" w:frame="1"/>
          <w:lang w:eastAsia="ru-RU"/>
        </w:rPr>
        <w:t>якої</w:t>
      </w:r>
      <w:proofErr w:type="spellEnd"/>
      <w:r w:rsidRPr="00A70499">
        <w:rPr>
          <w:rFonts w:ascii="Times New Roman" w:hAnsi="Times New Roman"/>
          <w:b/>
          <w:bCs/>
          <w:sz w:val="28"/>
          <w:szCs w:val="28"/>
          <w:bdr w:val="none" w:sz="0" w:space="0" w:color="auto" w:frame="1"/>
          <w:lang w:eastAsia="ru-RU"/>
        </w:rPr>
        <w:t xml:space="preserve"> </w:t>
      </w:r>
      <w:proofErr w:type="spellStart"/>
      <w:r w:rsidRPr="00A70499">
        <w:rPr>
          <w:rFonts w:ascii="Times New Roman" w:hAnsi="Times New Roman"/>
          <w:b/>
          <w:bCs/>
          <w:sz w:val="28"/>
          <w:szCs w:val="28"/>
          <w:bdr w:val="none" w:sz="0" w:space="0" w:color="auto" w:frame="1"/>
          <w:lang w:eastAsia="ru-RU"/>
        </w:rPr>
        <w:t>спрямована</w:t>
      </w:r>
      <w:proofErr w:type="spellEnd"/>
      <w:r w:rsidRPr="00A70499">
        <w:rPr>
          <w:rFonts w:ascii="Times New Roman" w:hAnsi="Times New Roman"/>
          <w:b/>
          <w:bCs/>
          <w:sz w:val="28"/>
          <w:szCs w:val="28"/>
          <w:bdr w:val="none" w:sz="0" w:space="0" w:color="auto" w:frame="1"/>
          <w:lang w:eastAsia="ru-RU"/>
        </w:rPr>
        <w:t xml:space="preserve"> </w:t>
      </w:r>
      <w:proofErr w:type="spellStart"/>
      <w:r w:rsidRPr="00A70499">
        <w:rPr>
          <w:rFonts w:ascii="Times New Roman" w:hAnsi="Times New Roman"/>
          <w:b/>
          <w:bCs/>
          <w:sz w:val="28"/>
          <w:szCs w:val="28"/>
          <w:bdr w:val="none" w:sz="0" w:space="0" w:color="auto" w:frame="1"/>
          <w:lang w:eastAsia="ru-RU"/>
        </w:rPr>
        <w:t>Програма</w:t>
      </w:r>
      <w:proofErr w:type="spellEnd"/>
    </w:p>
    <w:p w:rsidR="00E464FA" w:rsidRPr="009C13C0" w:rsidRDefault="00E464FA" w:rsidP="00E464FA">
      <w:pPr>
        <w:shd w:val="clear" w:color="auto" w:fill="FFFFFF"/>
        <w:spacing w:before="138" w:after="138"/>
        <w:rPr>
          <w:rFonts w:ascii="Arial" w:hAnsi="Arial" w:cs="Arial"/>
          <w:color w:val="333333"/>
          <w:sz w:val="13"/>
          <w:szCs w:val="13"/>
          <w:lang w:eastAsia="ru-RU"/>
        </w:rPr>
      </w:pPr>
      <w:r w:rsidRPr="009C13C0">
        <w:rPr>
          <w:rFonts w:ascii="Arial" w:hAnsi="Arial" w:cs="Arial"/>
          <w:color w:val="333333"/>
          <w:sz w:val="13"/>
          <w:szCs w:val="13"/>
          <w:lang w:eastAsia="ru-RU"/>
        </w:rPr>
        <w:t> </w:t>
      </w:r>
    </w:p>
    <w:p w:rsidR="00E464FA" w:rsidRPr="00A70499" w:rsidRDefault="00E464FA" w:rsidP="00E464FA">
      <w:pPr>
        <w:shd w:val="clear" w:color="auto" w:fill="FFFFFF"/>
        <w:ind w:firstLine="708"/>
        <w:jc w:val="both"/>
        <w:rPr>
          <w:rFonts w:ascii="Arial" w:hAnsi="Arial" w:cs="Arial"/>
          <w:sz w:val="13"/>
          <w:szCs w:val="13"/>
          <w:lang w:eastAsia="ru-RU"/>
        </w:rPr>
      </w:pPr>
      <w:r w:rsidRPr="00A70499">
        <w:rPr>
          <w:rFonts w:ascii="Times New Roman" w:hAnsi="Times New Roman"/>
          <w:sz w:val="28"/>
          <w:szCs w:val="28"/>
          <w:bdr w:val="none" w:sz="0" w:space="0" w:color="auto" w:frame="1"/>
          <w:shd w:val="clear" w:color="auto" w:fill="FFFFFF"/>
          <w:lang w:eastAsia="ru-RU"/>
        </w:rPr>
        <w:t xml:space="preserve">У </w:t>
      </w:r>
      <w:proofErr w:type="spellStart"/>
      <w:r w:rsidRPr="00A70499">
        <w:rPr>
          <w:rFonts w:ascii="Times New Roman" w:hAnsi="Times New Roman"/>
          <w:sz w:val="28"/>
          <w:szCs w:val="28"/>
          <w:bdr w:val="none" w:sz="0" w:space="0" w:color="auto" w:frame="1"/>
          <w:shd w:val="clear" w:color="auto" w:fill="FFFFFF"/>
          <w:lang w:eastAsia="ru-RU"/>
        </w:rPr>
        <w:t>зв’язку</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із</w:t>
      </w:r>
      <w:proofErr w:type="spellEnd"/>
      <w:r w:rsidRPr="00A70499">
        <w:rPr>
          <w:rFonts w:ascii="Times New Roman" w:hAnsi="Times New Roman"/>
          <w:sz w:val="28"/>
          <w:szCs w:val="28"/>
          <w:bdr w:val="none" w:sz="0" w:space="0" w:color="auto" w:frame="1"/>
          <w:shd w:val="clear" w:color="auto" w:fill="FFFFFF"/>
          <w:lang w:eastAsia="ru-RU"/>
        </w:rPr>
        <w:t xml:space="preserve"> широкомасштабною </w:t>
      </w:r>
      <w:proofErr w:type="spellStart"/>
      <w:r w:rsidRPr="00A70499">
        <w:rPr>
          <w:rFonts w:ascii="Times New Roman" w:hAnsi="Times New Roman"/>
          <w:sz w:val="28"/>
          <w:szCs w:val="28"/>
          <w:bdr w:val="none" w:sz="0" w:space="0" w:color="auto" w:frame="1"/>
          <w:shd w:val="clear" w:color="auto" w:fill="FFFFFF"/>
          <w:lang w:eastAsia="ru-RU"/>
        </w:rPr>
        <w:t>військовою</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агресією</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російської</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федерації</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проти</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України</w:t>
      </w:r>
      <w:proofErr w:type="spellEnd"/>
      <w:r w:rsidRPr="00A70499">
        <w:rPr>
          <w:rFonts w:ascii="Times New Roman" w:hAnsi="Times New Roman"/>
          <w:sz w:val="28"/>
          <w:szCs w:val="28"/>
          <w:bdr w:val="none" w:sz="0" w:space="0" w:color="auto" w:frame="1"/>
          <w:shd w:val="clear" w:color="auto" w:fill="FFFFFF"/>
          <w:lang w:eastAsia="ru-RU"/>
        </w:rPr>
        <w:t> </w:t>
      </w:r>
      <w:r w:rsidRPr="00A70499">
        <w:rPr>
          <w:rFonts w:ascii="Times New Roman" w:hAnsi="Times New Roman"/>
          <w:sz w:val="28"/>
          <w:szCs w:val="28"/>
          <w:bdr w:val="none" w:sz="0" w:space="0" w:color="auto" w:frame="1"/>
          <w:lang w:eastAsia="ru-RU"/>
        </w:rPr>
        <w:t xml:space="preserve">одним </w:t>
      </w:r>
      <w:proofErr w:type="spellStart"/>
      <w:r w:rsidRPr="00A70499">
        <w:rPr>
          <w:rFonts w:ascii="Times New Roman" w:hAnsi="Times New Roman"/>
          <w:sz w:val="28"/>
          <w:szCs w:val="28"/>
          <w:bdr w:val="none" w:sz="0" w:space="0" w:color="auto" w:frame="1"/>
          <w:lang w:eastAsia="ru-RU"/>
        </w:rPr>
        <w:t>із</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першочергових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завдань</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органів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виконавчої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влади</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органів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місцевого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самоврядування</w:t>
      </w:r>
      <w:proofErr w:type="spellEnd"/>
      <w:r w:rsidRPr="00A70499">
        <w:rPr>
          <w:rFonts w:ascii="Times New Roman" w:hAnsi="Times New Roman"/>
          <w:sz w:val="28"/>
          <w:szCs w:val="28"/>
          <w:bdr w:val="none" w:sz="0" w:space="0" w:color="auto" w:frame="1"/>
          <w:lang w:eastAsia="ru-RU"/>
        </w:rPr>
        <w:t xml:space="preserve"> є комплексна </w:t>
      </w:r>
      <w:proofErr w:type="spellStart"/>
      <w:r w:rsidRPr="00A70499">
        <w:rPr>
          <w:rFonts w:ascii="Times New Roman" w:hAnsi="Times New Roman"/>
          <w:sz w:val="28"/>
          <w:szCs w:val="28"/>
          <w:bdr w:val="none" w:sz="0" w:space="0" w:color="auto" w:frame="1"/>
          <w:lang w:eastAsia="ru-RU"/>
        </w:rPr>
        <w:t>підтримка</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військовослужбовців</w:t>
      </w:r>
      <w:proofErr w:type="spellEnd"/>
      <w:r w:rsidRPr="00A70499">
        <w:rPr>
          <w:rFonts w:ascii="Times New Roman" w:hAnsi="Times New Roman"/>
          <w:sz w:val="28"/>
          <w:szCs w:val="28"/>
          <w:bdr w:val="none" w:sz="0" w:space="0" w:color="auto" w:frame="1"/>
          <w:lang w:eastAsia="ru-RU"/>
        </w:rPr>
        <w:t xml:space="preserve"> у </w:t>
      </w:r>
      <w:proofErr w:type="spellStart"/>
      <w:r w:rsidRPr="00A70499">
        <w:rPr>
          <w:rFonts w:ascii="Times New Roman" w:hAnsi="Times New Roman"/>
          <w:sz w:val="28"/>
          <w:szCs w:val="28"/>
          <w:bdr w:val="none" w:sz="0" w:space="0" w:color="auto" w:frame="1"/>
          <w:lang w:eastAsia="ru-RU"/>
        </w:rPr>
        <w:t>період</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запровадження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воєнного</w:t>
      </w:r>
      <w:proofErr w:type="spellEnd"/>
      <w:r w:rsidRPr="00A70499">
        <w:rPr>
          <w:rFonts w:ascii="Times New Roman" w:hAnsi="Times New Roman"/>
          <w:sz w:val="28"/>
          <w:szCs w:val="28"/>
          <w:bdr w:val="none" w:sz="0" w:space="0" w:color="auto" w:frame="1"/>
          <w:lang w:eastAsia="ru-RU"/>
        </w:rPr>
        <w:t xml:space="preserve"> стану в </w:t>
      </w:r>
      <w:proofErr w:type="spellStart"/>
      <w:r w:rsidRPr="00A70499">
        <w:rPr>
          <w:rFonts w:ascii="Times New Roman" w:hAnsi="Times New Roman"/>
          <w:sz w:val="28"/>
          <w:szCs w:val="28"/>
          <w:bdr w:val="none" w:sz="0" w:space="0" w:color="auto" w:frame="1"/>
          <w:lang w:eastAsia="ru-RU"/>
        </w:rPr>
        <w:t>Україні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ветеранів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війни,</w:t>
      </w:r>
      <w:r w:rsidRPr="00A70499">
        <w:rPr>
          <w:rFonts w:ascii="Times New Roman" w:hAnsi="Times New Roman"/>
          <w:sz w:val="28"/>
          <w:szCs w:val="28"/>
          <w:bdr w:val="none" w:sz="0" w:space="0" w:color="auto" w:frame="1"/>
          <w:shd w:val="clear" w:color="auto" w:fill="FFFFFF"/>
          <w:lang w:eastAsia="ru-RU"/>
        </w:rPr>
        <w:t>сімей</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загиблих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померлих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зниклих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безвісти</w:t>
      </w:r>
      <w:proofErr w:type="spellEnd"/>
      <w:r w:rsidRPr="00A70499">
        <w:rPr>
          <w:rFonts w:ascii="Times New Roman" w:hAnsi="Times New Roman"/>
          <w:sz w:val="28"/>
          <w:szCs w:val="28"/>
          <w:bdr w:val="none" w:sz="0" w:space="0" w:color="auto" w:frame="1"/>
          <w:shd w:val="clear" w:color="auto" w:fill="FFFFFF"/>
          <w:lang w:eastAsia="ru-RU"/>
        </w:rPr>
        <w:t xml:space="preserve"> за </w:t>
      </w:r>
      <w:proofErr w:type="spellStart"/>
      <w:r w:rsidRPr="00A70499">
        <w:rPr>
          <w:rFonts w:ascii="Times New Roman" w:hAnsi="Times New Roman"/>
          <w:sz w:val="28"/>
          <w:szCs w:val="28"/>
          <w:bdr w:val="none" w:sz="0" w:space="0" w:color="auto" w:frame="1"/>
          <w:shd w:val="clear" w:color="auto" w:fill="FFFFFF"/>
          <w:lang w:eastAsia="ru-RU"/>
        </w:rPr>
        <w:t>особливих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обставин</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Захисників</w:t>
      </w:r>
      <w:proofErr w:type="spellEnd"/>
      <w:r w:rsidRPr="00A70499">
        <w:rPr>
          <w:rFonts w:ascii="Times New Roman" w:hAnsi="Times New Roman"/>
          <w:sz w:val="28"/>
          <w:szCs w:val="28"/>
          <w:bdr w:val="none" w:sz="0" w:space="0" w:color="auto" w:frame="1"/>
          <w:shd w:val="clear" w:color="auto" w:fill="FFFFFF"/>
          <w:lang w:eastAsia="ru-RU"/>
        </w:rPr>
        <w:t xml:space="preserve"> і </w:t>
      </w:r>
      <w:proofErr w:type="spellStart"/>
      <w:r w:rsidRPr="00A70499">
        <w:rPr>
          <w:rFonts w:ascii="Times New Roman" w:hAnsi="Times New Roman"/>
          <w:sz w:val="28"/>
          <w:szCs w:val="28"/>
          <w:bdr w:val="none" w:sz="0" w:space="0" w:color="auto" w:frame="1"/>
          <w:shd w:val="clear" w:color="auto" w:fill="FFFFFF"/>
          <w:lang w:eastAsia="ru-RU"/>
        </w:rPr>
        <w:t>Захисниць</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України</w:t>
      </w:r>
      <w:proofErr w:type="spellEnd"/>
      <w:r w:rsidRPr="00A70499">
        <w:rPr>
          <w:rFonts w:ascii="Times New Roman" w:hAnsi="Times New Roman"/>
          <w:sz w:val="28"/>
          <w:szCs w:val="28"/>
          <w:bdr w:val="none" w:sz="0" w:space="0" w:color="auto" w:frame="1"/>
          <w:shd w:val="clear" w:color="auto" w:fill="FFFFFF"/>
          <w:lang w:eastAsia="ru-RU"/>
        </w:rPr>
        <w:t>,</w:t>
      </w:r>
      <w:r w:rsidRPr="00A70499">
        <w:rPr>
          <w:rFonts w:ascii="Times New Roman" w:hAnsi="Times New Roman"/>
          <w:sz w:val="28"/>
          <w:szCs w:val="28"/>
          <w:bdr w:val="none" w:sz="0" w:space="0" w:color="auto" w:frame="1"/>
          <w:lang w:eastAsia="ru-RU"/>
        </w:rPr>
        <w:t> </w:t>
      </w:r>
      <w:proofErr w:type="spellStart"/>
      <w:r w:rsidRPr="00A70499">
        <w:rPr>
          <w:rFonts w:ascii="Times New Roman" w:hAnsi="Times New Roman"/>
          <w:sz w:val="28"/>
          <w:szCs w:val="28"/>
          <w:bdr w:val="none" w:sz="0" w:space="0" w:color="auto" w:frame="1"/>
          <w:lang w:eastAsia="ru-RU"/>
        </w:rPr>
        <w:t>насамперед</w:t>
      </w:r>
      <w:proofErr w:type="spellEnd"/>
      <w:r w:rsidRPr="00A70499">
        <w:rPr>
          <w:rFonts w:ascii="Times New Roman" w:hAnsi="Times New Roman"/>
          <w:sz w:val="28"/>
          <w:szCs w:val="28"/>
          <w:bdr w:val="none" w:sz="0" w:space="0" w:color="auto" w:frame="1"/>
          <w:lang w:eastAsia="ru-RU"/>
        </w:rPr>
        <w:t xml:space="preserve"> у </w:t>
      </w:r>
      <w:proofErr w:type="spellStart"/>
      <w:r w:rsidRPr="00A70499">
        <w:rPr>
          <w:rFonts w:ascii="Times New Roman" w:hAnsi="Times New Roman"/>
          <w:sz w:val="28"/>
          <w:szCs w:val="28"/>
          <w:bdr w:val="none" w:sz="0" w:space="0" w:color="auto" w:frame="1"/>
          <w:lang w:eastAsia="ru-RU"/>
        </w:rPr>
        <w:t>частині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медичного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обслуговування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поліпшення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фінансово-матеріального</w:t>
      </w:r>
      <w:proofErr w:type="spellEnd"/>
      <w:r w:rsidRPr="00A70499">
        <w:rPr>
          <w:rFonts w:ascii="Times New Roman" w:hAnsi="Times New Roman"/>
          <w:sz w:val="28"/>
          <w:szCs w:val="28"/>
          <w:bdr w:val="none" w:sz="0" w:space="0" w:color="auto" w:frame="1"/>
          <w:lang w:eastAsia="ru-RU"/>
        </w:rPr>
        <w:t xml:space="preserve"> стану </w:t>
      </w:r>
      <w:proofErr w:type="spellStart"/>
      <w:r w:rsidRPr="00A70499">
        <w:rPr>
          <w:rFonts w:ascii="Times New Roman" w:hAnsi="Times New Roman"/>
          <w:sz w:val="28"/>
          <w:szCs w:val="28"/>
          <w:bdr w:val="none" w:sz="0" w:space="0" w:color="auto" w:frame="1"/>
          <w:lang w:eastAsia="ru-RU"/>
        </w:rPr>
        <w:t>зазначених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категорій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осіб</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сприяння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вирішенню</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їх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соціально-побутових</w:t>
      </w:r>
      <w:proofErr w:type="spellEnd"/>
      <w:r w:rsidRPr="00A70499">
        <w:rPr>
          <w:rFonts w:ascii="Times New Roman" w:hAnsi="Times New Roman"/>
          <w:sz w:val="28"/>
          <w:szCs w:val="28"/>
          <w:bdr w:val="none" w:sz="0" w:space="0" w:color="auto" w:frame="1"/>
          <w:lang w:eastAsia="ru-RU"/>
        </w:rPr>
        <w:t xml:space="preserve"> проблем, </w:t>
      </w:r>
      <w:proofErr w:type="spellStart"/>
      <w:r w:rsidRPr="00A70499">
        <w:rPr>
          <w:rFonts w:ascii="Times New Roman" w:hAnsi="Times New Roman"/>
          <w:sz w:val="28"/>
          <w:szCs w:val="28"/>
          <w:bdr w:val="none" w:sz="0" w:space="0" w:color="auto" w:frame="1"/>
          <w:lang w:eastAsia="ru-RU"/>
        </w:rPr>
        <w:t>вшанування</w:t>
      </w:r>
      <w:proofErr w:type="spellEnd"/>
      <w:r w:rsidRPr="00A70499">
        <w:rPr>
          <w:rFonts w:ascii="Times New Roman" w:hAnsi="Times New Roman"/>
          <w:sz w:val="28"/>
          <w:szCs w:val="28"/>
          <w:bdr w:val="none" w:sz="0" w:space="0" w:color="auto" w:frame="1"/>
          <w:lang w:eastAsia="ru-RU"/>
        </w:rPr>
        <w:t xml:space="preserve"> пам’яті </w:t>
      </w:r>
      <w:proofErr w:type="spellStart"/>
      <w:r w:rsidRPr="00A70499">
        <w:rPr>
          <w:rFonts w:ascii="Times New Roman" w:hAnsi="Times New Roman"/>
          <w:sz w:val="28"/>
          <w:szCs w:val="28"/>
          <w:bdr w:val="none" w:sz="0" w:space="0" w:color="auto" w:frame="1"/>
          <w:lang w:eastAsia="ru-RU"/>
        </w:rPr>
        <w:t>загиблих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героїв</w:t>
      </w:r>
      <w:proofErr w:type="spellEnd"/>
      <w:r w:rsidRPr="00A70499">
        <w:rPr>
          <w:rFonts w:ascii="Times New Roman" w:hAnsi="Times New Roman"/>
          <w:sz w:val="28"/>
          <w:szCs w:val="28"/>
          <w:bdr w:val="none" w:sz="0" w:space="0" w:color="auto" w:frame="1"/>
          <w:lang w:eastAsia="ru-RU"/>
        </w:rPr>
        <w:t>.</w:t>
      </w:r>
    </w:p>
    <w:p w:rsidR="00E464FA" w:rsidRPr="00A70499" w:rsidRDefault="00E464FA" w:rsidP="00E464FA">
      <w:pPr>
        <w:shd w:val="clear" w:color="auto" w:fill="FFFFFF"/>
        <w:ind w:firstLine="708"/>
        <w:jc w:val="both"/>
        <w:rPr>
          <w:rFonts w:ascii="Arial" w:hAnsi="Arial" w:cs="Arial"/>
          <w:sz w:val="13"/>
          <w:szCs w:val="13"/>
          <w:lang w:eastAsia="ru-RU"/>
        </w:rPr>
      </w:pPr>
      <w:proofErr w:type="spellStart"/>
      <w:r w:rsidRPr="00A70499">
        <w:rPr>
          <w:rFonts w:ascii="Times New Roman" w:hAnsi="Times New Roman"/>
          <w:sz w:val="28"/>
          <w:szCs w:val="28"/>
          <w:bdr w:val="none" w:sz="0" w:space="0" w:color="auto" w:frame="1"/>
          <w:lang w:eastAsia="ru-RU"/>
        </w:rPr>
        <w:t>Програма</w:t>
      </w:r>
      <w:proofErr w:type="spellEnd"/>
      <w:r w:rsidRPr="00A70499">
        <w:rPr>
          <w:rFonts w:ascii="Times New Roman" w:hAnsi="Times New Roman"/>
          <w:sz w:val="28"/>
          <w:szCs w:val="28"/>
          <w:bdr w:val="none" w:sz="0" w:space="0" w:color="auto" w:frame="1"/>
          <w:lang w:eastAsia="ru-RU"/>
        </w:rPr>
        <w:t xml:space="preserve"> на </w:t>
      </w:r>
      <w:proofErr w:type="spellStart"/>
      <w:r w:rsidRPr="00A70499">
        <w:rPr>
          <w:rFonts w:ascii="Times New Roman" w:hAnsi="Times New Roman"/>
          <w:sz w:val="28"/>
          <w:szCs w:val="28"/>
          <w:bdr w:val="none" w:sz="0" w:space="0" w:color="auto" w:frame="1"/>
          <w:lang w:eastAsia="ru-RU"/>
        </w:rPr>
        <w:t>сьогодні</w:t>
      </w:r>
      <w:proofErr w:type="spellEnd"/>
      <w:r w:rsidRPr="00A70499">
        <w:rPr>
          <w:rFonts w:ascii="Times New Roman" w:hAnsi="Times New Roman"/>
          <w:sz w:val="28"/>
          <w:szCs w:val="28"/>
          <w:bdr w:val="none" w:sz="0" w:space="0" w:color="auto" w:frame="1"/>
          <w:lang w:eastAsia="ru-RU"/>
        </w:rPr>
        <w:t xml:space="preserve"> є </w:t>
      </w:r>
      <w:proofErr w:type="spellStart"/>
      <w:r w:rsidRPr="00A70499">
        <w:rPr>
          <w:rFonts w:ascii="Times New Roman" w:hAnsi="Times New Roman"/>
          <w:sz w:val="28"/>
          <w:szCs w:val="28"/>
          <w:bdr w:val="none" w:sz="0" w:space="0" w:color="auto" w:frame="1"/>
          <w:lang w:eastAsia="ru-RU"/>
        </w:rPr>
        <w:t>надзвичайно</w:t>
      </w:r>
      <w:proofErr w:type="spellEnd"/>
      <w:r w:rsidRPr="00A70499">
        <w:rPr>
          <w:rFonts w:ascii="Times New Roman" w:hAnsi="Times New Roman"/>
          <w:sz w:val="28"/>
          <w:szCs w:val="28"/>
          <w:bdr w:val="none" w:sz="0" w:space="0" w:color="auto" w:frame="1"/>
          <w:lang w:eastAsia="ru-RU"/>
        </w:rPr>
        <w:t xml:space="preserve"> актуальною та </w:t>
      </w:r>
      <w:proofErr w:type="spellStart"/>
      <w:r w:rsidRPr="00A70499">
        <w:rPr>
          <w:rFonts w:ascii="Times New Roman" w:hAnsi="Times New Roman"/>
          <w:sz w:val="28"/>
          <w:szCs w:val="28"/>
          <w:bdr w:val="none" w:sz="0" w:space="0" w:color="auto" w:frame="1"/>
          <w:lang w:eastAsia="ru-RU"/>
        </w:rPr>
        <w:t>потребує</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залучення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фінансових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ресурсів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бюджетів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усіх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рівнів</w:t>
      </w:r>
      <w:proofErr w:type="spellEnd"/>
      <w:r w:rsidRPr="00A70499">
        <w:rPr>
          <w:rFonts w:ascii="Times New Roman" w:hAnsi="Times New Roman"/>
          <w:sz w:val="28"/>
          <w:szCs w:val="28"/>
          <w:bdr w:val="none" w:sz="0" w:space="0" w:color="auto" w:frame="1"/>
          <w:lang w:eastAsia="ru-RU"/>
        </w:rPr>
        <w:t>.</w:t>
      </w:r>
    </w:p>
    <w:p w:rsidR="00E464FA" w:rsidRPr="009C13C0" w:rsidRDefault="00E464FA" w:rsidP="00E464FA">
      <w:pPr>
        <w:shd w:val="clear" w:color="auto" w:fill="FFFFFF"/>
        <w:spacing w:before="138" w:after="138"/>
        <w:jc w:val="both"/>
        <w:rPr>
          <w:rFonts w:ascii="Arial" w:hAnsi="Arial" w:cs="Arial"/>
          <w:color w:val="333333"/>
          <w:sz w:val="13"/>
          <w:szCs w:val="13"/>
          <w:lang w:eastAsia="ru-RU"/>
        </w:rPr>
      </w:pPr>
      <w:r w:rsidRPr="009C13C0">
        <w:rPr>
          <w:rFonts w:ascii="Arial" w:hAnsi="Arial" w:cs="Arial"/>
          <w:color w:val="333333"/>
          <w:sz w:val="13"/>
          <w:szCs w:val="13"/>
          <w:lang w:eastAsia="ru-RU"/>
        </w:rPr>
        <w:t> </w:t>
      </w:r>
    </w:p>
    <w:p w:rsidR="00E464FA" w:rsidRPr="00A70499" w:rsidRDefault="00E464FA" w:rsidP="00E464FA">
      <w:pPr>
        <w:shd w:val="clear" w:color="auto" w:fill="FFFFFF"/>
        <w:jc w:val="center"/>
        <w:rPr>
          <w:rFonts w:ascii="Arial" w:hAnsi="Arial" w:cs="Arial"/>
          <w:sz w:val="13"/>
          <w:szCs w:val="13"/>
          <w:lang w:eastAsia="ru-RU"/>
        </w:rPr>
      </w:pPr>
      <w:r w:rsidRPr="00A70499">
        <w:rPr>
          <w:rFonts w:ascii="Times New Roman" w:hAnsi="Times New Roman"/>
          <w:b/>
          <w:bCs/>
          <w:sz w:val="28"/>
          <w:szCs w:val="28"/>
          <w:bdr w:val="none" w:sz="0" w:space="0" w:color="auto" w:frame="1"/>
          <w:lang w:eastAsia="ru-RU"/>
        </w:rPr>
        <w:t xml:space="preserve">III. Мета </w:t>
      </w:r>
      <w:proofErr w:type="spellStart"/>
      <w:r w:rsidRPr="00A70499">
        <w:rPr>
          <w:rFonts w:ascii="Times New Roman" w:hAnsi="Times New Roman"/>
          <w:b/>
          <w:bCs/>
          <w:sz w:val="28"/>
          <w:szCs w:val="28"/>
          <w:bdr w:val="none" w:sz="0" w:space="0" w:color="auto" w:frame="1"/>
          <w:lang w:eastAsia="ru-RU"/>
        </w:rPr>
        <w:t>Програми</w:t>
      </w:r>
      <w:proofErr w:type="spellEnd"/>
    </w:p>
    <w:p w:rsidR="00E464FA" w:rsidRPr="00A70499" w:rsidRDefault="00E464FA" w:rsidP="00E464FA">
      <w:pPr>
        <w:shd w:val="clear" w:color="auto" w:fill="FFFFFF"/>
        <w:spacing w:before="138" w:after="138"/>
        <w:ind w:firstLine="709"/>
        <w:jc w:val="both"/>
        <w:rPr>
          <w:rFonts w:ascii="Arial" w:hAnsi="Arial" w:cs="Arial"/>
          <w:sz w:val="13"/>
          <w:szCs w:val="13"/>
          <w:lang w:eastAsia="ru-RU"/>
        </w:rPr>
      </w:pPr>
      <w:r w:rsidRPr="00A70499">
        <w:rPr>
          <w:rFonts w:ascii="Arial" w:hAnsi="Arial" w:cs="Arial"/>
          <w:sz w:val="13"/>
          <w:szCs w:val="13"/>
          <w:lang w:eastAsia="ru-RU"/>
        </w:rPr>
        <w:t> </w:t>
      </w:r>
    </w:p>
    <w:p w:rsidR="00E464FA" w:rsidRPr="00A70499" w:rsidRDefault="00E464FA" w:rsidP="00E464FA">
      <w:pPr>
        <w:shd w:val="clear" w:color="auto" w:fill="FFFFFF"/>
        <w:ind w:firstLine="851"/>
        <w:jc w:val="both"/>
        <w:rPr>
          <w:rFonts w:ascii="Arial" w:hAnsi="Arial" w:cs="Arial"/>
          <w:sz w:val="13"/>
          <w:szCs w:val="13"/>
          <w:lang w:eastAsia="ru-RU"/>
        </w:rPr>
      </w:pPr>
      <w:r w:rsidRPr="00A70499">
        <w:rPr>
          <w:rFonts w:ascii="Times New Roman" w:hAnsi="Times New Roman"/>
          <w:sz w:val="28"/>
          <w:szCs w:val="28"/>
          <w:bdr w:val="none" w:sz="0" w:space="0" w:color="auto" w:frame="1"/>
          <w:lang w:eastAsia="ru-RU"/>
        </w:rPr>
        <w:t xml:space="preserve">Метою </w:t>
      </w:r>
      <w:proofErr w:type="spellStart"/>
      <w:r w:rsidRPr="00A70499">
        <w:rPr>
          <w:rFonts w:ascii="Times New Roman" w:hAnsi="Times New Roman"/>
          <w:sz w:val="28"/>
          <w:szCs w:val="28"/>
          <w:bdr w:val="none" w:sz="0" w:space="0" w:color="auto" w:frame="1"/>
          <w:lang w:eastAsia="ru-RU"/>
        </w:rPr>
        <w:t>Програми</w:t>
      </w:r>
      <w:proofErr w:type="spellEnd"/>
      <w:r w:rsidRPr="00A70499">
        <w:rPr>
          <w:rFonts w:ascii="Times New Roman" w:hAnsi="Times New Roman"/>
          <w:sz w:val="28"/>
          <w:szCs w:val="28"/>
          <w:bdr w:val="none" w:sz="0" w:space="0" w:color="auto" w:frame="1"/>
          <w:lang w:eastAsia="ru-RU"/>
        </w:rPr>
        <w:t xml:space="preserve"> є </w:t>
      </w:r>
      <w:proofErr w:type="spellStart"/>
      <w:r w:rsidRPr="00A70499">
        <w:rPr>
          <w:rFonts w:ascii="Times New Roman" w:hAnsi="Times New Roman"/>
          <w:sz w:val="28"/>
          <w:szCs w:val="28"/>
          <w:bdr w:val="none" w:sz="0" w:space="0" w:color="auto" w:frame="1"/>
          <w:lang w:eastAsia="ru-RU"/>
        </w:rPr>
        <w:t>реалізація</w:t>
      </w:r>
      <w:proofErr w:type="spellEnd"/>
      <w:r w:rsidRPr="00A70499">
        <w:rPr>
          <w:rFonts w:ascii="Times New Roman" w:hAnsi="Times New Roman"/>
          <w:sz w:val="28"/>
          <w:szCs w:val="28"/>
          <w:bdr w:val="none" w:sz="0" w:space="0" w:color="auto" w:frame="1"/>
          <w:lang w:eastAsia="ru-RU"/>
        </w:rPr>
        <w:t xml:space="preserve"> комплексу </w:t>
      </w:r>
      <w:proofErr w:type="spellStart"/>
      <w:r w:rsidRPr="00A70499">
        <w:rPr>
          <w:rFonts w:ascii="Times New Roman" w:hAnsi="Times New Roman"/>
          <w:sz w:val="28"/>
          <w:szCs w:val="28"/>
          <w:bdr w:val="none" w:sz="0" w:space="0" w:color="auto" w:frame="1"/>
          <w:lang w:eastAsia="ru-RU"/>
        </w:rPr>
        <w:t>взаємопов’язаних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завдань</w:t>
      </w:r>
      <w:proofErr w:type="spellEnd"/>
      <w:r w:rsidRPr="00A70499">
        <w:rPr>
          <w:rFonts w:ascii="Times New Roman" w:hAnsi="Times New Roman"/>
          <w:sz w:val="28"/>
          <w:szCs w:val="28"/>
          <w:bdr w:val="none" w:sz="0" w:space="0" w:color="auto" w:frame="1"/>
          <w:lang w:eastAsia="ru-RU"/>
        </w:rPr>
        <w:t xml:space="preserve"> і </w:t>
      </w:r>
      <w:proofErr w:type="spellStart"/>
      <w:r w:rsidRPr="00A70499">
        <w:rPr>
          <w:rFonts w:ascii="Times New Roman" w:hAnsi="Times New Roman"/>
          <w:sz w:val="28"/>
          <w:szCs w:val="28"/>
          <w:bdr w:val="none" w:sz="0" w:space="0" w:color="auto" w:frame="1"/>
          <w:lang w:eastAsia="ru-RU"/>
        </w:rPr>
        <w:t>заходів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що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спрямовані</w:t>
      </w:r>
      <w:proofErr w:type="spellEnd"/>
      <w:r w:rsidRPr="00A70499">
        <w:rPr>
          <w:rFonts w:ascii="Times New Roman" w:hAnsi="Times New Roman"/>
          <w:sz w:val="28"/>
          <w:szCs w:val="28"/>
          <w:bdr w:val="none" w:sz="0" w:space="0" w:color="auto" w:frame="1"/>
          <w:lang w:eastAsia="ru-RU"/>
        </w:rPr>
        <w:t xml:space="preserve"> на </w:t>
      </w:r>
      <w:proofErr w:type="spellStart"/>
      <w:r w:rsidRPr="00A70499">
        <w:rPr>
          <w:rFonts w:ascii="Times New Roman" w:hAnsi="Times New Roman"/>
          <w:sz w:val="28"/>
          <w:szCs w:val="28"/>
          <w:bdr w:val="none" w:sz="0" w:space="0" w:color="auto" w:frame="1"/>
          <w:lang w:eastAsia="ru-RU"/>
        </w:rPr>
        <w:t>розв’язання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найважливіших</w:t>
      </w:r>
      <w:proofErr w:type="spellEnd"/>
      <w:r w:rsidRPr="00A70499">
        <w:rPr>
          <w:rFonts w:ascii="Times New Roman" w:hAnsi="Times New Roman"/>
          <w:sz w:val="28"/>
          <w:szCs w:val="28"/>
          <w:bdr w:val="none" w:sz="0" w:space="0" w:color="auto" w:frame="1"/>
          <w:lang w:eastAsia="ru-RU"/>
        </w:rPr>
        <w:t xml:space="preserve"> проблем у </w:t>
      </w:r>
      <w:proofErr w:type="spellStart"/>
      <w:r w:rsidRPr="00A70499">
        <w:rPr>
          <w:rFonts w:ascii="Times New Roman" w:hAnsi="Times New Roman"/>
          <w:sz w:val="28"/>
          <w:szCs w:val="28"/>
          <w:bdr w:val="none" w:sz="0" w:space="0" w:color="auto" w:frame="1"/>
          <w:lang w:eastAsia="ru-RU"/>
        </w:rPr>
        <w:t>сфері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соціального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захисту</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військовослужбовців</w:t>
      </w:r>
      <w:proofErr w:type="spellEnd"/>
      <w:r w:rsidRPr="00A70499">
        <w:rPr>
          <w:rFonts w:ascii="Times New Roman" w:hAnsi="Times New Roman"/>
          <w:sz w:val="28"/>
          <w:szCs w:val="28"/>
          <w:bdr w:val="none" w:sz="0" w:space="0" w:color="auto" w:frame="1"/>
          <w:lang w:eastAsia="ru-RU"/>
        </w:rPr>
        <w:t xml:space="preserve"> у </w:t>
      </w:r>
      <w:proofErr w:type="spellStart"/>
      <w:r w:rsidRPr="00A70499">
        <w:rPr>
          <w:rFonts w:ascii="Times New Roman" w:hAnsi="Times New Roman"/>
          <w:sz w:val="28"/>
          <w:szCs w:val="28"/>
          <w:bdr w:val="none" w:sz="0" w:space="0" w:color="auto" w:frame="1"/>
          <w:lang w:eastAsia="ru-RU"/>
        </w:rPr>
        <w:t>період</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запровадження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воєнного</w:t>
      </w:r>
      <w:proofErr w:type="spellEnd"/>
      <w:r w:rsidRPr="00A70499">
        <w:rPr>
          <w:rFonts w:ascii="Times New Roman" w:hAnsi="Times New Roman"/>
          <w:sz w:val="28"/>
          <w:szCs w:val="28"/>
          <w:bdr w:val="none" w:sz="0" w:space="0" w:color="auto" w:frame="1"/>
          <w:lang w:eastAsia="ru-RU"/>
        </w:rPr>
        <w:t xml:space="preserve"> стану в </w:t>
      </w:r>
      <w:proofErr w:type="spellStart"/>
      <w:r w:rsidRPr="00A70499">
        <w:rPr>
          <w:rFonts w:ascii="Times New Roman" w:hAnsi="Times New Roman"/>
          <w:sz w:val="28"/>
          <w:szCs w:val="28"/>
          <w:bdr w:val="none" w:sz="0" w:space="0" w:color="auto" w:frame="1"/>
          <w:lang w:eastAsia="ru-RU"/>
        </w:rPr>
        <w:t>Україні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ветеранів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війни</w:t>
      </w:r>
      <w:proofErr w:type="spellEnd"/>
      <w:r w:rsidRPr="00A70499">
        <w:rPr>
          <w:rFonts w:ascii="Times New Roman" w:hAnsi="Times New Roman"/>
          <w:sz w:val="28"/>
          <w:szCs w:val="28"/>
          <w:bdr w:val="none" w:sz="0" w:space="0" w:color="auto" w:frame="1"/>
          <w:lang w:eastAsia="ru-RU"/>
        </w:rPr>
        <w:t>,</w:t>
      </w:r>
      <w:r>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сімей</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загиблих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померлих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зниклих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безвісти</w:t>
      </w:r>
      <w:proofErr w:type="spellEnd"/>
      <w:r w:rsidRPr="00A70499">
        <w:rPr>
          <w:rFonts w:ascii="Times New Roman" w:hAnsi="Times New Roman"/>
          <w:sz w:val="28"/>
          <w:szCs w:val="28"/>
          <w:bdr w:val="none" w:sz="0" w:space="0" w:color="auto" w:frame="1"/>
          <w:shd w:val="clear" w:color="auto" w:fill="FFFFFF"/>
          <w:lang w:eastAsia="ru-RU"/>
        </w:rPr>
        <w:t xml:space="preserve"> за </w:t>
      </w:r>
      <w:proofErr w:type="spellStart"/>
      <w:r w:rsidRPr="00A70499">
        <w:rPr>
          <w:rFonts w:ascii="Times New Roman" w:hAnsi="Times New Roman"/>
          <w:sz w:val="28"/>
          <w:szCs w:val="28"/>
          <w:bdr w:val="none" w:sz="0" w:space="0" w:color="auto" w:frame="1"/>
          <w:shd w:val="clear" w:color="auto" w:fill="FFFFFF"/>
          <w:lang w:eastAsia="ru-RU"/>
        </w:rPr>
        <w:t>особливих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обставин</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Захисників</w:t>
      </w:r>
      <w:proofErr w:type="spellEnd"/>
      <w:r w:rsidRPr="00A70499">
        <w:rPr>
          <w:rFonts w:ascii="Times New Roman" w:hAnsi="Times New Roman"/>
          <w:sz w:val="28"/>
          <w:szCs w:val="28"/>
          <w:bdr w:val="none" w:sz="0" w:space="0" w:color="auto" w:frame="1"/>
          <w:shd w:val="clear" w:color="auto" w:fill="FFFFFF"/>
          <w:lang w:eastAsia="ru-RU"/>
        </w:rPr>
        <w:t xml:space="preserve"> і </w:t>
      </w:r>
      <w:proofErr w:type="spellStart"/>
      <w:r w:rsidRPr="00A70499">
        <w:rPr>
          <w:rFonts w:ascii="Times New Roman" w:hAnsi="Times New Roman"/>
          <w:sz w:val="28"/>
          <w:szCs w:val="28"/>
          <w:bdr w:val="none" w:sz="0" w:space="0" w:color="auto" w:frame="1"/>
          <w:shd w:val="clear" w:color="auto" w:fill="FFFFFF"/>
          <w:lang w:eastAsia="ru-RU"/>
        </w:rPr>
        <w:t>Захисниць</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України</w:t>
      </w:r>
      <w:proofErr w:type="spellEnd"/>
      <w:r w:rsidRPr="00A70499">
        <w:rPr>
          <w:rFonts w:ascii="Times New Roman" w:hAnsi="Times New Roman"/>
          <w:sz w:val="28"/>
          <w:szCs w:val="28"/>
          <w:bdr w:val="none" w:sz="0" w:space="0" w:color="auto" w:frame="1"/>
          <w:shd w:val="clear" w:color="auto" w:fill="FFFFFF"/>
          <w:lang w:eastAsia="ru-RU"/>
        </w:rPr>
        <w:t>,</w:t>
      </w:r>
      <w:r w:rsidRPr="00A70499">
        <w:rPr>
          <w:rFonts w:ascii="Times New Roman" w:hAnsi="Times New Roman"/>
          <w:sz w:val="28"/>
          <w:szCs w:val="28"/>
          <w:bdr w:val="none" w:sz="0" w:space="0" w:color="auto" w:frame="1"/>
          <w:lang w:eastAsia="ru-RU"/>
        </w:rPr>
        <w:t> </w:t>
      </w:r>
      <w:proofErr w:type="spellStart"/>
      <w:r w:rsidRPr="00A70499">
        <w:rPr>
          <w:rFonts w:ascii="Times New Roman" w:hAnsi="Times New Roman"/>
          <w:sz w:val="28"/>
          <w:szCs w:val="28"/>
          <w:bdr w:val="none" w:sz="0" w:space="0" w:color="auto" w:frame="1"/>
          <w:lang w:eastAsia="ru-RU"/>
        </w:rPr>
        <w:t>підтримання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їх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належного</w:t>
      </w:r>
      <w:proofErr w:type="spellEnd"/>
      <w:r w:rsidRPr="00A70499">
        <w:rPr>
          <w:rFonts w:ascii="Times New Roman" w:hAnsi="Times New Roman"/>
          <w:sz w:val="28"/>
          <w:szCs w:val="28"/>
          <w:bdr w:val="none" w:sz="0" w:space="0" w:color="auto" w:frame="1"/>
          <w:lang w:eastAsia="ru-RU"/>
        </w:rPr>
        <w:t xml:space="preserve"> морально-</w:t>
      </w:r>
      <w:proofErr w:type="spellStart"/>
      <w:r w:rsidRPr="00A70499">
        <w:rPr>
          <w:rFonts w:ascii="Times New Roman" w:hAnsi="Times New Roman"/>
          <w:sz w:val="28"/>
          <w:szCs w:val="28"/>
          <w:bdr w:val="none" w:sz="0" w:space="0" w:color="auto" w:frame="1"/>
          <w:lang w:eastAsia="ru-RU"/>
        </w:rPr>
        <w:t>психологічного</w:t>
      </w:r>
      <w:proofErr w:type="spellEnd"/>
      <w:r w:rsidRPr="00A70499">
        <w:rPr>
          <w:rFonts w:ascii="Times New Roman" w:hAnsi="Times New Roman"/>
          <w:sz w:val="28"/>
          <w:szCs w:val="28"/>
          <w:bdr w:val="none" w:sz="0" w:space="0" w:color="auto" w:frame="1"/>
          <w:lang w:eastAsia="ru-RU"/>
        </w:rPr>
        <w:t xml:space="preserve"> стану, </w:t>
      </w:r>
      <w:proofErr w:type="spellStart"/>
      <w:r w:rsidRPr="00A70499">
        <w:rPr>
          <w:rFonts w:ascii="Times New Roman" w:hAnsi="Times New Roman"/>
          <w:sz w:val="28"/>
          <w:szCs w:val="28"/>
          <w:bdr w:val="none" w:sz="0" w:space="0" w:color="auto" w:frame="1"/>
          <w:lang w:eastAsia="ru-RU"/>
        </w:rPr>
        <w:t>поліпшення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ефективності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взаємодії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місцевих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органів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виконавчої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влади</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органів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місцевого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самоврядування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із</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громадськими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об’єднаннями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іншими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юридичними</w:t>
      </w:r>
      <w:proofErr w:type="spellEnd"/>
      <w:r w:rsidRPr="00A70499">
        <w:rPr>
          <w:rFonts w:ascii="Times New Roman" w:hAnsi="Times New Roman"/>
          <w:sz w:val="28"/>
          <w:szCs w:val="28"/>
          <w:bdr w:val="none" w:sz="0" w:space="0" w:color="auto" w:frame="1"/>
          <w:lang w:eastAsia="ru-RU"/>
        </w:rPr>
        <w:t xml:space="preserve"> особами у </w:t>
      </w:r>
      <w:proofErr w:type="spellStart"/>
      <w:r w:rsidRPr="00A70499">
        <w:rPr>
          <w:rFonts w:ascii="Times New Roman" w:hAnsi="Times New Roman"/>
          <w:sz w:val="28"/>
          <w:szCs w:val="28"/>
          <w:bdr w:val="none" w:sz="0" w:space="0" w:color="auto" w:frame="1"/>
          <w:lang w:eastAsia="ru-RU"/>
        </w:rPr>
        <w:t>сфері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підтримки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зазначених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категорій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осіб</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створення</w:t>
      </w:r>
      <w:proofErr w:type="spellEnd"/>
      <w:r w:rsidRPr="00A70499">
        <w:rPr>
          <w:rFonts w:ascii="Times New Roman" w:hAnsi="Times New Roman"/>
          <w:sz w:val="28"/>
          <w:szCs w:val="28"/>
          <w:bdr w:val="none" w:sz="0" w:space="0" w:color="auto" w:frame="1"/>
          <w:lang w:eastAsia="ru-RU"/>
        </w:rPr>
        <w:t xml:space="preserve"> у </w:t>
      </w:r>
      <w:proofErr w:type="spellStart"/>
      <w:r w:rsidRPr="00A70499">
        <w:rPr>
          <w:rFonts w:ascii="Times New Roman" w:hAnsi="Times New Roman"/>
          <w:sz w:val="28"/>
          <w:szCs w:val="28"/>
          <w:bdr w:val="none" w:sz="0" w:space="0" w:color="auto" w:frame="1"/>
          <w:lang w:eastAsia="ru-RU"/>
        </w:rPr>
        <w:lastRenderedPageBreak/>
        <w:t>суспільстві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атмосфери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співчуття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підтримки</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поважного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ставлення</w:t>
      </w:r>
      <w:proofErr w:type="spellEnd"/>
      <w:r w:rsidRPr="00A70499">
        <w:rPr>
          <w:rFonts w:ascii="Times New Roman" w:hAnsi="Times New Roman"/>
          <w:sz w:val="28"/>
          <w:szCs w:val="28"/>
          <w:bdr w:val="none" w:sz="0" w:space="0" w:color="auto" w:frame="1"/>
          <w:lang w:eastAsia="ru-RU"/>
        </w:rPr>
        <w:t xml:space="preserve"> до </w:t>
      </w:r>
      <w:proofErr w:type="spellStart"/>
      <w:r w:rsidRPr="00A70499">
        <w:rPr>
          <w:rFonts w:ascii="Times New Roman" w:hAnsi="Times New Roman"/>
          <w:sz w:val="28"/>
          <w:szCs w:val="28"/>
          <w:bdr w:val="none" w:sz="0" w:space="0" w:color="auto" w:frame="1"/>
          <w:lang w:eastAsia="ru-RU"/>
        </w:rPr>
        <w:t>членів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сімей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загиблих</w:t>
      </w:r>
      <w:proofErr w:type="spellEnd"/>
      <w:r w:rsidRPr="00A70499">
        <w:rPr>
          <w:rFonts w:ascii="Times New Roman" w:hAnsi="Times New Roman"/>
          <w:sz w:val="28"/>
          <w:szCs w:val="28"/>
          <w:bdr w:val="none" w:sz="0" w:space="0" w:color="auto" w:frame="1"/>
          <w:lang w:eastAsia="ru-RU"/>
        </w:rPr>
        <w:t>.</w:t>
      </w:r>
    </w:p>
    <w:p w:rsidR="00E464FA" w:rsidRPr="009C13C0" w:rsidRDefault="00E464FA" w:rsidP="00E464FA">
      <w:pPr>
        <w:shd w:val="clear" w:color="auto" w:fill="FFFFFF"/>
        <w:spacing w:before="138" w:after="138"/>
        <w:ind w:firstLine="567"/>
        <w:jc w:val="both"/>
        <w:rPr>
          <w:rFonts w:ascii="Arial" w:hAnsi="Arial" w:cs="Arial"/>
          <w:color w:val="333333"/>
          <w:sz w:val="13"/>
          <w:szCs w:val="13"/>
          <w:lang w:eastAsia="ru-RU"/>
        </w:rPr>
      </w:pPr>
      <w:r w:rsidRPr="009C13C0">
        <w:rPr>
          <w:rFonts w:ascii="Arial" w:hAnsi="Arial" w:cs="Arial"/>
          <w:color w:val="333333"/>
          <w:sz w:val="13"/>
          <w:szCs w:val="13"/>
          <w:lang w:eastAsia="ru-RU"/>
        </w:rPr>
        <w:t> </w:t>
      </w:r>
    </w:p>
    <w:p w:rsidR="00E464FA" w:rsidRPr="00A70499" w:rsidRDefault="00E464FA" w:rsidP="00E464FA">
      <w:pPr>
        <w:shd w:val="clear" w:color="auto" w:fill="FFFFFF"/>
        <w:jc w:val="center"/>
        <w:rPr>
          <w:rFonts w:ascii="Arial" w:hAnsi="Arial" w:cs="Arial"/>
          <w:sz w:val="13"/>
          <w:szCs w:val="13"/>
          <w:lang w:eastAsia="ru-RU"/>
        </w:rPr>
      </w:pPr>
      <w:r w:rsidRPr="00A70499">
        <w:rPr>
          <w:rFonts w:ascii="Times New Roman" w:hAnsi="Times New Roman"/>
          <w:b/>
          <w:bCs/>
          <w:sz w:val="28"/>
          <w:szCs w:val="28"/>
          <w:bdr w:val="none" w:sz="0" w:space="0" w:color="auto" w:frame="1"/>
          <w:lang w:eastAsia="ru-RU"/>
        </w:rPr>
        <w:t xml:space="preserve">IV. </w:t>
      </w:r>
      <w:proofErr w:type="spellStart"/>
      <w:r w:rsidRPr="00A70499">
        <w:rPr>
          <w:rFonts w:ascii="Times New Roman" w:hAnsi="Times New Roman"/>
          <w:b/>
          <w:bCs/>
          <w:sz w:val="28"/>
          <w:szCs w:val="28"/>
          <w:bdr w:val="none" w:sz="0" w:space="0" w:color="auto" w:frame="1"/>
          <w:lang w:eastAsia="ru-RU"/>
        </w:rPr>
        <w:t>Завдання</w:t>
      </w:r>
      <w:proofErr w:type="spellEnd"/>
      <w:r w:rsidRPr="00A70499">
        <w:rPr>
          <w:rFonts w:ascii="Times New Roman" w:hAnsi="Times New Roman"/>
          <w:b/>
          <w:bCs/>
          <w:sz w:val="28"/>
          <w:szCs w:val="28"/>
          <w:bdr w:val="none" w:sz="0" w:space="0" w:color="auto" w:frame="1"/>
          <w:lang w:eastAsia="ru-RU"/>
        </w:rPr>
        <w:t xml:space="preserve"> і заходи </w:t>
      </w:r>
      <w:proofErr w:type="spellStart"/>
      <w:r w:rsidRPr="00A70499">
        <w:rPr>
          <w:rFonts w:ascii="Times New Roman" w:hAnsi="Times New Roman"/>
          <w:b/>
          <w:bCs/>
          <w:sz w:val="28"/>
          <w:szCs w:val="28"/>
          <w:bdr w:val="none" w:sz="0" w:space="0" w:color="auto" w:frame="1"/>
          <w:lang w:eastAsia="ru-RU"/>
        </w:rPr>
        <w:t>Програми</w:t>
      </w:r>
      <w:proofErr w:type="spellEnd"/>
      <w:r w:rsidRPr="00A70499">
        <w:rPr>
          <w:rFonts w:ascii="Times New Roman" w:hAnsi="Times New Roman"/>
          <w:b/>
          <w:bCs/>
          <w:sz w:val="28"/>
          <w:szCs w:val="28"/>
          <w:bdr w:val="none" w:sz="0" w:space="0" w:color="auto" w:frame="1"/>
          <w:lang w:eastAsia="ru-RU"/>
        </w:rPr>
        <w:t xml:space="preserve"> та </w:t>
      </w:r>
      <w:proofErr w:type="spellStart"/>
      <w:r w:rsidRPr="00A70499">
        <w:rPr>
          <w:rFonts w:ascii="Times New Roman" w:hAnsi="Times New Roman"/>
          <w:b/>
          <w:bCs/>
          <w:sz w:val="28"/>
          <w:szCs w:val="28"/>
          <w:bdr w:val="none" w:sz="0" w:space="0" w:color="auto" w:frame="1"/>
          <w:lang w:eastAsia="ru-RU"/>
        </w:rPr>
        <w:t>результативні</w:t>
      </w:r>
      <w:proofErr w:type="spellEnd"/>
      <w:r w:rsidRPr="00A70499">
        <w:rPr>
          <w:rFonts w:ascii="Times New Roman" w:hAnsi="Times New Roman"/>
          <w:b/>
          <w:bCs/>
          <w:sz w:val="28"/>
          <w:szCs w:val="28"/>
          <w:bdr w:val="none" w:sz="0" w:space="0" w:color="auto" w:frame="1"/>
          <w:lang w:eastAsia="ru-RU"/>
        </w:rPr>
        <w:t xml:space="preserve"> </w:t>
      </w:r>
      <w:proofErr w:type="spellStart"/>
      <w:r w:rsidRPr="00A70499">
        <w:rPr>
          <w:rFonts w:ascii="Times New Roman" w:hAnsi="Times New Roman"/>
          <w:b/>
          <w:bCs/>
          <w:sz w:val="28"/>
          <w:szCs w:val="28"/>
          <w:bdr w:val="none" w:sz="0" w:space="0" w:color="auto" w:frame="1"/>
          <w:lang w:eastAsia="ru-RU"/>
        </w:rPr>
        <w:t>показники</w:t>
      </w:r>
      <w:proofErr w:type="spellEnd"/>
    </w:p>
    <w:p w:rsidR="00E464FA" w:rsidRPr="00A70499" w:rsidRDefault="00E464FA" w:rsidP="00E464FA">
      <w:pPr>
        <w:shd w:val="clear" w:color="auto" w:fill="FFFFFF"/>
        <w:spacing w:before="138" w:after="138"/>
        <w:jc w:val="both"/>
        <w:rPr>
          <w:rFonts w:ascii="Arial" w:hAnsi="Arial" w:cs="Arial"/>
          <w:sz w:val="13"/>
          <w:szCs w:val="13"/>
          <w:lang w:eastAsia="ru-RU"/>
        </w:rPr>
      </w:pPr>
      <w:r w:rsidRPr="00A70499">
        <w:rPr>
          <w:rFonts w:ascii="Arial" w:hAnsi="Arial" w:cs="Arial"/>
          <w:sz w:val="13"/>
          <w:szCs w:val="13"/>
          <w:lang w:eastAsia="ru-RU"/>
        </w:rPr>
        <w:t> </w:t>
      </w:r>
    </w:p>
    <w:p w:rsidR="00E464FA" w:rsidRPr="00A70499" w:rsidRDefault="00E464FA" w:rsidP="00E464FA">
      <w:pPr>
        <w:shd w:val="clear" w:color="auto" w:fill="FFFFFF"/>
        <w:ind w:firstLine="567"/>
        <w:jc w:val="both"/>
        <w:rPr>
          <w:rFonts w:ascii="Arial" w:hAnsi="Arial" w:cs="Arial"/>
          <w:sz w:val="13"/>
          <w:szCs w:val="13"/>
          <w:lang w:eastAsia="ru-RU"/>
        </w:rPr>
      </w:pPr>
      <w:proofErr w:type="spellStart"/>
      <w:r w:rsidRPr="00A70499">
        <w:rPr>
          <w:rFonts w:ascii="Times New Roman" w:hAnsi="Times New Roman"/>
          <w:sz w:val="28"/>
          <w:szCs w:val="28"/>
          <w:bdr w:val="none" w:sz="0" w:space="0" w:color="auto" w:frame="1"/>
          <w:lang w:eastAsia="ru-RU"/>
        </w:rPr>
        <w:t>Виконання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заходів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Програми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передбачає</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здійснення</w:t>
      </w:r>
      <w:proofErr w:type="spellEnd"/>
      <w:r w:rsidRPr="00A70499">
        <w:rPr>
          <w:rFonts w:ascii="Times New Roman" w:hAnsi="Times New Roman"/>
          <w:sz w:val="28"/>
          <w:szCs w:val="28"/>
          <w:bdr w:val="none" w:sz="0" w:space="0" w:color="auto" w:frame="1"/>
          <w:lang w:eastAsia="ru-RU"/>
        </w:rPr>
        <w:t xml:space="preserve"> ряду </w:t>
      </w:r>
      <w:proofErr w:type="spellStart"/>
      <w:r w:rsidRPr="00A70499">
        <w:rPr>
          <w:rFonts w:ascii="Times New Roman" w:hAnsi="Times New Roman"/>
          <w:sz w:val="28"/>
          <w:szCs w:val="28"/>
          <w:bdr w:val="none" w:sz="0" w:space="0" w:color="auto" w:frame="1"/>
          <w:lang w:eastAsia="ru-RU"/>
        </w:rPr>
        <w:t>заходів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спрямованих</w:t>
      </w:r>
      <w:proofErr w:type="spellEnd"/>
      <w:r w:rsidRPr="00A70499">
        <w:rPr>
          <w:rFonts w:ascii="Times New Roman" w:hAnsi="Times New Roman"/>
          <w:sz w:val="28"/>
          <w:szCs w:val="28"/>
          <w:bdr w:val="none" w:sz="0" w:space="0" w:color="auto" w:frame="1"/>
          <w:lang w:eastAsia="ru-RU"/>
        </w:rPr>
        <w:t xml:space="preserve"> на </w:t>
      </w:r>
      <w:proofErr w:type="spellStart"/>
      <w:r w:rsidRPr="00A70499">
        <w:rPr>
          <w:rFonts w:ascii="Times New Roman" w:hAnsi="Times New Roman"/>
          <w:sz w:val="28"/>
          <w:szCs w:val="28"/>
          <w:bdr w:val="none" w:sz="0" w:space="0" w:color="auto" w:frame="1"/>
          <w:lang w:eastAsia="ru-RU"/>
        </w:rPr>
        <w:t>реалізацію</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державної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соціальної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політики</w:t>
      </w:r>
      <w:proofErr w:type="spellEnd"/>
      <w:r w:rsidRPr="00A70499">
        <w:rPr>
          <w:rFonts w:ascii="Times New Roman" w:hAnsi="Times New Roman"/>
          <w:sz w:val="28"/>
          <w:szCs w:val="28"/>
          <w:bdr w:val="none" w:sz="0" w:space="0" w:color="auto" w:frame="1"/>
          <w:lang w:eastAsia="ru-RU"/>
        </w:rPr>
        <w:t xml:space="preserve"> в територіальній громаді, </w:t>
      </w:r>
      <w:proofErr w:type="spellStart"/>
      <w:r w:rsidRPr="00A70499">
        <w:rPr>
          <w:rFonts w:ascii="Times New Roman" w:hAnsi="Times New Roman"/>
          <w:sz w:val="28"/>
          <w:szCs w:val="28"/>
          <w:bdr w:val="none" w:sz="0" w:space="0" w:color="auto" w:frame="1"/>
          <w:lang w:eastAsia="ru-RU"/>
        </w:rPr>
        <w:t>охоплення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максимальної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кількості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учасників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бойових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дій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членів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їх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сімей</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членів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сімей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загиблих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померлих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учасників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антитерористичної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операції</w:t>
      </w:r>
      <w:proofErr w:type="spellEnd"/>
      <w:r w:rsidRPr="00A70499">
        <w:rPr>
          <w:rFonts w:ascii="Times New Roman" w:hAnsi="Times New Roman"/>
          <w:sz w:val="28"/>
          <w:szCs w:val="28"/>
          <w:bdr w:val="none" w:sz="0" w:space="0" w:color="auto" w:frame="1"/>
          <w:lang w:eastAsia="ru-RU"/>
        </w:rPr>
        <w:t>/</w:t>
      </w:r>
      <w:proofErr w:type="spellStart"/>
      <w:r w:rsidRPr="00A70499">
        <w:rPr>
          <w:rFonts w:ascii="Times New Roman" w:hAnsi="Times New Roman"/>
          <w:sz w:val="28"/>
          <w:szCs w:val="28"/>
          <w:bdr w:val="none" w:sz="0" w:space="0" w:color="auto" w:frame="1"/>
          <w:lang w:eastAsia="ru-RU"/>
        </w:rPr>
        <w:t>операції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об’єднаних</w:t>
      </w:r>
      <w:proofErr w:type="spellEnd"/>
      <w:r w:rsidRPr="00A70499">
        <w:rPr>
          <w:rFonts w:ascii="Times New Roman" w:hAnsi="Times New Roman"/>
          <w:sz w:val="28"/>
          <w:szCs w:val="28"/>
          <w:bdr w:val="none" w:sz="0" w:space="0" w:color="auto" w:frame="1"/>
          <w:lang w:eastAsia="ru-RU"/>
        </w:rPr>
        <w:t xml:space="preserve"> сил шляхом </w:t>
      </w:r>
      <w:proofErr w:type="spellStart"/>
      <w:r w:rsidRPr="00A70499">
        <w:rPr>
          <w:rFonts w:ascii="Times New Roman" w:hAnsi="Times New Roman"/>
          <w:sz w:val="28"/>
          <w:szCs w:val="28"/>
          <w:bdr w:val="none" w:sz="0" w:space="0" w:color="auto" w:frame="1"/>
          <w:lang w:eastAsia="ru-RU"/>
        </w:rPr>
        <w:t>соціальної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адаптації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психологічної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підтримки</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забезпечення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матеріальної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підтримки</w:t>
      </w:r>
      <w:proofErr w:type="spellEnd"/>
      <w:r w:rsidRPr="00A70499">
        <w:rPr>
          <w:rFonts w:ascii="Times New Roman" w:hAnsi="Times New Roman"/>
          <w:sz w:val="28"/>
          <w:szCs w:val="28"/>
          <w:bdr w:val="none" w:sz="0" w:space="0" w:color="auto" w:frame="1"/>
          <w:lang w:eastAsia="ru-RU"/>
        </w:rPr>
        <w:t xml:space="preserve"> таких </w:t>
      </w:r>
      <w:proofErr w:type="spellStart"/>
      <w:r w:rsidRPr="00A70499">
        <w:rPr>
          <w:rFonts w:ascii="Times New Roman" w:hAnsi="Times New Roman"/>
          <w:sz w:val="28"/>
          <w:szCs w:val="28"/>
          <w:bdr w:val="none" w:sz="0" w:space="0" w:color="auto" w:frame="1"/>
          <w:lang w:eastAsia="ru-RU"/>
        </w:rPr>
        <w:t>осіб</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додержання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державних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соціальних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гарантій</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впровадження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додаткових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регіональних</w:t>
      </w:r>
      <w:proofErr w:type="spellEnd"/>
      <w:r w:rsidRPr="00A70499">
        <w:rPr>
          <w:rFonts w:ascii="Times New Roman" w:hAnsi="Times New Roman"/>
          <w:sz w:val="28"/>
          <w:szCs w:val="28"/>
          <w:bdr w:val="none" w:sz="0" w:space="0" w:color="auto" w:frame="1"/>
          <w:lang w:eastAsia="ru-RU"/>
        </w:rPr>
        <w:t xml:space="preserve"> форм </w:t>
      </w:r>
      <w:proofErr w:type="spellStart"/>
      <w:r w:rsidRPr="00A70499">
        <w:rPr>
          <w:rFonts w:ascii="Times New Roman" w:hAnsi="Times New Roman"/>
          <w:sz w:val="28"/>
          <w:szCs w:val="28"/>
          <w:bdr w:val="none" w:sz="0" w:space="0" w:color="auto" w:frame="1"/>
          <w:lang w:eastAsia="ru-RU"/>
        </w:rPr>
        <w:t>адресної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підтримки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збільшення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ефективності</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взаємодії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місцевих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органів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виконавчої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влади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органів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місцевого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самоврядування</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інститутів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громадського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суспільства</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спільної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координації</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наявних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ресурсів</w:t>
      </w:r>
      <w:proofErr w:type="spellEnd"/>
      <w:r w:rsidRPr="00A70499">
        <w:rPr>
          <w:rFonts w:ascii="Times New Roman" w:hAnsi="Times New Roman"/>
          <w:sz w:val="28"/>
          <w:szCs w:val="28"/>
          <w:bdr w:val="none" w:sz="0" w:space="0" w:color="auto" w:frame="1"/>
          <w:lang w:eastAsia="ru-RU"/>
        </w:rPr>
        <w:t>.</w:t>
      </w:r>
    </w:p>
    <w:p w:rsidR="00E464FA" w:rsidRPr="00A70499" w:rsidRDefault="00E464FA" w:rsidP="00E464FA">
      <w:pPr>
        <w:shd w:val="clear" w:color="auto" w:fill="FFFFFF"/>
        <w:ind w:firstLine="567"/>
        <w:jc w:val="both"/>
        <w:rPr>
          <w:rFonts w:ascii="Arial" w:hAnsi="Arial" w:cs="Arial"/>
          <w:sz w:val="13"/>
          <w:szCs w:val="13"/>
          <w:lang w:eastAsia="ru-RU"/>
        </w:rPr>
      </w:pPr>
      <w:proofErr w:type="spellStart"/>
      <w:r w:rsidRPr="00A70499">
        <w:rPr>
          <w:rFonts w:ascii="Times New Roman" w:hAnsi="Times New Roman"/>
          <w:sz w:val="28"/>
          <w:szCs w:val="28"/>
          <w:bdr w:val="none" w:sz="0" w:space="0" w:color="auto" w:frame="1"/>
          <w:lang w:eastAsia="ru-RU"/>
        </w:rPr>
        <w:t>Перелік</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напрямів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діяльності</w:t>
      </w:r>
      <w:proofErr w:type="spellEnd"/>
      <w:r w:rsidRPr="00A70499">
        <w:rPr>
          <w:rFonts w:ascii="Times New Roman" w:hAnsi="Times New Roman"/>
          <w:sz w:val="28"/>
          <w:szCs w:val="28"/>
          <w:bdr w:val="none" w:sz="0" w:space="0" w:color="auto" w:frame="1"/>
          <w:lang w:eastAsia="ru-RU"/>
        </w:rPr>
        <w:t xml:space="preserve"> і </w:t>
      </w:r>
      <w:proofErr w:type="spellStart"/>
      <w:r w:rsidRPr="00A70499">
        <w:rPr>
          <w:rFonts w:ascii="Times New Roman" w:hAnsi="Times New Roman"/>
          <w:sz w:val="28"/>
          <w:szCs w:val="28"/>
          <w:bdr w:val="none" w:sz="0" w:space="0" w:color="auto" w:frame="1"/>
          <w:lang w:eastAsia="ru-RU"/>
        </w:rPr>
        <w:t>заходів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Програми</w:t>
      </w:r>
      <w:proofErr w:type="spellEnd"/>
      <w:r w:rsidRPr="00A70499">
        <w:rPr>
          <w:rFonts w:ascii="Times New Roman" w:hAnsi="Times New Roman"/>
          <w:sz w:val="28"/>
          <w:szCs w:val="28"/>
          <w:bdr w:val="none" w:sz="0" w:space="0" w:color="auto" w:frame="1"/>
          <w:lang w:eastAsia="ru-RU"/>
        </w:rPr>
        <w:t xml:space="preserve"> наведено у </w:t>
      </w:r>
      <w:proofErr w:type="spellStart"/>
      <w:r w:rsidRPr="00A70499">
        <w:rPr>
          <w:rFonts w:ascii="Times New Roman" w:hAnsi="Times New Roman"/>
          <w:sz w:val="28"/>
          <w:szCs w:val="28"/>
          <w:bdr w:val="none" w:sz="0" w:space="0" w:color="auto" w:frame="1"/>
          <w:lang w:eastAsia="ru-RU"/>
        </w:rPr>
        <w:t>додатку</w:t>
      </w:r>
      <w:proofErr w:type="spellEnd"/>
      <w:r w:rsidRPr="00A70499">
        <w:rPr>
          <w:rFonts w:ascii="Times New Roman" w:hAnsi="Times New Roman"/>
          <w:sz w:val="28"/>
          <w:szCs w:val="28"/>
          <w:bdr w:val="none" w:sz="0" w:space="0" w:color="auto" w:frame="1"/>
          <w:lang w:eastAsia="ru-RU"/>
        </w:rPr>
        <w:t xml:space="preserve"> до </w:t>
      </w:r>
      <w:proofErr w:type="spellStart"/>
      <w:r w:rsidRPr="00A70499">
        <w:rPr>
          <w:rFonts w:ascii="Times New Roman" w:hAnsi="Times New Roman"/>
          <w:sz w:val="28"/>
          <w:szCs w:val="28"/>
          <w:bdr w:val="none" w:sz="0" w:space="0" w:color="auto" w:frame="1"/>
          <w:lang w:eastAsia="ru-RU"/>
        </w:rPr>
        <w:t>Програми</w:t>
      </w:r>
      <w:proofErr w:type="spellEnd"/>
      <w:r w:rsidRPr="00A70499">
        <w:rPr>
          <w:rFonts w:ascii="Times New Roman" w:hAnsi="Times New Roman"/>
          <w:sz w:val="28"/>
          <w:szCs w:val="28"/>
          <w:bdr w:val="none" w:sz="0" w:space="0" w:color="auto" w:frame="1"/>
          <w:lang w:eastAsia="ru-RU"/>
        </w:rPr>
        <w:t>.</w:t>
      </w:r>
    </w:p>
    <w:p w:rsidR="00E464FA" w:rsidRPr="00A70499" w:rsidRDefault="00E464FA" w:rsidP="00E464FA">
      <w:pPr>
        <w:shd w:val="clear" w:color="auto" w:fill="FFFFFF"/>
        <w:ind w:firstLine="567"/>
        <w:jc w:val="both"/>
        <w:rPr>
          <w:rFonts w:ascii="Arial" w:hAnsi="Arial" w:cs="Arial"/>
          <w:sz w:val="13"/>
          <w:szCs w:val="13"/>
          <w:lang w:eastAsia="ru-RU"/>
        </w:rPr>
      </w:pPr>
      <w:proofErr w:type="spellStart"/>
      <w:r w:rsidRPr="00A70499">
        <w:rPr>
          <w:rFonts w:ascii="Times New Roman" w:hAnsi="Times New Roman"/>
          <w:sz w:val="28"/>
          <w:szCs w:val="28"/>
          <w:bdr w:val="none" w:sz="0" w:space="0" w:color="auto" w:frame="1"/>
          <w:lang w:eastAsia="ru-RU"/>
        </w:rPr>
        <w:t>Виконання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Програми</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сприятиме</w:t>
      </w:r>
      <w:proofErr w:type="spellEnd"/>
      <w:r w:rsidRPr="00A70499">
        <w:rPr>
          <w:rFonts w:ascii="Times New Roman" w:hAnsi="Times New Roman"/>
          <w:sz w:val="28"/>
          <w:szCs w:val="28"/>
          <w:bdr w:val="none" w:sz="0" w:space="0" w:color="auto" w:frame="1"/>
          <w:lang w:eastAsia="ru-RU"/>
        </w:rPr>
        <w:t>:</w:t>
      </w:r>
    </w:p>
    <w:p w:rsidR="00E464FA" w:rsidRPr="00A70499" w:rsidRDefault="00E464FA" w:rsidP="00E464FA">
      <w:pPr>
        <w:shd w:val="clear" w:color="auto" w:fill="FFFFFF"/>
        <w:ind w:firstLine="567"/>
        <w:jc w:val="both"/>
        <w:rPr>
          <w:rFonts w:ascii="Arial" w:hAnsi="Arial" w:cs="Arial"/>
          <w:sz w:val="13"/>
          <w:szCs w:val="13"/>
          <w:lang w:eastAsia="ru-RU"/>
        </w:rPr>
      </w:pPr>
      <w:proofErr w:type="spellStart"/>
      <w:r w:rsidRPr="00A70499">
        <w:rPr>
          <w:rFonts w:ascii="Times New Roman" w:hAnsi="Times New Roman"/>
          <w:sz w:val="28"/>
          <w:szCs w:val="28"/>
          <w:bdr w:val="none" w:sz="0" w:space="0" w:color="auto" w:frame="1"/>
          <w:lang w:eastAsia="ru-RU"/>
        </w:rPr>
        <w:t>посиленню</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соціального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захисту</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військовослужбовців</w:t>
      </w:r>
      <w:proofErr w:type="spellEnd"/>
      <w:r w:rsidRPr="00A70499">
        <w:rPr>
          <w:rFonts w:ascii="Times New Roman" w:hAnsi="Times New Roman"/>
          <w:sz w:val="28"/>
          <w:szCs w:val="28"/>
          <w:bdr w:val="none" w:sz="0" w:space="0" w:color="auto" w:frame="1"/>
          <w:lang w:eastAsia="ru-RU"/>
        </w:rPr>
        <w:t xml:space="preserve"> у </w:t>
      </w:r>
      <w:proofErr w:type="spellStart"/>
      <w:r w:rsidRPr="00A70499">
        <w:rPr>
          <w:rFonts w:ascii="Times New Roman" w:hAnsi="Times New Roman"/>
          <w:sz w:val="28"/>
          <w:szCs w:val="28"/>
          <w:bdr w:val="none" w:sz="0" w:space="0" w:color="auto" w:frame="1"/>
          <w:lang w:eastAsia="ru-RU"/>
        </w:rPr>
        <w:t>період</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запровадження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воєнного</w:t>
      </w:r>
      <w:proofErr w:type="spellEnd"/>
      <w:r w:rsidRPr="00A70499">
        <w:rPr>
          <w:rFonts w:ascii="Times New Roman" w:hAnsi="Times New Roman"/>
          <w:sz w:val="28"/>
          <w:szCs w:val="28"/>
          <w:bdr w:val="none" w:sz="0" w:space="0" w:color="auto" w:frame="1"/>
          <w:lang w:eastAsia="ru-RU"/>
        </w:rPr>
        <w:t xml:space="preserve"> стану в </w:t>
      </w:r>
      <w:proofErr w:type="spellStart"/>
      <w:r w:rsidRPr="00A70499">
        <w:rPr>
          <w:rFonts w:ascii="Times New Roman" w:hAnsi="Times New Roman"/>
          <w:sz w:val="28"/>
          <w:szCs w:val="28"/>
          <w:bdr w:val="none" w:sz="0" w:space="0" w:color="auto" w:frame="1"/>
          <w:lang w:eastAsia="ru-RU"/>
        </w:rPr>
        <w:t>Україні</w:t>
      </w:r>
      <w:proofErr w:type="spellEnd"/>
      <w:r w:rsidRPr="00A70499">
        <w:rPr>
          <w:rFonts w:ascii="Times New Roman" w:hAnsi="Times New Roman"/>
          <w:sz w:val="28"/>
          <w:szCs w:val="28"/>
          <w:bdr w:val="none" w:sz="0" w:space="0" w:color="auto" w:frame="1"/>
          <w:lang w:eastAsia="ru-RU"/>
        </w:rPr>
        <w:t xml:space="preserve"> та </w:t>
      </w:r>
      <w:proofErr w:type="spellStart"/>
      <w:r w:rsidRPr="00A70499">
        <w:rPr>
          <w:rFonts w:ascii="Times New Roman" w:hAnsi="Times New Roman"/>
          <w:sz w:val="28"/>
          <w:szCs w:val="28"/>
          <w:bdr w:val="none" w:sz="0" w:space="0" w:color="auto" w:frame="1"/>
          <w:lang w:eastAsia="ru-RU"/>
        </w:rPr>
        <w:t>членів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їх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сімей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ветеранів</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війни</w:t>
      </w:r>
      <w:proofErr w:type="spellEnd"/>
      <w:r w:rsidRPr="00A70499">
        <w:rPr>
          <w:rFonts w:ascii="Times New Roman" w:hAnsi="Times New Roman"/>
          <w:sz w:val="28"/>
          <w:szCs w:val="28"/>
          <w:bdr w:val="none" w:sz="0" w:space="0" w:color="auto" w:frame="1"/>
          <w:lang w:eastAsia="ru-RU"/>
        </w:rPr>
        <w:t>,</w:t>
      </w:r>
      <w:r>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сімей</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загиблих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померлих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зниклих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безвісти</w:t>
      </w:r>
      <w:proofErr w:type="spellEnd"/>
      <w:r w:rsidRPr="00A70499">
        <w:rPr>
          <w:rFonts w:ascii="Times New Roman" w:hAnsi="Times New Roman"/>
          <w:sz w:val="28"/>
          <w:szCs w:val="28"/>
          <w:bdr w:val="none" w:sz="0" w:space="0" w:color="auto" w:frame="1"/>
          <w:shd w:val="clear" w:color="auto" w:fill="FFFFFF"/>
          <w:lang w:eastAsia="ru-RU"/>
        </w:rPr>
        <w:t xml:space="preserve"> за </w:t>
      </w:r>
      <w:proofErr w:type="spellStart"/>
      <w:r w:rsidRPr="00A70499">
        <w:rPr>
          <w:rFonts w:ascii="Times New Roman" w:hAnsi="Times New Roman"/>
          <w:sz w:val="28"/>
          <w:szCs w:val="28"/>
          <w:bdr w:val="none" w:sz="0" w:space="0" w:color="auto" w:frame="1"/>
          <w:shd w:val="clear" w:color="auto" w:fill="FFFFFF"/>
          <w:lang w:eastAsia="ru-RU"/>
        </w:rPr>
        <w:t>особливих</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обставин</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Захисників</w:t>
      </w:r>
      <w:proofErr w:type="spellEnd"/>
      <w:r w:rsidRPr="00A70499">
        <w:rPr>
          <w:rFonts w:ascii="Times New Roman" w:hAnsi="Times New Roman"/>
          <w:sz w:val="28"/>
          <w:szCs w:val="28"/>
          <w:bdr w:val="none" w:sz="0" w:space="0" w:color="auto" w:frame="1"/>
          <w:shd w:val="clear" w:color="auto" w:fill="FFFFFF"/>
          <w:lang w:eastAsia="ru-RU"/>
        </w:rPr>
        <w:t xml:space="preserve"> і </w:t>
      </w:r>
      <w:proofErr w:type="spellStart"/>
      <w:r w:rsidRPr="00A70499">
        <w:rPr>
          <w:rFonts w:ascii="Times New Roman" w:hAnsi="Times New Roman"/>
          <w:sz w:val="28"/>
          <w:szCs w:val="28"/>
          <w:bdr w:val="none" w:sz="0" w:space="0" w:color="auto" w:frame="1"/>
          <w:shd w:val="clear" w:color="auto" w:fill="FFFFFF"/>
          <w:lang w:eastAsia="ru-RU"/>
        </w:rPr>
        <w:t>Захисниць</w:t>
      </w:r>
      <w:proofErr w:type="spellEnd"/>
      <w:r w:rsidRPr="00A70499">
        <w:rPr>
          <w:rFonts w:ascii="Times New Roman" w:hAnsi="Times New Roman"/>
          <w:sz w:val="28"/>
          <w:szCs w:val="28"/>
          <w:bdr w:val="none" w:sz="0" w:space="0" w:color="auto" w:frame="1"/>
          <w:shd w:val="clear" w:color="auto" w:fill="FFFFFF"/>
          <w:lang w:eastAsia="ru-RU"/>
        </w:rPr>
        <w:t xml:space="preserve"> </w:t>
      </w:r>
      <w:proofErr w:type="spellStart"/>
      <w:r w:rsidRPr="00A70499">
        <w:rPr>
          <w:rFonts w:ascii="Times New Roman" w:hAnsi="Times New Roman"/>
          <w:sz w:val="28"/>
          <w:szCs w:val="28"/>
          <w:bdr w:val="none" w:sz="0" w:space="0" w:color="auto" w:frame="1"/>
          <w:shd w:val="clear" w:color="auto" w:fill="FFFFFF"/>
          <w:lang w:eastAsia="ru-RU"/>
        </w:rPr>
        <w:t>України</w:t>
      </w:r>
      <w:proofErr w:type="spellEnd"/>
      <w:r w:rsidRPr="00A70499">
        <w:rPr>
          <w:rFonts w:ascii="Times New Roman" w:hAnsi="Times New Roman"/>
          <w:sz w:val="28"/>
          <w:szCs w:val="28"/>
          <w:bdr w:val="none" w:sz="0" w:space="0" w:color="auto" w:frame="1"/>
          <w:shd w:val="clear" w:color="auto" w:fill="FFFFFF"/>
          <w:lang w:eastAsia="ru-RU"/>
        </w:rPr>
        <w:t>;</w:t>
      </w:r>
    </w:p>
    <w:p w:rsidR="00E464FA" w:rsidRPr="00A70499" w:rsidRDefault="00E464FA" w:rsidP="00E464FA">
      <w:pPr>
        <w:shd w:val="clear" w:color="auto" w:fill="FFFFFF"/>
        <w:ind w:firstLine="567"/>
        <w:jc w:val="both"/>
        <w:rPr>
          <w:rFonts w:ascii="Arial" w:hAnsi="Arial" w:cs="Arial"/>
          <w:sz w:val="13"/>
          <w:szCs w:val="13"/>
          <w:lang w:eastAsia="ru-RU"/>
        </w:rPr>
      </w:pPr>
      <w:proofErr w:type="spellStart"/>
      <w:r w:rsidRPr="00A70499">
        <w:rPr>
          <w:rFonts w:ascii="Times New Roman" w:hAnsi="Times New Roman"/>
          <w:sz w:val="28"/>
          <w:szCs w:val="28"/>
          <w:bdr w:val="none" w:sz="0" w:space="0" w:color="auto" w:frame="1"/>
          <w:lang w:eastAsia="ru-RU"/>
        </w:rPr>
        <w:t>підвищенню</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рівня</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довіри</w:t>
      </w:r>
      <w:proofErr w:type="spellEnd"/>
      <w:r w:rsidRPr="00A70499">
        <w:rPr>
          <w:rFonts w:ascii="Times New Roman" w:hAnsi="Times New Roman"/>
          <w:sz w:val="28"/>
          <w:szCs w:val="28"/>
          <w:bdr w:val="none" w:sz="0" w:space="0" w:color="auto" w:frame="1"/>
          <w:lang w:eastAsia="ru-RU"/>
        </w:rPr>
        <w:t xml:space="preserve"> до </w:t>
      </w:r>
      <w:proofErr w:type="spellStart"/>
      <w:r w:rsidRPr="00A70499">
        <w:rPr>
          <w:rFonts w:ascii="Times New Roman" w:hAnsi="Times New Roman"/>
          <w:sz w:val="28"/>
          <w:szCs w:val="28"/>
          <w:bdr w:val="none" w:sz="0" w:space="0" w:color="auto" w:frame="1"/>
          <w:lang w:eastAsia="ru-RU"/>
        </w:rPr>
        <w:t>владних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інститутів</w:t>
      </w:r>
      <w:proofErr w:type="spellEnd"/>
      <w:r w:rsidRPr="00A70499">
        <w:rPr>
          <w:rFonts w:ascii="Times New Roman" w:hAnsi="Times New Roman"/>
          <w:sz w:val="28"/>
          <w:szCs w:val="28"/>
          <w:bdr w:val="none" w:sz="0" w:space="0" w:color="auto" w:frame="1"/>
          <w:lang w:eastAsia="ru-RU"/>
        </w:rPr>
        <w:t xml:space="preserve"> у </w:t>
      </w:r>
      <w:proofErr w:type="spellStart"/>
      <w:r w:rsidRPr="00A70499">
        <w:rPr>
          <w:rFonts w:ascii="Times New Roman" w:hAnsi="Times New Roman"/>
          <w:sz w:val="28"/>
          <w:szCs w:val="28"/>
          <w:bdr w:val="none" w:sz="0" w:space="0" w:color="auto" w:frame="1"/>
          <w:lang w:eastAsia="ru-RU"/>
        </w:rPr>
        <w:t>суспільстві</w:t>
      </w:r>
      <w:proofErr w:type="spellEnd"/>
      <w:r w:rsidRPr="00A70499">
        <w:rPr>
          <w:rFonts w:ascii="Times New Roman" w:hAnsi="Times New Roman"/>
          <w:sz w:val="28"/>
          <w:szCs w:val="28"/>
          <w:bdr w:val="none" w:sz="0" w:space="0" w:color="auto" w:frame="1"/>
          <w:lang w:eastAsia="ru-RU"/>
        </w:rPr>
        <w:t xml:space="preserve">, позитивного </w:t>
      </w:r>
      <w:proofErr w:type="spellStart"/>
      <w:r w:rsidRPr="00A70499">
        <w:rPr>
          <w:rFonts w:ascii="Times New Roman" w:hAnsi="Times New Roman"/>
          <w:sz w:val="28"/>
          <w:szCs w:val="28"/>
          <w:bdr w:val="none" w:sz="0" w:space="0" w:color="auto" w:frame="1"/>
          <w:lang w:eastAsia="ru-RU"/>
        </w:rPr>
        <w:t>ставлення</w:t>
      </w:r>
      <w:proofErr w:type="spellEnd"/>
      <w:r w:rsidRPr="00A70499">
        <w:rPr>
          <w:rFonts w:ascii="Times New Roman" w:hAnsi="Times New Roman"/>
          <w:sz w:val="28"/>
          <w:szCs w:val="28"/>
          <w:bdr w:val="none" w:sz="0" w:space="0" w:color="auto" w:frame="1"/>
          <w:lang w:eastAsia="ru-RU"/>
        </w:rPr>
        <w:t xml:space="preserve"> до </w:t>
      </w:r>
      <w:proofErr w:type="spellStart"/>
      <w:r w:rsidRPr="00A70499">
        <w:rPr>
          <w:rFonts w:ascii="Times New Roman" w:hAnsi="Times New Roman"/>
          <w:sz w:val="28"/>
          <w:szCs w:val="28"/>
          <w:bdr w:val="none" w:sz="0" w:space="0" w:color="auto" w:frame="1"/>
          <w:lang w:eastAsia="ru-RU"/>
        </w:rPr>
        <w:t>військовослужбовців</w:t>
      </w:r>
      <w:proofErr w:type="spellEnd"/>
      <w:r w:rsidRPr="009C13C0">
        <w:rPr>
          <w:rFonts w:ascii="Times New Roman" w:hAnsi="Times New Roman"/>
          <w:color w:val="333333"/>
          <w:sz w:val="28"/>
          <w:szCs w:val="28"/>
          <w:bdr w:val="none" w:sz="0" w:space="0" w:color="auto" w:frame="1"/>
          <w:lang w:eastAsia="ru-RU"/>
        </w:rPr>
        <w:t xml:space="preserve"> </w:t>
      </w:r>
      <w:r w:rsidRPr="00A70499">
        <w:rPr>
          <w:rFonts w:ascii="Times New Roman" w:hAnsi="Times New Roman"/>
          <w:sz w:val="28"/>
          <w:szCs w:val="28"/>
          <w:bdr w:val="none" w:sz="0" w:space="0" w:color="auto" w:frame="1"/>
          <w:lang w:eastAsia="ru-RU"/>
        </w:rPr>
        <w:t xml:space="preserve">та </w:t>
      </w:r>
      <w:proofErr w:type="spellStart"/>
      <w:r w:rsidRPr="00A70499">
        <w:rPr>
          <w:rFonts w:ascii="Times New Roman" w:hAnsi="Times New Roman"/>
          <w:sz w:val="28"/>
          <w:szCs w:val="28"/>
          <w:bdr w:val="none" w:sz="0" w:space="0" w:color="auto" w:frame="1"/>
          <w:lang w:eastAsia="ru-RU"/>
        </w:rPr>
        <w:t>їх</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сімей</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патріотичного</w:t>
      </w:r>
      <w:proofErr w:type="spellEnd"/>
      <w:r w:rsidRPr="00A70499">
        <w:rPr>
          <w:rFonts w:ascii="Times New Roman" w:hAnsi="Times New Roman"/>
          <w:sz w:val="28"/>
          <w:szCs w:val="28"/>
          <w:bdr w:val="none" w:sz="0" w:space="0" w:color="auto" w:frame="1"/>
          <w:lang w:eastAsia="ru-RU"/>
        </w:rPr>
        <w:t xml:space="preserve"> </w:t>
      </w:r>
      <w:proofErr w:type="spellStart"/>
      <w:r w:rsidRPr="00A70499">
        <w:rPr>
          <w:rFonts w:ascii="Times New Roman" w:hAnsi="Times New Roman"/>
          <w:sz w:val="28"/>
          <w:szCs w:val="28"/>
          <w:bdr w:val="none" w:sz="0" w:space="0" w:color="auto" w:frame="1"/>
          <w:lang w:eastAsia="ru-RU"/>
        </w:rPr>
        <w:t>виховання</w:t>
      </w:r>
      <w:proofErr w:type="spellEnd"/>
      <w:r w:rsidRPr="00A70499">
        <w:rPr>
          <w:rFonts w:ascii="Times New Roman" w:hAnsi="Times New Roman"/>
          <w:sz w:val="28"/>
          <w:szCs w:val="28"/>
          <w:bdr w:val="none" w:sz="0" w:space="0" w:color="auto" w:frame="1"/>
          <w:lang w:eastAsia="ru-RU"/>
        </w:rPr>
        <w:t xml:space="preserve"> молодого </w:t>
      </w:r>
      <w:proofErr w:type="spellStart"/>
      <w:r w:rsidRPr="00A70499">
        <w:rPr>
          <w:rFonts w:ascii="Times New Roman" w:hAnsi="Times New Roman"/>
          <w:sz w:val="28"/>
          <w:szCs w:val="28"/>
          <w:bdr w:val="none" w:sz="0" w:space="0" w:color="auto" w:frame="1"/>
          <w:lang w:eastAsia="ru-RU"/>
        </w:rPr>
        <w:t>покоління</w:t>
      </w:r>
      <w:proofErr w:type="spellEnd"/>
      <w:r w:rsidRPr="00A70499">
        <w:rPr>
          <w:rFonts w:ascii="Times New Roman" w:hAnsi="Times New Roman"/>
          <w:sz w:val="28"/>
          <w:szCs w:val="28"/>
          <w:bdr w:val="none" w:sz="0" w:space="0" w:color="auto" w:frame="1"/>
          <w:lang w:eastAsia="ru-RU"/>
        </w:rPr>
        <w:t>.</w:t>
      </w:r>
    </w:p>
    <w:p w:rsidR="00E464FA" w:rsidRPr="00A70499" w:rsidRDefault="00E464FA" w:rsidP="00E464FA">
      <w:pPr>
        <w:shd w:val="clear" w:color="auto" w:fill="FFFFFF"/>
        <w:spacing w:before="138" w:after="138"/>
        <w:rPr>
          <w:rFonts w:ascii="Arial" w:hAnsi="Arial" w:cs="Arial"/>
          <w:sz w:val="13"/>
          <w:szCs w:val="13"/>
          <w:lang w:eastAsia="ru-RU"/>
        </w:rPr>
      </w:pPr>
      <w:r w:rsidRPr="00A70499">
        <w:rPr>
          <w:rFonts w:ascii="Arial" w:hAnsi="Arial" w:cs="Arial"/>
          <w:sz w:val="13"/>
          <w:szCs w:val="13"/>
          <w:lang w:eastAsia="ru-RU"/>
        </w:rPr>
        <w:t> </w:t>
      </w:r>
    </w:p>
    <w:p w:rsidR="00C4545B" w:rsidRPr="008E694F" w:rsidRDefault="001B02CB" w:rsidP="008E694F">
      <w:pPr>
        <w:spacing w:after="0"/>
        <w:jc w:val="center"/>
        <w:rPr>
          <w:rFonts w:ascii="Times New Roman" w:hAnsi="Times New Roman"/>
          <w:b/>
          <w:sz w:val="28"/>
          <w:szCs w:val="28"/>
          <w:lang w:val="uk-UA"/>
        </w:rPr>
      </w:pPr>
      <w:r>
        <w:rPr>
          <w:rFonts w:ascii="Times New Roman" w:hAnsi="Times New Roman"/>
          <w:b/>
          <w:sz w:val="28"/>
          <w:szCs w:val="28"/>
          <w:lang w:val="en-US"/>
        </w:rPr>
        <w:t>V</w:t>
      </w:r>
      <w:r w:rsidR="00C4545B" w:rsidRPr="008E694F">
        <w:rPr>
          <w:rFonts w:ascii="Times New Roman" w:hAnsi="Times New Roman"/>
          <w:b/>
          <w:sz w:val="28"/>
          <w:szCs w:val="28"/>
          <w:lang w:val="uk-UA"/>
        </w:rPr>
        <w:t>. Завдання і заходи Програми та результативні показники</w:t>
      </w:r>
    </w:p>
    <w:p w:rsidR="00C4545B" w:rsidRPr="008E694F" w:rsidRDefault="00C4545B" w:rsidP="008E694F">
      <w:pPr>
        <w:spacing w:after="0"/>
        <w:rPr>
          <w:rFonts w:ascii="Times New Roman" w:hAnsi="Times New Roman"/>
          <w:sz w:val="28"/>
          <w:szCs w:val="28"/>
          <w:lang w:val="uk-UA"/>
        </w:rPr>
      </w:pPr>
    </w:p>
    <w:p w:rsidR="00C4545B" w:rsidRPr="008E694F" w:rsidRDefault="00C4545B" w:rsidP="008E694F">
      <w:pPr>
        <w:spacing w:after="0"/>
        <w:ind w:firstLine="709"/>
        <w:jc w:val="both"/>
        <w:rPr>
          <w:rFonts w:ascii="Times New Roman" w:hAnsi="Times New Roman"/>
          <w:sz w:val="28"/>
          <w:szCs w:val="28"/>
          <w:lang w:val="uk-UA"/>
        </w:rPr>
      </w:pPr>
      <w:r w:rsidRPr="008E694F">
        <w:rPr>
          <w:rFonts w:ascii="Times New Roman" w:hAnsi="Times New Roman"/>
          <w:sz w:val="28"/>
          <w:szCs w:val="28"/>
          <w:lang w:val="uk-UA"/>
        </w:rPr>
        <w:t>Особи, які здійснювали заходи з оборони та захисту територіальної цілісності, незалежності та суверенітету України, починаючи з 2014 року,</w:t>
      </w:r>
      <w:r w:rsidRPr="008E694F">
        <w:rPr>
          <w:rFonts w:ascii="Times New Roman" w:hAnsi="Times New Roman"/>
          <w:sz w:val="28"/>
          <w:szCs w:val="28"/>
          <w:lang w:val="uk-UA"/>
        </w:rPr>
        <w:br/>
        <w:t>та члени їх сімей потребують медичного, соціального забезпечення, адапта</w:t>
      </w:r>
      <w:r>
        <w:rPr>
          <w:rFonts w:ascii="Times New Roman" w:hAnsi="Times New Roman"/>
          <w:sz w:val="28"/>
          <w:szCs w:val="28"/>
          <w:lang w:val="uk-UA"/>
        </w:rPr>
        <w:t>ції, психологічної реабілітації</w:t>
      </w:r>
      <w:r w:rsidRPr="008E694F">
        <w:rPr>
          <w:rFonts w:ascii="Times New Roman" w:hAnsi="Times New Roman"/>
          <w:sz w:val="28"/>
          <w:szCs w:val="28"/>
          <w:lang w:val="uk-UA"/>
        </w:rPr>
        <w:t>.</w:t>
      </w:r>
    </w:p>
    <w:p w:rsidR="00C4545B" w:rsidRPr="008E694F" w:rsidRDefault="00C4545B" w:rsidP="008E694F">
      <w:pPr>
        <w:spacing w:after="0"/>
        <w:ind w:firstLine="709"/>
        <w:jc w:val="both"/>
        <w:rPr>
          <w:rFonts w:ascii="Times New Roman" w:hAnsi="Times New Roman"/>
          <w:sz w:val="28"/>
          <w:szCs w:val="28"/>
          <w:lang w:val="uk-UA"/>
        </w:rPr>
      </w:pPr>
      <w:r w:rsidRPr="008E694F">
        <w:rPr>
          <w:rFonts w:ascii="Times New Roman" w:hAnsi="Times New Roman"/>
          <w:sz w:val="28"/>
          <w:szCs w:val="28"/>
          <w:lang w:val="uk-UA"/>
        </w:rPr>
        <w:t>Результативний показник Програми – забезпечення всебічної підтримки суспільства зазначеним категоріям громадян, у тому числі</w:t>
      </w:r>
      <w:r w:rsidRPr="008E694F">
        <w:rPr>
          <w:rFonts w:ascii="Times New Roman" w:hAnsi="Times New Roman"/>
          <w:sz w:val="28"/>
          <w:szCs w:val="28"/>
          <w:lang w:val="uk-UA"/>
        </w:rPr>
        <w:br/>
        <w:t>їх сім’ям, гідне вшанування пам'яті полеглих за Батьківщину.</w:t>
      </w:r>
    </w:p>
    <w:p w:rsidR="00C4545B" w:rsidRPr="008E694F" w:rsidRDefault="00C4545B" w:rsidP="008E694F">
      <w:pPr>
        <w:spacing w:after="0"/>
        <w:ind w:firstLine="709"/>
        <w:jc w:val="both"/>
        <w:rPr>
          <w:rFonts w:ascii="Times New Roman" w:hAnsi="Times New Roman"/>
          <w:sz w:val="28"/>
          <w:szCs w:val="28"/>
          <w:lang w:val="uk-UA"/>
        </w:rPr>
      </w:pPr>
      <w:r w:rsidRPr="008E694F">
        <w:rPr>
          <w:rFonts w:ascii="Times New Roman" w:hAnsi="Times New Roman"/>
          <w:sz w:val="28"/>
          <w:szCs w:val="28"/>
          <w:lang w:val="uk-UA"/>
        </w:rPr>
        <w:lastRenderedPageBreak/>
        <w:t>Виконання визначених Програмою заходів підвищить рівень соціального захисту, поліпшить соціально-психологічний мікроклімат в родинах осіб, які здійснювали заходи з оборони та захисту територіальної цілісності, незалежності та суверенітету України, починаючи з 2014 року, а також дасть можливість отримати додаткові соціальні гарантії та адресні допомоги, сприятиме вирішенню інших соціально-побутових питань.</w:t>
      </w:r>
    </w:p>
    <w:p w:rsidR="00C4545B" w:rsidRPr="008E694F" w:rsidRDefault="00C4545B" w:rsidP="008E694F">
      <w:pPr>
        <w:spacing w:after="0"/>
        <w:ind w:firstLine="709"/>
        <w:jc w:val="both"/>
        <w:rPr>
          <w:rFonts w:ascii="Times New Roman" w:hAnsi="Times New Roman"/>
          <w:sz w:val="28"/>
          <w:szCs w:val="28"/>
          <w:lang w:val="uk-UA"/>
        </w:rPr>
      </w:pPr>
      <w:r w:rsidRPr="008E694F">
        <w:rPr>
          <w:rFonts w:ascii="Times New Roman" w:hAnsi="Times New Roman"/>
          <w:sz w:val="28"/>
          <w:szCs w:val="28"/>
          <w:lang w:val="uk-UA"/>
        </w:rPr>
        <w:t>Виконання заходів Програми сприятиме підвищенню рівня довіри</w:t>
      </w:r>
      <w:r w:rsidRPr="008E694F">
        <w:rPr>
          <w:rFonts w:ascii="Times New Roman" w:hAnsi="Times New Roman"/>
          <w:sz w:val="28"/>
          <w:szCs w:val="28"/>
          <w:lang w:val="uk-UA"/>
        </w:rPr>
        <w:br/>
        <w:t>до владних інститутів у суспільстві, позитивного ставлення</w:t>
      </w:r>
      <w:r w:rsidRPr="008E694F">
        <w:rPr>
          <w:rFonts w:ascii="Times New Roman" w:hAnsi="Times New Roman"/>
          <w:sz w:val="28"/>
          <w:szCs w:val="28"/>
          <w:lang w:val="uk-UA"/>
        </w:rPr>
        <w:br/>
        <w:t>до військовослужбовців, патріотичного виховання молодого покоління.</w:t>
      </w:r>
    </w:p>
    <w:p w:rsidR="00C4545B" w:rsidRPr="008E694F" w:rsidRDefault="00C4545B" w:rsidP="008E694F">
      <w:pPr>
        <w:spacing w:after="0"/>
        <w:ind w:firstLine="709"/>
        <w:jc w:val="both"/>
        <w:rPr>
          <w:rFonts w:ascii="Times New Roman" w:hAnsi="Times New Roman"/>
          <w:sz w:val="28"/>
          <w:szCs w:val="28"/>
          <w:lang w:val="uk-UA"/>
        </w:rPr>
      </w:pPr>
      <w:r w:rsidRPr="008E694F">
        <w:rPr>
          <w:rFonts w:ascii="Times New Roman" w:hAnsi="Times New Roman"/>
          <w:sz w:val="28"/>
          <w:szCs w:val="28"/>
          <w:lang w:val="uk-UA"/>
        </w:rPr>
        <w:t xml:space="preserve">Заходи, спрямовані на виконання Програми, наведені у додатку </w:t>
      </w:r>
      <w:r w:rsidRPr="008E694F">
        <w:rPr>
          <w:rFonts w:ascii="Times New Roman" w:hAnsi="Times New Roman"/>
          <w:sz w:val="28"/>
          <w:szCs w:val="28"/>
          <w:lang w:val="uk-UA"/>
        </w:rPr>
        <w:br/>
        <w:t>до Програми.</w:t>
      </w:r>
    </w:p>
    <w:p w:rsidR="00C4545B" w:rsidRPr="008E694F" w:rsidRDefault="00C4545B" w:rsidP="008E694F">
      <w:pPr>
        <w:spacing w:after="0"/>
        <w:rPr>
          <w:rFonts w:ascii="Times New Roman" w:hAnsi="Times New Roman"/>
          <w:sz w:val="28"/>
          <w:szCs w:val="28"/>
          <w:lang w:val="uk-UA"/>
        </w:rPr>
      </w:pPr>
    </w:p>
    <w:p w:rsidR="00C4545B" w:rsidRPr="008E694F" w:rsidRDefault="001B02CB" w:rsidP="008E694F">
      <w:pPr>
        <w:spacing w:after="0"/>
        <w:jc w:val="center"/>
        <w:rPr>
          <w:rFonts w:ascii="Times New Roman" w:hAnsi="Times New Roman"/>
          <w:b/>
          <w:sz w:val="28"/>
          <w:szCs w:val="28"/>
          <w:lang w:val="uk-UA"/>
        </w:rPr>
      </w:pPr>
      <w:r>
        <w:rPr>
          <w:rFonts w:ascii="Times New Roman" w:hAnsi="Times New Roman"/>
          <w:b/>
          <w:sz w:val="28"/>
          <w:szCs w:val="28"/>
          <w:lang w:val="en-US"/>
        </w:rPr>
        <w:t>VI</w:t>
      </w:r>
      <w:r w:rsidR="00C4545B" w:rsidRPr="008E694F">
        <w:rPr>
          <w:rFonts w:ascii="Times New Roman" w:hAnsi="Times New Roman"/>
          <w:b/>
          <w:sz w:val="28"/>
          <w:szCs w:val="28"/>
          <w:lang w:val="uk-UA"/>
        </w:rPr>
        <w:t>. Координація та контроль за ходом виконання Програми</w:t>
      </w:r>
    </w:p>
    <w:p w:rsidR="00C4545B" w:rsidRPr="008E694F" w:rsidRDefault="00C4545B" w:rsidP="008E694F">
      <w:pPr>
        <w:spacing w:after="0"/>
        <w:rPr>
          <w:rFonts w:ascii="Times New Roman" w:hAnsi="Times New Roman"/>
          <w:sz w:val="28"/>
          <w:szCs w:val="28"/>
          <w:lang w:val="uk-UA"/>
        </w:rPr>
      </w:pPr>
    </w:p>
    <w:p w:rsidR="001B02CB" w:rsidRPr="001B02CB" w:rsidRDefault="001B02CB" w:rsidP="001B02CB">
      <w:pPr>
        <w:shd w:val="clear" w:color="auto" w:fill="FFFFFF"/>
        <w:ind w:firstLine="567"/>
        <w:jc w:val="both"/>
        <w:rPr>
          <w:rFonts w:ascii="Arial" w:hAnsi="Arial" w:cs="Arial"/>
          <w:sz w:val="13"/>
          <w:szCs w:val="13"/>
          <w:lang w:val="uk-UA" w:eastAsia="ru-RU"/>
        </w:rPr>
      </w:pPr>
      <w:r w:rsidRPr="001B02CB">
        <w:rPr>
          <w:rFonts w:ascii="Times New Roman" w:hAnsi="Times New Roman"/>
          <w:sz w:val="28"/>
          <w:szCs w:val="28"/>
          <w:bdr w:val="none" w:sz="0" w:space="0" w:color="auto" w:frame="1"/>
          <w:lang w:val="uk-UA" w:eastAsia="ru-RU"/>
        </w:rPr>
        <w:t>Координація і контроль за виконанням заходів Програми покладаються на виконавчий комітет Баштечківської сільської ради та постійну комісію з питань фінансів, бюджету, планування соціально-економічного розвитку, інвестицій та міжнародного співробітництва.</w:t>
      </w:r>
    </w:p>
    <w:p w:rsidR="00C4545B" w:rsidRDefault="00C4545B" w:rsidP="008E694F">
      <w:pPr>
        <w:spacing w:after="0"/>
        <w:ind w:firstLine="709"/>
        <w:jc w:val="both"/>
        <w:rPr>
          <w:rFonts w:ascii="Times New Roman" w:hAnsi="Times New Roman"/>
          <w:sz w:val="28"/>
          <w:szCs w:val="28"/>
          <w:lang w:val="uk-UA"/>
        </w:rPr>
      </w:pPr>
    </w:p>
    <w:p w:rsidR="004601DB" w:rsidRDefault="004601DB" w:rsidP="008E694F">
      <w:pPr>
        <w:spacing w:after="0"/>
        <w:ind w:firstLine="709"/>
        <w:jc w:val="both"/>
        <w:rPr>
          <w:rFonts w:ascii="Times New Roman" w:hAnsi="Times New Roman"/>
          <w:sz w:val="28"/>
          <w:szCs w:val="28"/>
          <w:lang w:val="uk-UA"/>
        </w:rPr>
      </w:pPr>
    </w:p>
    <w:p w:rsidR="00116FA4" w:rsidRDefault="00116FA4" w:rsidP="008E694F">
      <w:pPr>
        <w:spacing w:after="0"/>
        <w:ind w:firstLine="709"/>
        <w:jc w:val="both"/>
        <w:rPr>
          <w:rFonts w:ascii="Times New Roman" w:hAnsi="Times New Roman"/>
          <w:sz w:val="28"/>
          <w:szCs w:val="28"/>
          <w:lang w:val="uk-UA"/>
        </w:rPr>
      </w:pPr>
    </w:p>
    <w:p w:rsidR="00116FA4" w:rsidRDefault="00116FA4" w:rsidP="00116FA4">
      <w:pPr>
        <w:spacing w:after="0"/>
        <w:rPr>
          <w:rFonts w:ascii="Times New Roman" w:hAnsi="Times New Roman"/>
          <w:sz w:val="28"/>
          <w:szCs w:val="28"/>
          <w:lang w:val="uk-UA"/>
        </w:rPr>
        <w:sectPr w:rsidR="00116FA4" w:rsidSect="00F467E4">
          <w:pgSz w:w="11906" w:h="16838"/>
          <w:pgMar w:top="1134" w:right="850" w:bottom="1134" w:left="1701" w:header="708" w:footer="708" w:gutter="0"/>
          <w:cols w:space="708"/>
          <w:docGrid w:linePitch="360"/>
        </w:sectPr>
      </w:pPr>
      <w:r>
        <w:rPr>
          <w:rFonts w:ascii="Times New Roman" w:hAnsi="Times New Roman"/>
          <w:sz w:val="28"/>
          <w:szCs w:val="28"/>
          <w:lang w:val="uk-UA"/>
        </w:rPr>
        <w:t xml:space="preserve">Секретар сільської  ради                                                     Ольга СТЕПАНЮК </w:t>
      </w:r>
    </w:p>
    <w:p w:rsidR="004601DB" w:rsidRPr="009B3CB0" w:rsidRDefault="004601DB" w:rsidP="004601DB">
      <w:pPr>
        <w:jc w:val="right"/>
        <w:rPr>
          <w:rFonts w:ascii="Times New Roman" w:hAnsi="Times New Roman"/>
          <w:sz w:val="24"/>
          <w:szCs w:val="24"/>
          <w:lang w:val="uk-UA"/>
        </w:rPr>
      </w:pPr>
      <w:r w:rsidRPr="009B3CB0">
        <w:rPr>
          <w:rFonts w:ascii="Times New Roman" w:hAnsi="Times New Roman"/>
          <w:sz w:val="24"/>
          <w:szCs w:val="24"/>
          <w:lang w:val="uk-UA"/>
        </w:rPr>
        <w:lastRenderedPageBreak/>
        <w:t xml:space="preserve">Додаток </w:t>
      </w:r>
    </w:p>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4150"/>
        <w:gridCol w:w="993"/>
        <w:gridCol w:w="2151"/>
        <w:gridCol w:w="1651"/>
        <w:gridCol w:w="1731"/>
        <w:gridCol w:w="3482"/>
      </w:tblGrid>
      <w:tr w:rsidR="004601DB" w:rsidRPr="00BA0FD4"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4601DB" w:rsidRPr="0010161A" w:rsidRDefault="004601DB" w:rsidP="004601DB">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 з/п</w:t>
            </w:r>
          </w:p>
        </w:tc>
        <w:tc>
          <w:tcPr>
            <w:tcW w:w="4150" w:type="dxa"/>
            <w:tcBorders>
              <w:top w:val="single" w:sz="4" w:space="0" w:color="auto"/>
              <w:left w:val="single" w:sz="4" w:space="0" w:color="auto"/>
              <w:bottom w:val="single" w:sz="4" w:space="0" w:color="auto"/>
              <w:right w:val="single" w:sz="4" w:space="0" w:color="auto"/>
            </w:tcBorders>
          </w:tcPr>
          <w:p w:rsidR="004601DB" w:rsidRPr="0010161A" w:rsidRDefault="004601DB" w:rsidP="004601DB">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Перелік заходів Програми</w:t>
            </w:r>
          </w:p>
        </w:tc>
        <w:tc>
          <w:tcPr>
            <w:tcW w:w="993" w:type="dxa"/>
            <w:tcBorders>
              <w:top w:val="single" w:sz="4" w:space="0" w:color="auto"/>
              <w:left w:val="single" w:sz="4" w:space="0" w:color="auto"/>
              <w:bottom w:val="single" w:sz="4" w:space="0" w:color="auto"/>
              <w:right w:val="single" w:sz="4" w:space="0" w:color="auto"/>
            </w:tcBorders>
          </w:tcPr>
          <w:p w:rsidR="004601DB" w:rsidRPr="0010161A" w:rsidRDefault="004601DB" w:rsidP="004601DB">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 xml:space="preserve">Термін виконання заходу </w:t>
            </w:r>
          </w:p>
        </w:tc>
        <w:tc>
          <w:tcPr>
            <w:tcW w:w="2151" w:type="dxa"/>
            <w:tcBorders>
              <w:top w:val="single" w:sz="4" w:space="0" w:color="auto"/>
              <w:left w:val="single" w:sz="4" w:space="0" w:color="auto"/>
              <w:bottom w:val="single" w:sz="4" w:space="0" w:color="auto"/>
              <w:right w:val="single" w:sz="4" w:space="0" w:color="auto"/>
            </w:tcBorders>
          </w:tcPr>
          <w:p w:rsidR="004601DB" w:rsidRPr="0010161A" w:rsidRDefault="004601DB" w:rsidP="004601DB">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Виконавці</w:t>
            </w:r>
          </w:p>
        </w:tc>
        <w:tc>
          <w:tcPr>
            <w:tcW w:w="1651" w:type="dxa"/>
            <w:tcBorders>
              <w:top w:val="single" w:sz="4" w:space="0" w:color="auto"/>
              <w:left w:val="single" w:sz="4" w:space="0" w:color="auto"/>
              <w:bottom w:val="single" w:sz="4" w:space="0" w:color="auto"/>
              <w:right w:val="single" w:sz="4" w:space="0" w:color="auto"/>
            </w:tcBorders>
          </w:tcPr>
          <w:p w:rsidR="004601DB" w:rsidRPr="0010161A" w:rsidRDefault="004601DB" w:rsidP="004601DB">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Джерела фінансування</w:t>
            </w:r>
          </w:p>
        </w:tc>
        <w:tc>
          <w:tcPr>
            <w:tcW w:w="1731" w:type="dxa"/>
            <w:tcBorders>
              <w:top w:val="single" w:sz="4" w:space="0" w:color="auto"/>
              <w:left w:val="single" w:sz="4" w:space="0" w:color="auto"/>
              <w:bottom w:val="single" w:sz="4" w:space="0" w:color="auto"/>
              <w:right w:val="single" w:sz="4" w:space="0" w:color="auto"/>
            </w:tcBorders>
          </w:tcPr>
          <w:p w:rsidR="004601DB" w:rsidRPr="0010161A" w:rsidRDefault="0010161A" w:rsidP="004601DB">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Орієнтовні обсяги </w:t>
            </w:r>
            <w:proofErr w:type="spellStart"/>
            <w:r>
              <w:rPr>
                <w:rFonts w:ascii="Times New Roman" w:hAnsi="Times New Roman"/>
                <w:b/>
                <w:sz w:val="24"/>
                <w:szCs w:val="24"/>
                <w:lang w:val="uk-UA"/>
              </w:rPr>
              <w:t>фінансування</w:t>
            </w:r>
            <w:r w:rsidR="004601DB" w:rsidRPr="0010161A">
              <w:rPr>
                <w:rFonts w:ascii="Times New Roman" w:hAnsi="Times New Roman"/>
                <w:b/>
                <w:sz w:val="24"/>
                <w:szCs w:val="24"/>
                <w:lang w:val="uk-UA"/>
              </w:rPr>
              <w:t>грн</w:t>
            </w:r>
            <w:proofErr w:type="spellEnd"/>
            <w:r w:rsidR="004601DB" w:rsidRPr="0010161A">
              <w:rPr>
                <w:rFonts w:ascii="Times New Roman" w:hAnsi="Times New Roman"/>
                <w:b/>
                <w:sz w:val="24"/>
                <w:szCs w:val="24"/>
                <w:lang w:val="uk-UA"/>
              </w:rPr>
              <w:t xml:space="preserve">. </w:t>
            </w:r>
          </w:p>
        </w:tc>
        <w:tc>
          <w:tcPr>
            <w:tcW w:w="3482" w:type="dxa"/>
            <w:tcBorders>
              <w:top w:val="single" w:sz="4" w:space="0" w:color="auto"/>
              <w:left w:val="single" w:sz="4" w:space="0" w:color="auto"/>
              <w:bottom w:val="single" w:sz="4" w:space="0" w:color="auto"/>
              <w:right w:val="single" w:sz="4" w:space="0" w:color="auto"/>
            </w:tcBorders>
          </w:tcPr>
          <w:p w:rsidR="004601DB" w:rsidRPr="0010161A" w:rsidRDefault="004601DB" w:rsidP="004601DB">
            <w:pPr>
              <w:spacing w:after="0" w:line="240" w:lineRule="auto"/>
              <w:rPr>
                <w:rFonts w:ascii="Times New Roman" w:hAnsi="Times New Roman"/>
                <w:b/>
                <w:sz w:val="24"/>
                <w:szCs w:val="24"/>
                <w:lang w:val="uk-UA"/>
              </w:rPr>
            </w:pPr>
            <w:r w:rsidRPr="0010161A">
              <w:rPr>
                <w:rFonts w:ascii="Times New Roman" w:hAnsi="Times New Roman"/>
                <w:b/>
                <w:sz w:val="24"/>
                <w:szCs w:val="24"/>
                <w:lang w:val="uk-UA"/>
              </w:rPr>
              <w:t>Очікувані результати</w:t>
            </w:r>
          </w:p>
        </w:tc>
      </w:tr>
      <w:tr w:rsidR="00397875" w:rsidRPr="004601DB" w:rsidTr="00EC3D7E">
        <w:trPr>
          <w:trHeight w:val="1981"/>
        </w:trPr>
        <w:tc>
          <w:tcPr>
            <w:tcW w:w="640" w:type="dxa"/>
            <w:tcBorders>
              <w:top w:val="single" w:sz="4" w:space="0" w:color="auto"/>
              <w:left w:val="single" w:sz="4" w:space="0" w:color="auto"/>
              <w:bottom w:val="single" w:sz="4" w:space="0" w:color="auto"/>
              <w:right w:val="single" w:sz="4" w:space="0" w:color="auto"/>
            </w:tcBorders>
          </w:tcPr>
          <w:p w:rsidR="00397875" w:rsidRPr="00BA0FD4" w:rsidRDefault="003E6033" w:rsidP="004601DB">
            <w:pPr>
              <w:spacing w:after="0" w:line="240" w:lineRule="auto"/>
              <w:rPr>
                <w:rFonts w:ascii="Times New Roman" w:hAnsi="Times New Roman"/>
                <w:sz w:val="24"/>
                <w:szCs w:val="24"/>
                <w:lang w:val="uk-UA"/>
              </w:rPr>
            </w:pPr>
            <w:r>
              <w:rPr>
                <w:rFonts w:ascii="Times New Roman" w:hAnsi="Times New Roman"/>
                <w:sz w:val="24"/>
                <w:szCs w:val="24"/>
                <w:lang w:val="uk-UA"/>
              </w:rPr>
              <w:t>1</w:t>
            </w:r>
            <w:r w:rsidR="00397875"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397875" w:rsidRPr="00BA0FD4" w:rsidRDefault="00397875" w:rsidP="00CA65B0">
            <w:pPr>
              <w:spacing w:after="0" w:line="240" w:lineRule="auto"/>
              <w:rPr>
                <w:rFonts w:ascii="Times New Roman" w:hAnsi="Times New Roman"/>
                <w:sz w:val="24"/>
                <w:szCs w:val="24"/>
                <w:lang w:val="uk-UA"/>
              </w:rPr>
            </w:pPr>
            <w:r w:rsidRPr="00BA0FD4">
              <w:rPr>
                <w:rFonts w:ascii="Times New Roman" w:hAnsi="Times New Roman"/>
                <w:sz w:val="24"/>
                <w:szCs w:val="24"/>
                <w:lang w:val="uk-UA"/>
              </w:rPr>
              <w:t>Забе</w:t>
            </w:r>
            <w:r>
              <w:rPr>
                <w:rFonts w:ascii="Times New Roman" w:hAnsi="Times New Roman"/>
                <w:sz w:val="24"/>
                <w:szCs w:val="24"/>
                <w:lang w:val="uk-UA"/>
              </w:rPr>
              <w:t>зпечення соціальними послугами</w:t>
            </w:r>
            <w:r w:rsidRPr="00BA0FD4">
              <w:rPr>
                <w:rFonts w:ascii="Times New Roman" w:hAnsi="Times New Roman"/>
                <w:sz w:val="24"/>
                <w:szCs w:val="24"/>
                <w:lang w:val="uk-UA"/>
              </w:rPr>
              <w:t xml:space="preserve"> «догляд вдома» , «натуральна допомога» батьків, діти яких загинули за незалежність, суверенітет і територіальну цілісність. </w:t>
            </w:r>
          </w:p>
        </w:tc>
        <w:tc>
          <w:tcPr>
            <w:tcW w:w="993" w:type="dxa"/>
            <w:tcBorders>
              <w:top w:val="single" w:sz="4" w:space="0" w:color="auto"/>
              <w:left w:val="single" w:sz="4" w:space="0" w:color="auto"/>
              <w:bottom w:val="single" w:sz="4" w:space="0" w:color="auto"/>
              <w:right w:val="single" w:sz="4" w:space="0" w:color="auto"/>
            </w:tcBorders>
          </w:tcPr>
          <w:p w:rsidR="00397875" w:rsidRPr="00BA0FD4" w:rsidRDefault="00397875" w:rsidP="003E6033">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sidR="003E6033">
              <w:rPr>
                <w:rFonts w:ascii="Times New Roman" w:hAnsi="Times New Roman"/>
                <w:sz w:val="24"/>
                <w:szCs w:val="24"/>
                <w:lang w:val="uk-UA"/>
              </w:rPr>
              <w:t>6</w:t>
            </w:r>
            <w:r w:rsidRPr="00BA0FD4">
              <w:rPr>
                <w:rFonts w:ascii="Times New Roman" w:hAnsi="Times New Roman"/>
                <w:sz w:val="24"/>
                <w:szCs w:val="24"/>
                <w:lang w:val="uk-UA"/>
              </w:rPr>
              <w:t>-202</w:t>
            </w:r>
            <w:r w:rsidR="003E6033">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397875" w:rsidRPr="00BA0FD4" w:rsidRDefault="00397875" w:rsidP="00397875">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Комунальний заклад „Центр надання соціальних послуг“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397875" w:rsidRDefault="00397875">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1731" w:type="dxa"/>
            <w:tcBorders>
              <w:top w:val="single" w:sz="4" w:space="0" w:color="auto"/>
              <w:left w:val="single" w:sz="4" w:space="0" w:color="auto"/>
              <w:bottom w:val="single" w:sz="4" w:space="0" w:color="auto"/>
              <w:right w:val="single" w:sz="4" w:space="0" w:color="auto"/>
            </w:tcBorders>
          </w:tcPr>
          <w:p w:rsidR="00397875" w:rsidRDefault="00397875">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3482" w:type="dxa"/>
            <w:tcBorders>
              <w:top w:val="single" w:sz="4" w:space="0" w:color="auto"/>
              <w:left w:val="single" w:sz="4" w:space="0" w:color="auto"/>
              <w:bottom w:val="single" w:sz="4" w:space="0" w:color="auto"/>
              <w:right w:val="single" w:sz="4" w:space="0" w:color="auto"/>
            </w:tcBorders>
          </w:tcPr>
          <w:p w:rsidR="00397875" w:rsidRPr="00BA0FD4" w:rsidRDefault="00397875" w:rsidP="00397875">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rsidR="00397875" w:rsidRPr="004601DB" w:rsidTr="00EC3D7E">
        <w:trPr>
          <w:trHeight w:val="1981"/>
        </w:trPr>
        <w:tc>
          <w:tcPr>
            <w:tcW w:w="640" w:type="dxa"/>
            <w:tcBorders>
              <w:top w:val="single" w:sz="4" w:space="0" w:color="auto"/>
              <w:left w:val="single" w:sz="4" w:space="0" w:color="auto"/>
              <w:bottom w:val="single" w:sz="4" w:space="0" w:color="auto"/>
              <w:right w:val="single" w:sz="4" w:space="0" w:color="auto"/>
            </w:tcBorders>
          </w:tcPr>
          <w:p w:rsidR="00397875" w:rsidRPr="00BA0FD4" w:rsidRDefault="00627E53" w:rsidP="004601DB">
            <w:pPr>
              <w:spacing w:after="0" w:line="240" w:lineRule="auto"/>
              <w:rPr>
                <w:rFonts w:ascii="Times New Roman" w:hAnsi="Times New Roman"/>
                <w:sz w:val="24"/>
                <w:szCs w:val="24"/>
                <w:lang w:val="uk-UA"/>
              </w:rPr>
            </w:pPr>
            <w:r>
              <w:rPr>
                <w:rFonts w:ascii="Times New Roman" w:hAnsi="Times New Roman"/>
                <w:sz w:val="24"/>
                <w:szCs w:val="24"/>
                <w:lang w:val="uk-UA"/>
              </w:rPr>
              <w:t>2</w:t>
            </w:r>
            <w:r w:rsidR="00397875"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397875" w:rsidRPr="00BA0FD4" w:rsidRDefault="00397875" w:rsidP="006F44F0">
            <w:pPr>
              <w:spacing w:after="0" w:line="240" w:lineRule="auto"/>
              <w:rPr>
                <w:rFonts w:ascii="Times New Roman" w:hAnsi="Times New Roman"/>
                <w:sz w:val="24"/>
                <w:szCs w:val="24"/>
                <w:lang w:val="uk-UA"/>
              </w:rPr>
            </w:pPr>
            <w:r w:rsidRPr="00BA0FD4">
              <w:rPr>
                <w:rFonts w:ascii="Times New Roman" w:hAnsi="Times New Roman"/>
                <w:sz w:val="24"/>
                <w:szCs w:val="24"/>
                <w:lang w:val="uk-UA"/>
              </w:rPr>
              <w:t>Забезпечення надання соціальними послугами « інформування», «консультування» членів сімей загиблих (померлих) ветеранів війни, Захисників та Захисниць України.</w:t>
            </w:r>
          </w:p>
        </w:tc>
        <w:tc>
          <w:tcPr>
            <w:tcW w:w="993" w:type="dxa"/>
            <w:tcBorders>
              <w:top w:val="single" w:sz="4" w:space="0" w:color="auto"/>
              <w:left w:val="single" w:sz="4" w:space="0" w:color="auto"/>
              <w:bottom w:val="single" w:sz="4" w:space="0" w:color="auto"/>
              <w:right w:val="single" w:sz="4" w:space="0" w:color="auto"/>
            </w:tcBorders>
          </w:tcPr>
          <w:p w:rsidR="00397875"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397875" w:rsidRPr="00BA0FD4" w:rsidRDefault="00397875"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Комунальний заклад </w:t>
            </w:r>
            <w:proofErr w:type="spellStart"/>
            <w:r w:rsidRPr="00BA0FD4">
              <w:rPr>
                <w:rFonts w:ascii="Times New Roman" w:hAnsi="Times New Roman"/>
                <w:sz w:val="24"/>
                <w:szCs w:val="24"/>
                <w:lang w:val="uk-UA"/>
              </w:rPr>
              <w:t>„Центр</w:t>
            </w:r>
            <w:proofErr w:type="spellEnd"/>
            <w:r w:rsidRPr="00BA0FD4">
              <w:rPr>
                <w:rFonts w:ascii="Times New Roman" w:hAnsi="Times New Roman"/>
                <w:sz w:val="24"/>
                <w:szCs w:val="24"/>
                <w:lang w:val="uk-UA"/>
              </w:rPr>
              <w:t xml:space="preserve"> надання соціальних послуг“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397875" w:rsidRDefault="00397875">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1731" w:type="dxa"/>
            <w:tcBorders>
              <w:top w:val="single" w:sz="4" w:space="0" w:color="auto"/>
              <w:left w:val="single" w:sz="4" w:space="0" w:color="auto"/>
              <w:bottom w:val="single" w:sz="4" w:space="0" w:color="auto"/>
              <w:right w:val="single" w:sz="4" w:space="0" w:color="auto"/>
            </w:tcBorders>
          </w:tcPr>
          <w:p w:rsidR="00397875" w:rsidRDefault="00397875">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3482" w:type="dxa"/>
            <w:tcBorders>
              <w:top w:val="single" w:sz="4" w:space="0" w:color="auto"/>
              <w:left w:val="single" w:sz="4" w:space="0" w:color="auto"/>
              <w:bottom w:val="single" w:sz="4" w:space="0" w:color="auto"/>
              <w:right w:val="single" w:sz="4" w:space="0" w:color="auto"/>
            </w:tcBorders>
          </w:tcPr>
          <w:p w:rsidR="00397875" w:rsidRPr="00BA0FD4" w:rsidRDefault="00397875" w:rsidP="00397875">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rsidR="00627E53" w:rsidRPr="002948D0"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627E53" w:rsidRPr="00BA0FD4"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t>3</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BA0FD4">
              <w:rPr>
                <w:rFonts w:ascii="Times New Roman" w:hAnsi="Times New Roman"/>
                <w:sz w:val="24"/>
                <w:szCs w:val="24"/>
                <w:lang w:val="uk-UA"/>
              </w:rPr>
              <w:t>Виділення земельних ділянок для ветеранів війни Захисників та Захисниць відповідно до чинного законодавства</w:t>
            </w: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467DB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Відділ земельних ресурсів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w:t>
            </w:r>
            <w:r w:rsidRPr="00BA0FD4">
              <w:rPr>
                <w:rFonts w:ascii="Times New Roman" w:hAnsi="Times New Roman"/>
                <w:sz w:val="24"/>
                <w:szCs w:val="24"/>
                <w:lang w:val="uk-UA"/>
              </w:rPr>
              <w:t xml:space="preserve">ківської </w:t>
            </w:r>
            <w:r>
              <w:rPr>
                <w:rFonts w:ascii="Times New Roman" w:hAnsi="Times New Roman"/>
                <w:sz w:val="24"/>
                <w:szCs w:val="24"/>
                <w:lang w:val="uk-UA"/>
              </w:rPr>
              <w:t>с</w:t>
            </w:r>
            <w:r w:rsidRPr="00BA0FD4">
              <w:rPr>
                <w:rFonts w:ascii="Times New Roman" w:hAnsi="Times New Roman"/>
                <w:sz w:val="24"/>
                <w:szCs w:val="24"/>
                <w:lang w:val="uk-UA"/>
              </w:rPr>
              <w:t>і</w:t>
            </w:r>
            <w:r>
              <w:rPr>
                <w:rFonts w:ascii="Times New Roman" w:hAnsi="Times New Roman"/>
                <w:sz w:val="24"/>
                <w:szCs w:val="24"/>
                <w:lang w:val="uk-UA"/>
              </w:rPr>
              <w:t>ль</w:t>
            </w:r>
            <w:r w:rsidRPr="00BA0FD4">
              <w:rPr>
                <w:rFonts w:ascii="Times New Roman" w:hAnsi="Times New Roman"/>
                <w:sz w:val="24"/>
                <w:szCs w:val="24"/>
                <w:lang w:val="uk-UA"/>
              </w:rPr>
              <w:t xml:space="preserve">ської ради </w:t>
            </w: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p>
        </w:tc>
        <w:tc>
          <w:tcPr>
            <w:tcW w:w="3482" w:type="dxa"/>
            <w:tcBorders>
              <w:top w:val="single" w:sz="4" w:space="0" w:color="auto"/>
              <w:left w:val="single" w:sz="4" w:space="0" w:color="auto"/>
              <w:bottom w:val="single" w:sz="4" w:space="0" w:color="auto"/>
              <w:right w:val="single" w:sz="4" w:space="0" w:color="auto"/>
            </w:tcBorders>
          </w:tcPr>
          <w:p w:rsidR="00627E53" w:rsidRPr="00BA0FD4" w:rsidRDefault="00627E53" w:rsidP="00183F85">
            <w:pPr>
              <w:spacing w:after="0" w:line="240" w:lineRule="auto"/>
              <w:rPr>
                <w:rFonts w:ascii="Times New Roman" w:hAnsi="Times New Roman"/>
                <w:sz w:val="24"/>
                <w:szCs w:val="24"/>
                <w:lang w:val="uk-UA"/>
              </w:rPr>
            </w:pPr>
          </w:p>
        </w:tc>
      </w:tr>
      <w:tr w:rsidR="00627E53" w:rsidRPr="002948D0"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627E53" w:rsidRPr="00BA0FD4"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t>4</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Позачергове надання адміністративних послуг</w:t>
            </w: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Відділ </w:t>
            </w:r>
            <w:proofErr w:type="spellStart"/>
            <w:r w:rsidRPr="00BA0FD4">
              <w:rPr>
                <w:rFonts w:ascii="Times New Roman" w:hAnsi="Times New Roman"/>
                <w:sz w:val="24"/>
                <w:szCs w:val="24"/>
                <w:lang w:val="uk-UA"/>
              </w:rPr>
              <w:t>„Центр</w:t>
            </w:r>
            <w:proofErr w:type="spellEnd"/>
            <w:r w:rsidRPr="00BA0FD4">
              <w:rPr>
                <w:rFonts w:ascii="Times New Roman" w:hAnsi="Times New Roman"/>
                <w:sz w:val="24"/>
                <w:szCs w:val="24"/>
                <w:lang w:val="uk-UA"/>
              </w:rPr>
              <w:t xml:space="preserve"> надання адміністративних послуг“ апарату виконавчого комітету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p w:rsidR="00627E53" w:rsidRPr="00BA0FD4" w:rsidRDefault="00627E53" w:rsidP="00D82E5A">
            <w:pPr>
              <w:spacing w:after="0" w:line="240" w:lineRule="auto"/>
              <w:rPr>
                <w:rFonts w:ascii="Times New Roman" w:hAnsi="Times New Roman"/>
                <w:sz w:val="24"/>
                <w:szCs w:val="24"/>
                <w:lang w:val="uk-UA"/>
              </w:rPr>
            </w:pP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1731"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3482" w:type="dxa"/>
            <w:tcBorders>
              <w:top w:val="single" w:sz="4" w:space="0" w:color="auto"/>
              <w:left w:val="single" w:sz="4" w:space="0" w:color="auto"/>
              <w:bottom w:val="single" w:sz="4" w:space="0" w:color="auto"/>
              <w:right w:val="single" w:sz="4" w:space="0" w:color="auto"/>
            </w:tcBorders>
          </w:tcPr>
          <w:p w:rsidR="00627E53" w:rsidRPr="00BA0FD4" w:rsidRDefault="00627E53" w:rsidP="00D82E5A">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надання адміністративних послуг для ветеранів війни, членів їх сімей, членів сімей загиблих (померлих) осіб, які здійснювали заходи з оборони та захисту територіальної цілісності, незалежності та суверенітету України та зниклих безвісти за особливих обставин</w:t>
            </w:r>
          </w:p>
        </w:tc>
      </w:tr>
      <w:tr w:rsidR="00627E53" w:rsidRPr="002948D0" w:rsidTr="00EC3D7E">
        <w:trPr>
          <w:trHeight w:val="1880"/>
        </w:trPr>
        <w:tc>
          <w:tcPr>
            <w:tcW w:w="640" w:type="dxa"/>
            <w:tcBorders>
              <w:top w:val="single" w:sz="4" w:space="0" w:color="auto"/>
              <w:left w:val="single" w:sz="4" w:space="0" w:color="auto"/>
              <w:bottom w:val="single" w:sz="4" w:space="0" w:color="auto"/>
              <w:right w:val="single" w:sz="4" w:space="0" w:color="auto"/>
            </w:tcBorders>
          </w:tcPr>
          <w:p w:rsidR="00627E53" w:rsidRPr="00BA0FD4"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5</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Pr>
                <w:rFonts w:ascii="Times New Roman" w:hAnsi="Times New Roman"/>
                <w:sz w:val="24"/>
                <w:szCs w:val="24"/>
                <w:lang w:val="uk-UA"/>
              </w:rPr>
              <w:t>Надання матеріальної допомоги</w:t>
            </w:r>
            <w:r w:rsidRPr="00BA0FD4">
              <w:rPr>
                <w:rFonts w:ascii="Times New Roman" w:hAnsi="Times New Roman"/>
                <w:sz w:val="24"/>
                <w:szCs w:val="24"/>
                <w:lang w:val="uk-UA"/>
              </w:rPr>
              <w:t xml:space="preserve"> сім’ї загиблого військовослужбовця</w:t>
            </w: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627E53" w:rsidRPr="00BA0FD4" w:rsidRDefault="00627E53" w:rsidP="00021E82">
            <w:pPr>
              <w:spacing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482" w:type="dxa"/>
            <w:tcBorders>
              <w:top w:val="single" w:sz="4" w:space="0" w:color="auto"/>
              <w:left w:val="single" w:sz="4" w:space="0" w:color="auto"/>
              <w:bottom w:val="single" w:sz="4" w:space="0" w:color="auto"/>
              <w:right w:val="single" w:sz="4" w:space="0" w:color="auto"/>
            </w:tcBorders>
          </w:tcPr>
          <w:p w:rsidR="00627E53" w:rsidRPr="00BA0FD4" w:rsidRDefault="00627E53" w:rsidP="006B2FA7">
            <w:pPr>
              <w:spacing w:after="0" w:line="240" w:lineRule="auto"/>
              <w:rPr>
                <w:rFonts w:ascii="Times New Roman" w:hAnsi="Times New Roman"/>
                <w:sz w:val="24"/>
                <w:szCs w:val="24"/>
                <w:lang w:val="uk-UA"/>
              </w:rPr>
            </w:pPr>
            <w:r w:rsidRPr="00BA0FD4">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rsidR="00627E53" w:rsidRPr="002948D0" w:rsidTr="00EC3D7E">
        <w:trPr>
          <w:trHeight w:val="1169"/>
        </w:trPr>
        <w:tc>
          <w:tcPr>
            <w:tcW w:w="640" w:type="dxa"/>
            <w:tcBorders>
              <w:top w:val="single" w:sz="4" w:space="0" w:color="auto"/>
              <w:left w:val="single" w:sz="4" w:space="0" w:color="auto"/>
              <w:bottom w:val="single" w:sz="4" w:space="0" w:color="auto"/>
              <w:right w:val="single" w:sz="4" w:space="0" w:color="auto"/>
            </w:tcBorders>
          </w:tcPr>
          <w:p w:rsidR="00627E53" w:rsidRPr="00BA0FD4"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t>6</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Проведення виплати матеріальної допомоги на лікування після поранення отриманого при здійсненні заходів з оборони та захисту територіальної цілісності, незалежності та суверенітету України</w:t>
            </w:r>
          </w:p>
          <w:p w:rsidR="00627E53" w:rsidRPr="00BA0FD4" w:rsidRDefault="00627E53" w:rsidP="004601DB">
            <w:pPr>
              <w:spacing w:after="0" w:line="240" w:lineRule="auto"/>
              <w:rPr>
                <w:rFonts w:ascii="Times New Roman" w:hAnsi="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627E53" w:rsidRPr="00BA0FD4" w:rsidRDefault="00627E53" w:rsidP="00F7705E">
            <w:pPr>
              <w:spacing w:after="0" w:line="240" w:lineRule="auto"/>
              <w:rPr>
                <w:rFonts w:ascii="Times New Roman" w:hAnsi="Times New Roman"/>
                <w:sz w:val="24"/>
                <w:szCs w:val="24"/>
                <w:lang w:val="uk-UA"/>
              </w:rPr>
            </w:pPr>
            <w:r w:rsidRPr="00BA0FD4">
              <w:rPr>
                <w:rFonts w:ascii="Times New Roman" w:hAnsi="Times New Roman"/>
                <w:sz w:val="24"/>
                <w:szCs w:val="24"/>
                <w:lang w:val="uk-UA"/>
              </w:rPr>
              <w:t>200</w:t>
            </w:r>
            <w:r>
              <w:rPr>
                <w:rFonts w:ascii="Times New Roman" w:hAnsi="Times New Roman"/>
                <w:sz w:val="24"/>
                <w:szCs w:val="24"/>
                <w:lang w:val="uk-UA"/>
              </w:rPr>
              <w:t xml:space="preserve"> </w:t>
            </w:r>
            <w:r w:rsidRPr="00BA0FD4">
              <w:rPr>
                <w:rFonts w:ascii="Times New Roman" w:hAnsi="Times New Roman"/>
                <w:sz w:val="24"/>
                <w:szCs w:val="24"/>
                <w:lang w:val="uk-UA"/>
              </w:rPr>
              <w:t>000 грн.</w:t>
            </w:r>
          </w:p>
        </w:tc>
        <w:tc>
          <w:tcPr>
            <w:tcW w:w="3482" w:type="dxa"/>
            <w:tcBorders>
              <w:top w:val="single" w:sz="4" w:space="0" w:color="auto"/>
              <w:left w:val="single" w:sz="4" w:space="0" w:color="auto"/>
              <w:bottom w:val="single" w:sz="4" w:space="0" w:color="auto"/>
              <w:right w:val="single" w:sz="4" w:space="0" w:color="auto"/>
            </w:tcBorders>
          </w:tcPr>
          <w:p w:rsidR="00627E53" w:rsidRPr="00BA0FD4" w:rsidRDefault="00627E53" w:rsidP="006B2FA7">
            <w:pPr>
              <w:spacing w:after="0" w:line="240" w:lineRule="auto"/>
              <w:rPr>
                <w:rFonts w:ascii="Times New Roman" w:hAnsi="Times New Roman"/>
                <w:sz w:val="24"/>
                <w:szCs w:val="24"/>
                <w:lang w:val="uk-UA"/>
              </w:rPr>
            </w:pPr>
            <w:r w:rsidRPr="00BA0FD4">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rsidR="00627E53" w:rsidRPr="004601DB" w:rsidTr="00EC3D7E">
        <w:trPr>
          <w:trHeight w:val="1169"/>
        </w:trPr>
        <w:tc>
          <w:tcPr>
            <w:tcW w:w="640" w:type="dxa"/>
            <w:tcBorders>
              <w:top w:val="single" w:sz="4" w:space="0" w:color="auto"/>
              <w:left w:val="single" w:sz="4" w:space="0" w:color="auto"/>
              <w:bottom w:val="single" w:sz="4" w:space="0" w:color="auto"/>
              <w:right w:val="single" w:sz="4" w:space="0" w:color="auto"/>
            </w:tcBorders>
          </w:tcPr>
          <w:p w:rsidR="00627E53"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4150"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color w:val="212529"/>
                <w:sz w:val="24"/>
                <w:szCs w:val="24"/>
                <w:shd w:val="clear" w:color="auto" w:fill="FFFFFF"/>
                <w:lang w:val="uk-UA" w:eastAsia="ru-RU"/>
              </w:rPr>
              <w:t xml:space="preserve">Фінансування видатків на придбання пільгових медикаментів, </w:t>
            </w:r>
            <w:r w:rsidRPr="00BA0FD4">
              <w:rPr>
                <w:rFonts w:ascii="Times New Roman" w:hAnsi="Times New Roman"/>
                <w:color w:val="212529"/>
                <w:sz w:val="24"/>
                <w:szCs w:val="24"/>
                <w:shd w:val="clear" w:color="auto" w:fill="FFFFFF"/>
                <w:lang w:val="uk-UA"/>
              </w:rPr>
              <w:t xml:space="preserve">засобів реабілітації, </w:t>
            </w:r>
            <w:r w:rsidRPr="00BA0FD4">
              <w:rPr>
                <w:rFonts w:ascii="Times New Roman" w:hAnsi="Times New Roman"/>
                <w:sz w:val="24"/>
                <w:szCs w:val="24"/>
                <w:lang w:val="uk-UA"/>
              </w:rPr>
              <w:t xml:space="preserve">медикаментозного забезпечення при психічних захворюваннях </w:t>
            </w: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6C63B9">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482"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Забезпечення медикаментами та виробами медичного призначення на постійній основі</w:t>
            </w:r>
          </w:p>
        </w:tc>
      </w:tr>
      <w:tr w:rsidR="00627E53" w:rsidRPr="002948D0" w:rsidTr="00EC3D7E">
        <w:trPr>
          <w:trHeight w:val="277"/>
        </w:trPr>
        <w:tc>
          <w:tcPr>
            <w:tcW w:w="640" w:type="dxa"/>
            <w:tcBorders>
              <w:top w:val="single" w:sz="4" w:space="0" w:color="auto"/>
              <w:left w:val="single" w:sz="4" w:space="0" w:color="auto"/>
              <w:bottom w:val="single" w:sz="4" w:space="0" w:color="auto"/>
              <w:right w:val="single" w:sz="4" w:space="0" w:color="auto"/>
            </w:tcBorders>
          </w:tcPr>
          <w:p w:rsidR="00627E53"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4150" w:type="dxa"/>
            <w:tcBorders>
              <w:top w:val="single" w:sz="4" w:space="0" w:color="auto"/>
              <w:left w:val="single" w:sz="4" w:space="0" w:color="auto"/>
              <w:bottom w:val="single" w:sz="4" w:space="0" w:color="auto"/>
              <w:right w:val="single" w:sz="4" w:space="0" w:color="auto"/>
            </w:tcBorders>
          </w:tcPr>
          <w:p w:rsidR="00627E53" w:rsidRPr="00BA0FD4" w:rsidRDefault="00627E53" w:rsidP="004601DB">
            <w:pPr>
              <w:spacing w:after="0" w:line="240" w:lineRule="auto"/>
              <w:rPr>
                <w:rFonts w:ascii="Times New Roman" w:hAnsi="Times New Roman"/>
                <w:sz w:val="24"/>
                <w:szCs w:val="24"/>
                <w:lang w:val="uk-UA"/>
              </w:rPr>
            </w:pPr>
            <w:r>
              <w:rPr>
                <w:rFonts w:ascii="Times New Roman" w:hAnsi="Times New Roman"/>
                <w:sz w:val="24"/>
                <w:szCs w:val="24"/>
                <w:lang w:val="uk-UA"/>
              </w:rPr>
              <w:t>Відшкодування витрат на поховання військовослужбовців</w:t>
            </w: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Виконавчий комітет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627E53" w:rsidRPr="00BA0FD4" w:rsidRDefault="00627E53" w:rsidP="00DE47BF">
            <w:pPr>
              <w:spacing w:after="0" w:line="240" w:lineRule="auto"/>
              <w:rPr>
                <w:rFonts w:ascii="Times New Roman" w:hAnsi="Times New Roman"/>
                <w:sz w:val="24"/>
                <w:szCs w:val="24"/>
                <w:lang w:val="uk-UA"/>
              </w:rPr>
            </w:pPr>
            <w:r>
              <w:rPr>
                <w:rFonts w:ascii="Times New Roman" w:hAnsi="Times New Roman"/>
                <w:sz w:val="24"/>
                <w:szCs w:val="24"/>
                <w:lang w:val="uk-UA"/>
              </w:rPr>
              <w:t>5</w:t>
            </w:r>
            <w:r w:rsidRPr="00BA0FD4">
              <w:rPr>
                <w:rFonts w:ascii="Times New Roman" w:hAnsi="Times New Roman"/>
                <w:sz w:val="24"/>
                <w:szCs w:val="24"/>
                <w:lang w:val="uk-UA"/>
              </w:rPr>
              <w:t>0</w:t>
            </w:r>
            <w:r>
              <w:rPr>
                <w:rFonts w:ascii="Times New Roman" w:hAnsi="Times New Roman"/>
                <w:sz w:val="24"/>
                <w:szCs w:val="24"/>
                <w:lang w:val="uk-UA"/>
              </w:rPr>
              <w:t> </w:t>
            </w:r>
            <w:r w:rsidRPr="00BA0FD4">
              <w:rPr>
                <w:rFonts w:ascii="Times New Roman" w:hAnsi="Times New Roman"/>
                <w:sz w:val="24"/>
                <w:szCs w:val="24"/>
                <w:lang w:val="uk-UA"/>
              </w:rPr>
              <w:t>000</w:t>
            </w:r>
            <w:r>
              <w:rPr>
                <w:rFonts w:ascii="Times New Roman" w:hAnsi="Times New Roman"/>
                <w:sz w:val="24"/>
                <w:szCs w:val="24"/>
                <w:lang w:val="uk-UA"/>
              </w:rPr>
              <w:t>,00</w:t>
            </w:r>
          </w:p>
        </w:tc>
        <w:tc>
          <w:tcPr>
            <w:tcW w:w="3482" w:type="dxa"/>
            <w:tcBorders>
              <w:top w:val="single" w:sz="4" w:space="0" w:color="auto"/>
              <w:left w:val="single" w:sz="4" w:space="0" w:color="auto"/>
              <w:bottom w:val="single" w:sz="4" w:space="0" w:color="auto"/>
              <w:right w:val="single" w:sz="4" w:space="0" w:color="auto"/>
            </w:tcBorders>
          </w:tcPr>
          <w:p w:rsidR="00627E53" w:rsidRPr="00021E82" w:rsidRDefault="00627E53" w:rsidP="00021E82">
            <w:pPr>
              <w:spacing w:after="0" w:line="240" w:lineRule="auto"/>
              <w:rPr>
                <w:rFonts w:ascii="Times New Roman" w:hAnsi="Times New Roman"/>
                <w:sz w:val="23"/>
                <w:szCs w:val="23"/>
                <w:lang w:val="uk-UA"/>
              </w:rPr>
            </w:pPr>
            <w:r w:rsidRPr="00021E82">
              <w:rPr>
                <w:rFonts w:ascii="Times New Roman" w:hAnsi="Times New Roman"/>
                <w:sz w:val="23"/>
                <w:szCs w:val="23"/>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rsidR="00627E53" w:rsidRPr="002948D0" w:rsidTr="00EC3D7E">
        <w:trPr>
          <w:trHeight w:val="1982"/>
        </w:trPr>
        <w:tc>
          <w:tcPr>
            <w:tcW w:w="640" w:type="dxa"/>
            <w:tcBorders>
              <w:top w:val="single" w:sz="4" w:space="0" w:color="auto"/>
              <w:left w:val="single" w:sz="4" w:space="0" w:color="auto"/>
              <w:bottom w:val="single" w:sz="4" w:space="0" w:color="auto"/>
              <w:right w:val="single" w:sz="4" w:space="0" w:color="auto"/>
            </w:tcBorders>
          </w:tcPr>
          <w:p w:rsidR="00627E53" w:rsidRDefault="00627E53" w:rsidP="00F66F55">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4150" w:type="dxa"/>
            <w:tcBorders>
              <w:top w:val="single" w:sz="4" w:space="0" w:color="auto"/>
              <w:left w:val="single" w:sz="4" w:space="0" w:color="auto"/>
              <w:bottom w:val="single" w:sz="4" w:space="0" w:color="auto"/>
              <w:right w:val="single" w:sz="4" w:space="0" w:color="auto"/>
            </w:tcBorders>
          </w:tcPr>
          <w:p w:rsidR="00627E53" w:rsidRDefault="00627E53" w:rsidP="004601DB">
            <w:pPr>
              <w:spacing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членам сімей військовослужбовців які зникли безвісти.</w:t>
            </w:r>
          </w:p>
        </w:tc>
        <w:tc>
          <w:tcPr>
            <w:tcW w:w="993"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627E53" w:rsidRPr="00BA0FD4" w:rsidRDefault="00627E53" w:rsidP="00C41434">
            <w:pPr>
              <w:spacing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627E53" w:rsidRDefault="00627E53" w:rsidP="00C41434">
            <w:pPr>
              <w:spacing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482" w:type="dxa"/>
            <w:tcBorders>
              <w:top w:val="single" w:sz="4" w:space="0" w:color="auto"/>
              <w:left w:val="single" w:sz="4" w:space="0" w:color="auto"/>
              <w:bottom w:val="single" w:sz="4" w:space="0" w:color="auto"/>
              <w:right w:val="single" w:sz="4" w:space="0" w:color="auto"/>
            </w:tcBorders>
          </w:tcPr>
          <w:p w:rsidR="00627E53" w:rsidRPr="00BA0FD4" w:rsidRDefault="00627E53" w:rsidP="00183F85">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Матеріальна підтримка  сімей, у яких </w:t>
            </w:r>
            <w:r>
              <w:rPr>
                <w:rFonts w:ascii="Times New Roman" w:hAnsi="Times New Roman"/>
                <w:sz w:val="24"/>
                <w:szCs w:val="24"/>
                <w:lang w:val="uk-UA"/>
              </w:rPr>
              <w:t>зник безвісти</w:t>
            </w:r>
            <w:r w:rsidRPr="00BA0FD4">
              <w:rPr>
                <w:rFonts w:ascii="Times New Roman" w:hAnsi="Times New Roman"/>
                <w:sz w:val="24"/>
                <w:szCs w:val="24"/>
                <w:lang w:val="uk-UA"/>
              </w:rPr>
              <w:t xml:space="preserve"> один із членів сім’ї при здійсненні заходів з оборони та захисту територіальної цілісності, незалежності та суверенітету України</w:t>
            </w:r>
          </w:p>
        </w:tc>
      </w:tr>
      <w:tr w:rsidR="00467DB6" w:rsidRPr="0063474F" w:rsidTr="00EC3D7E">
        <w:trPr>
          <w:trHeight w:val="1398"/>
        </w:trPr>
        <w:tc>
          <w:tcPr>
            <w:tcW w:w="640" w:type="dxa"/>
            <w:tcBorders>
              <w:top w:val="single" w:sz="4" w:space="0" w:color="auto"/>
              <w:left w:val="single" w:sz="4" w:space="0" w:color="auto"/>
              <w:bottom w:val="single" w:sz="4" w:space="0" w:color="auto"/>
              <w:right w:val="single" w:sz="4" w:space="0" w:color="auto"/>
            </w:tcBorders>
          </w:tcPr>
          <w:p w:rsidR="00467DB6" w:rsidRDefault="00467DB6" w:rsidP="00B575E3">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w:t>
            </w:r>
            <w:r w:rsidR="00B575E3">
              <w:rPr>
                <w:rFonts w:ascii="Times New Roman" w:hAnsi="Times New Roman"/>
                <w:sz w:val="24"/>
                <w:szCs w:val="24"/>
                <w:lang w:val="uk-UA"/>
              </w:rPr>
              <w:t>0</w:t>
            </w:r>
            <w:r>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67DB6" w:rsidRDefault="00467DB6" w:rsidP="004601DB">
            <w:pPr>
              <w:spacing w:after="0" w:line="240" w:lineRule="auto"/>
              <w:rPr>
                <w:rFonts w:ascii="Times New Roman" w:hAnsi="Times New Roman"/>
                <w:sz w:val="24"/>
                <w:szCs w:val="24"/>
                <w:lang w:val="uk-UA"/>
              </w:rPr>
            </w:pPr>
            <w:r>
              <w:rPr>
                <w:rFonts w:ascii="Times New Roman" w:hAnsi="Times New Roman"/>
                <w:sz w:val="24"/>
                <w:szCs w:val="24"/>
                <w:lang w:val="uk-UA"/>
              </w:rPr>
              <w:t xml:space="preserve">Надання одноразової матеріальної допомоги  членам родин </w:t>
            </w:r>
            <w:r w:rsidRPr="00BA0FD4">
              <w:rPr>
                <w:rFonts w:ascii="Times New Roman" w:hAnsi="Times New Roman"/>
                <w:sz w:val="24"/>
                <w:szCs w:val="24"/>
                <w:lang w:val="uk-UA"/>
              </w:rPr>
              <w:t>Захисників та Захисниць України</w:t>
            </w:r>
            <w:r>
              <w:rPr>
                <w:rFonts w:ascii="Times New Roman" w:hAnsi="Times New Roman"/>
                <w:sz w:val="24"/>
                <w:szCs w:val="24"/>
                <w:lang w:val="uk-UA"/>
              </w:rPr>
              <w:t>, цивільних осіб які перебувають в полоні держави агресора.</w:t>
            </w:r>
          </w:p>
        </w:tc>
        <w:tc>
          <w:tcPr>
            <w:tcW w:w="993" w:type="dxa"/>
            <w:tcBorders>
              <w:top w:val="single" w:sz="4" w:space="0" w:color="auto"/>
              <w:left w:val="single" w:sz="4" w:space="0" w:color="auto"/>
              <w:bottom w:val="single" w:sz="4" w:space="0" w:color="auto"/>
              <w:right w:val="single" w:sz="4" w:space="0" w:color="auto"/>
            </w:tcBorders>
          </w:tcPr>
          <w:p w:rsidR="00467DB6" w:rsidRDefault="00627E5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67DB6" w:rsidRDefault="00467DB6" w:rsidP="00C41434">
            <w:pPr>
              <w:spacing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467DB6" w:rsidRDefault="00467DB6" w:rsidP="00C41434">
            <w:pPr>
              <w:spacing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467DB6" w:rsidRDefault="00467DB6" w:rsidP="00C41434">
            <w:pPr>
              <w:spacing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482" w:type="dxa"/>
            <w:tcBorders>
              <w:top w:val="single" w:sz="4" w:space="0" w:color="auto"/>
              <w:left w:val="single" w:sz="4" w:space="0" w:color="auto"/>
              <w:bottom w:val="single" w:sz="4" w:space="0" w:color="auto"/>
              <w:right w:val="single" w:sz="4" w:space="0" w:color="auto"/>
            </w:tcBorders>
          </w:tcPr>
          <w:p w:rsidR="00467DB6" w:rsidRPr="00BA0FD4" w:rsidRDefault="00467DB6" w:rsidP="00183F85">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Матеріальна підтримка  сімей, у яких один із членів </w:t>
            </w:r>
            <w:r>
              <w:rPr>
                <w:rFonts w:ascii="Times New Roman" w:hAnsi="Times New Roman"/>
                <w:sz w:val="24"/>
                <w:szCs w:val="24"/>
                <w:lang w:val="uk-UA"/>
              </w:rPr>
              <w:t>сім’ї перебуває в полоні</w:t>
            </w:r>
          </w:p>
        </w:tc>
      </w:tr>
      <w:tr w:rsidR="00467DB6" w:rsidRPr="0063474F" w:rsidTr="00EC3D7E">
        <w:trPr>
          <w:trHeight w:val="1135"/>
        </w:trPr>
        <w:tc>
          <w:tcPr>
            <w:tcW w:w="640" w:type="dxa"/>
            <w:tcBorders>
              <w:top w:val="single" w:sz="4" w:space="0" w:color="auto"/>
              <w:left w:val="single" w:sz="4" w:space="0" w:color="auto"/>
              <w:bottom w:val="single" w:sz="4" w:space="0" w:color="auto"/>
              <w:right w:val="single" w:sz="4" w:space="0" w:color="auto"/>
            </w:tcBorders>
          </w:tcPr>
          <w:p w:rsidR="00467DB6" w:rsidRDefault="00467DB6" w:rsidP="00B575E3">
            <w:pPr>
              <w:spacing w:after="0" w:line="240" w:lineRule="auto"/>
              <w:rPr>
                <w:rFonts w:ascii="Times New Roman" w:hAnsi="Times New Roman"/>
                <w:sz w:val="24"/>
                <w:szCs w:val="24"/>
                <w:lang w:val="uk-UA"/>
              </w:rPr>
            </w:pPr>
            <w:r>
              <w:rPr>
                <w:rFonts w:ascii="Times New Roman" w:hAnsi="Times New Roman"/>
                <w:sz w:val="24"/>
                <w:szCs w:val="24"/>
                <w:lang w:val="uk-UA"/>
              </w:rPr>
              <w:t>1</w:t>
            </w:r>
            <w:r w:rsidR="00B575E3">
              <w:rPr>
                <w:rFonts w:ascii="Times New Roman" w:hAnsi="Times New Roman"/>
                <w:sz w:val="24"/>
                <w:szCs w:val="24"/>
                <w:lang w:val="uk-UA"/>
              </w:rPr>
              <w:t>1</w:t>
            </w:r>
            <w:r>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67DB6" w:rsidRDefault="00467DB6" w:rsidP="00027643">
            <w:pPr>
              <w:spacing w:after="0" w:line="240" w:lineRule="auto"/>
              <w:rPr>
                <w:rFonts w:ascii="Times New Roman" w:hAnsi="Times New Roman"/>
                <w:sz w:val="24"/>
                <w:szCs w:val="24"/>
                <w:lang w:val="uk-UA"/>
              </w:rPr>
            </w:pPr>
            <w:r>
              <w:rPr>
                <w:rFonts w:ascii="Times New Roman" w:hAnsi="Times New Roman"/>
                <w:sz w:val="24"/>
                <w:szCs w:val="24"/>
                <w:lang w:val="uk-UA"/>
              </w:rPr>
              <w:t>Надання матеріальної допомоги призваним по мобілізації у Збройні Сили України на захист Вітчизни.</w:t>
            </w:r>
          </w:p>
        </w:tc>
        <w:tc>
          <w:tcPr>
            <w:tcW w:w="993" w:type="dxa"/>
            <w:tcBorders>
              <w:top w:val="single" w:sz="4" w:space="0" w:color="auto"/>
              <w:left w:val="single" w:sz="4" w:space="0" w:color="auto"/>
              <w:bottom w:val="single" w:sz="4" w:space="0" w:color="auto"/>
              <w:right w:val="single" w:sz="4" w:space="0" w:color="auto"/>
            </w:tcBorders>
          </w:tcPr>
          <w:p w:rsidR="00467DB6" w:rsidRDefault="00627E53" w:rsidP="00027643">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67DB6" w:rsidRDefault="00467DB6" w:rsidP="00027643">
            <w:pPr>
              <w:spacing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467DB6" w:rsidRDefault="00467DB6" w:rsidP="00027643">
            <w:pPr>
              <w:spacing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467DB6" w:rsidRDefault="00467DB6" w:rsidP="00027643">
            <w:pPr>
              <w:spacing w:after="0" w:line="240" w:lineRule="auto"/>
              <w:rPr>
                <w:rFonts w:ascii="Times New Roman" w:hAnsi="Times New Roman"/>
                <w:sz w:val="24"/>
                <w:szCs w:val="24"/>
                <w:lang w:val="uk-UA"/>
              </w:rPr>
            </w:pPr>
            <w:r>
              <w:rPr>
                <w:rFonts w:ascii="Times New Roman" w:hAnsi="Times New Roman"/>
                <w:sz w:val="24"/>
                <w:szCs w:val="24"/>
                <w:lang w:val="uk-UA"/>
              </w:rPr>
              <w:t>250 000,00</w:t>
            </w:r>
          </w:p>
        </w:tc>
        <w:tc>
          <w:tcPr>
            <w:tcW w:w="3482" w:type="dxa"/>
            <w:tcBorders>
              <w:top w:val="single" w:sz="4" w:space="0" w:color="auto"/>
              <w:left w:val="single" w:sz="4" w:space="0" w:color="auto"/>
              <w:bottom w:val="single" w:sz="4" w:space="0" w:color="auto"/>
              <w:right w:val="single" w:sz="4" w:space="0" w:color="auto"/>
            </w:tcBorders>
          </w:tcPr>
          <w:p w:rsidR="00467DB6" w:rsidRPr="00BA0FD4" w:rsidRDefault="00467DB6" w:rsidP="00027643">
            <w:pPr>
              <w:spacing w:after="0" w:line="240" w:lineRule="auto"/>
              <w:rPr>
                <w:rFonts w:ascii="Times New Roman" w:hAnsi="Times New Roman"/>
                <w:sz w:val="24"/>
                <w:szCs w:val="24"/>
                <w:lang w:val="uk-UA"/>
              </w:rPr>
            </w:pPr>
            <w:r>
              <w:rPr>
                <w:rFonts w:ascii="Times New Roman" w:hAnsi="Times New Roman"/>
                <w:sz w:val="24"/>
                <w:szCs w:val="24"/>
                <w:lang w:val="uk-UA"/>
              </w:rPr>
              <w:t>Поліпшення матеріального становища сім’ї військовослужбовця.</w:t>
            </w:r>
          </w:p>
        </w:tc>
      </w:tr>
      <w:tr w:rsidR="00467DB6" w:rsidRPr="002948D0" w:rsidTr="00EC3D7E">
        <w:trPr>
          <w:trHeight w:val="2117"/>
        </w:trPr>
        <w:tc>
          <w:tcPr>
            <w:tcW w:w="640" w:type="dxa"/>
            <w:tcBorders>
              <w:top w:val="single" w:sz="4" w:space="0" w:color="auto"/>
              <w:left w:val="single" w:sz="4" w:space="0" w:color="auto"/>
              <w:bottom w:val="single" w:sz="4" w:space="0" w:color="auto"/>
              <w:right w:val="single" w:sz="4" w:space="0" w:color="auto"/>
            </w:tcBorders>
          </w:tcPr>
          <w:p w:rsidR="00467DB6" w:rsidRPr="00BA0FD4" w:rsidRDefault="00467DB6" w:rsidP="00B575E3">
            <w:pPr>
              <w:spacing w:after="0" w:line="240" w:lineRule="auto"/>
              <w:rPr>
                <w:rFonts w:ascii="Times New Roman" w:hAnsi="Times New Roman"/>
                <w:sz w:val="24"/>
                <w:szCs w:val="24"/>
                <w:lang w:val="uk-UA"/>
              </w:rPr>
            </w:pPr>
            <w:r>
              <w:rPr>
                <w:rFonts w:ascii="Times New Roman" w:hAnsi="Times New Roman"/>
                <w:sz w:val="24"/>
                <w:szCs w:val="24"/>
                <w:lang w:val="uk-UA"/>
              </w:rPr>
              <w:t>1</w:t>
            </w:r>
            <w:r w:rsidR="00B575E3">
              <w:rPr>
                <w:rFonts w:ascii="Times New Roman" w:hAnsi="Times New Roman"/>
                <w:sz w:val="24"/>
                <w:szCs w:val="24"/>
                <w:lang w:val="uk-UA"/>
              </w:rPr>
              <w:t>2</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67DB6" w:rsidRDefault="00467DB6" w:rsidP="00474206">
            <w:pPr>
              <w:spacing w:after="0" w:line="240" w:lineRule="auto"/>
              <w:rPr>
                <w:rFonts w:ascii="Times New Roman" w:hAnsi="Times New Roman"/>
                <w:sz w:val="24"/>
                <w:szCs w:val="24"/>
                <w:lang w:val="uk-UA"/>
              </w:rPr>
            </w:pPr>
            <w:r>
              <w:rPr>
                <w:rFonts w:ascii="Times New Roman" w:hAnsi="Times New Roman"/>
                <w:sz w:val="24"/>
                <w:szCs w:val="24"/>
                <w:lang w:val="uk-UA"/>
              </w:rPr>
              <w:t>Забезпечення надання інформації   ветеранів війни, військовослужбовців та членів їх сімей щодо допомог, виплат, послуг реабілітації, санітарно-курортного лікування, соціальних гарантій згідно програм на рівні держави</w:t>
            </w:r>
          </w:p>
        </w:tc>
        <w:tc>
          <w:tcPr>
            <w:tcW w:w="993" w:type="dxa"/>
            <w:tcBorders>
              <w:top w:val="single" w:sz="4" w:space="0" w:color="auto"/>
              <w:left w:val="single" w:sz="4" w:space="0" w:color="auto"/>
              <w:bottom w:val="single" w:sz="4" w:space="0" w:color="auto"/>
              <w:right w:val="single" w:sz="4" w:space="0" w:color="auto"/>
            </w:tcBorders>
          </w:tcPr>
          <w:p w:rsidR="00467DB6" w:rsidRDefault="00627E53" w:rsidP="00474206">
            <w:pPr>
              <w:spacing w:after="0" w:line="240" w:lineRule="auto"/>
              <w:rPr>
                <w:rFonts w:ascii="Times New Roman" w:hAnsi="Times New Roman"/>
                <w:sz w:val="24"/>
                <w:szCs w:val="24"/>
                <w:lang w:val="uk-UA"/>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67DB6" w:rsidRDefault="00467DB6" w:rsidP="00474206">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Відділ „Центр надання адміністративних послуг“ апарату виконавчого комітету </w:t>
            </w:r>
            <w:r>
              <w:rPr>
                <w:rFonts w:ascii="Times New Roman" w:hAnsi="Times New Roman"/>
                <w:sz w:val="24"/>
                <w:szCs w:val="24"/>
                <w:lang w:val="uk-UA"/>
              </w:rPr>
              <w:t>Б</w:t>
            </w:r>
            <w:r w:rsidRPr="00BA0FD4">
              <w:rPr>
                <w:rFonts w:ascii="Times New Roman" w:hAnsi="Times New Roman"/>
                <w:sz w:val="24"/>
                <w:szCs w:val="24"/>
                <w:lang w:val="uk-UA"/>
              </w:rPr>
              <w:t>аш</w:t>
            </w:r>
            <w:r>
              <w:rPr>
                <w:rFonts w:ascii="Times New Roman" w:hAnsi="Times New Roman"/>
                <w:sz w:val="24"/>
                <w:szCs w:val="24"/>
                <w:lang w:val="uk-UA"/>
              </w:rPr>
              <w:t>течківської сіль</w:t>
            </w:r>
            <w:r w:rsidRPr="00BA0FD4">
              <w:rPr>
                <w:rFonts w:ascii="Times New Roman" w:hAnsi="Times New Roman"/>
                <w:sz w:val="24"/>
                <w:szCs w:val="24"/>
                <w:lang w:val="uk-UA"/>
              </w:rPr>
              <w:t>ської ради</w:t>
            </w:r>
          </w:p>
        </w:tc>
        <w:tc>
          <w:tcPr>
            <w:tcW w:w="1651" w:type="dxa"/>
            <w:tcBorders>
              <w:top w:val="single" w:sz="4" w:space="0" w:color="auto"/>
              <w:left w:val="single" w:sz="4" w:space="0" w:color="auto"/>
              <w:bottom w:val="single" w:sz="4" w:space="0" w:color="auto"/>
              <w:right w:val="single" w:sz="4" w:space="0" w:color="auto"/>
            </w:tcBorders>
          </w:tcPr>
          <w:p w:rsidR="00467DB6" w:rsidRDefault="00467DB6" w:rsidP="00474206">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1731" w:type="dxa"/>
            <w:tcBorders>
              <w:top w:val="single" w:sz="4" w:space="0" w:color="auto"/>
              <w:left w:val="single" w:sz="4" w:space="0" w:color="auto"/>
              <w:bottom w:val="single" w:sz="4" w:space="0" w:color="auto"/>
              <w:right w:val="single" w:sz="4" w:space="0" w:color="auto"/>
            </w:tcBorders>
          </w:tcPr>
          <w:p w:rsidR="00467DB6" w:rsidRDefault="00467DB6" w:rsidP="00474206">
            <w:pPr>
              <w:spacing w:after="0" w:line="240" w:lineRule="auto"/>
              <w:rPr>
                <w:rFonts w:ascii="Times New Roman" w:hAnsi="Times New Roman"/>
                <w:sz w:val="24"/>
                <w:szCs w:val="24"/>
                <w:lang w:val="uk-UA"/>
              </w:rPr>
            </w:pPr>
            <w:r w:rsidRPr="00EC4BCD">
              <w:rPr>
                <w:rFonts w:ascii="Times New Roman" w:hAnsi="Times New Roman"/>
                <w:sz w:val="24"/>
                <w:szCs w:val="24"/>
                <w:bdr w:val="none" w:sz="0" w:space="0" w:color="auto" w:frame="1"/>
                <w:lang w:eastAsia="ru-RU"/>
              </w:rPr>
              <w:t xml:space="preserve">Не </w:t>
            </w:r>
            <w:proofErr w:type="spellStart"/>
            <w:r w:rsidRPr="00EC4BCD">
              <w:rPr>
                <w:rFonts w:ascii="Times New Roman" w:hAnsi="Times New Roman"/>
                <w:sz w:val="24"/>
                <w:szCs w:val="24"/>
                <w:bdr w:val="none" w:sz="0" w:space="0" w:color="auto" w:frame="1"/>
                <w:lang w:eastAsia="ru-RU"/>
              </w:rPr>
              <w:t>потребує</w:t>
            </w:r>
            <w:proofErr w:type="spellEnd"/>
            <w:r w:rsidRPr="00EC4BCD">
              <w:rPr>
                <w:rFonts w:ascii="Times New Roman" w:hAnsi="Times New Roman"/>
                <w:sz w:val="24"/>
                <w:szCs w:val="24"/>
                <w:bdr w:val="none" w:sz="0" w:space="0" w:color="auto" w:frame="1"/>
                <w:lang w:eastAsia="ru-RU"/>
              </w:rPr>
              <w:t xml:space="preserve"> </w:t>
            </w:r>
            <w:proofErr w:type="spellStart"/>
            <w:r w:rsidRPr="00EC4BCD">
              <w:rPr>
                <w:rFonts w:ascii="Times New Roman" w:hAnsi="Times New Roman"/>
                <w:sz w:val="24"/>
                <w:szCs w:val="24"/>
                <w:bdr w:val="none" w:sz="0" w:space="0" w:color="auto" w:frame="1"/>
                <w:lang w:eastAsia="ru-RU"/>
              </w:rPr>
              <w:t>фінансування</w:t>
            </w:r>
            <w:proofErr w:type="spellEnd"/>
          </w:p>
        </w:tc>
        <w:tc>
          <w:tcPr>
            <w:tcW w:w="3482" w:type="dxa"/>
            <w:tcBorders>
              <w:top w:val="single" w:sz="4" w:space="0" w:color="auto"/>
              <w:left w:val="single" w:sz="4" w:space="0" w:color="auto"/>
              <w:bottom w:val="single" w:sz="4" w:space="0" w:color="auto"/>
              <w:right w:val="single" w:sz="4" w:space="0" w:color="auto"/>
            </w:tcBorders>
          </w:tcPr>
          <w:p w:rsidR="00467DB6" w:rsidRDefault="00467DB6" w:rsidP="00474206">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rsidR="00467DB6" w:rsidRPr="004601DB" w:rsidTr="00EC3D7E">
        <w:trPr>
          <w:trHeight w:val="3405"/>
        </w:trPr>
        <w:tc>
          <w:tcPr>
            <w:tcW w:w="640" w:type="dxa"/>
            <w:tcBorders>
              <w:top w:val="single" w:sz="4" w:space="0" w:color="auto"/>
              <w:left w:val="single" w:sz="4" w:space="0" w:color="auto"/>
              <w:bottom w:val="single" w:sz="4" w:space="0" w:color="auto"/>
              <w:right w:val="single" w:sz="4" w:space="0" w:color="auto"/>
            </w:tcBorders>
          </w:tcPr>
          <w:p w:rsidR="00467DB6" w:rsidRPr="00BA0FD4" w:rsidRDefault="00467DB6" w:rsidP="00B575E3">
            <w:pPr>
              <w:spacing w:after="0" w:line="240" w:lineRule="auto"/>
              <w:rPr>
                <w:rFonts w:ascii="Times New Roman" w:hAnsi="Times New Roman"/>
                <w:sz w:val="24"/>
                <w:szCs w:val="24"/>
                <w:lang w:val="uk-UA"/>
              </w:rPr>
            </w:pPr>
            <w:r>
              <w:rPr>
                <w:rFonts w:ascii="Times New Roman" w:hAnsi="Times New Roman"/>
                <w:sz w:val="24"/>
                <w:szCs w:val="24"/>
                <w:lang w:val="uk-UA"/>
              </w:rPr>
              <w:t>1</w:t>
            </w:r>
            <w:r w:rsidR="00B575E3">
              <w:rPr>
                <w:rFonts w:ascii="Times New Roman" w:hAnsi="Times New Roman"/>
                <w:sz w:val="24"/>
                <w:szCs w:val="24"/>
                <w:lang w:val="uk-UA"/>
              </w:rPr>
              <w:t>3</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467DB6" w:rsidRPr="00B9769D" w:rsidRDefault="00467DB6" w:rsidP="00B9769D">
            <w:pPr>
              <w:spacing w:beforeAutospacing="1" w:afterAutospacing="1" w:line="240" w:lineRule="auto"/>
              <w:ind w:left="-9" w:firstLine="11"/>
              <w:jc w:val="both"/>
              <w:rPr>
                <w:rFonts w:ascii="Times New Roman" w:hAnsi="Times New Roman"/>
                <w:sz w:val="24"/>
                <w:szCs w:val="24"/>
                <w:lang w:val="uk-UA" w:eastAsia="ru-RU"/>
              </w:rPr>
            </w:pPr>
            <w:r w:rsidRPr="00B9769D">
              <w:rPr>
                <w:rFonts w:ascii="Times New Roman" w:hAnsi="Times New Roman"/>
                <w:sz w:val="24"/>
                <w:szCs w:val="24"/>
                <w:bdr w:val="none" w:sz="0" w:space="0" w:color="auto" w:frame="1"/>
                <w:lang w:val="uk-UA" w:eastAsia="ru-RU"/>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(зниклих безвісти,полонених)військовослужбовців – учасників бойових дій у період запровадження воєнного стану в Україні</w:t>
            </w:r>
          </w:p>
        </w:tc>
        <w:tc>
          <w:tcPr>
            <w:tcW w:w="993" w:type="dxa"/>
            <w:tcBorders>
              <w:top w:val="single" w:sz="4" w:space="0" w:color="auto"/>
              <w:left w:val="single" w:sz="4" w:space="0" w:color="auto"/>
              <w:bottom w:val="single" w:sz="4" w:space="0" w:color="auto"/>
              <w:right w:val="single" w:sz="4" w:space="0" w:color="auto"/>
            </w:tcBorders>
          </w:tcPr>
          <w:p w:rsidR="00467DB6" w:rsidRPr="00B9769D" w:rsidRDefault="00627E53" w:rsidP="00B9769D">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467DB6" w:rsidRPr="00B9769D" w:rsidRDefault="00467DB6" w:rsidP="00B9769D">
            <w:pPr>
              <w:spacing w:before="100" w:beforeAutospacing="1" w:after="100" w:afterAutospacing="1" w:line="240" w:lineRule="auto"/>
              <w:jc w:val="center"/>
              <w:rPr>
                <w:rFonts w:ascii="Times New Roman" w:hAnsi="Times New Roman"/>
                <w:sz w:val="24"/>
                <w:szCs w:val="24"/>
                <w:lang w:eastAsia="ru-RU"/>
              </w:rPr>
            </w:pPr>
            <w:r w:rsidRPr="00B9769D">
              <w:rPr>
                <w:rFonts w:ascii="Times New Roman" w:hAnsi="Times New Roman"/>
                <w:sz w:val="24"/>
                <w:szCs w:val="24"/>
                <w:bdr w:val="none" w:sz="0" w:space="0" w:color="auto" w:frame="1"/>
                <w:lang w:eastAsia="ru-RU"/>
              </w:rPr>
              <w:t xml:space="preserve">Баштечківська </w:t>
            </w:r>
            <w:proofErr w:type="spellStart"/>
            <w:r w:rsidRPr="00B9769D">
              <w:rPr>
                <w:rFonts w:ascii="Times New Roman" w:hAnsi="Times New Roman"/>
                <w:sz w:val="24"/>
                <w:szCs w:val="24"/>
                <w:bdr w:val="none" w:sz="0" w:space="0" w:color="auto" w:frame="1"/>
                <w:lang w:eastAsia="ru-RU"/>
              </w:rPr>
              <w:t>сільська</w:t>
            </w:r>
            <w:proofErr w:type="spellEnd"/>
            <w:r w:rsidRPr="00B9769D">
              <w:rPr>
                <w:rFonts w:ascii="Times New Roman" w:hAnsi="Times New Roman"/>
                <w:sz w:val="24"/>
                <w:szCs w:val="24"/>
                <w:bdr w:val="none" w:sz="0" w:space="0" w:color="auto" w:frame="1"/>
                <w:lang w:eastAsia="ru-RU"/>
              </w:rPr>
              <w:t xml:space="preserve"> рада;</w:t>
            </w:r>
          </w:p>
          <w:p w:rsidR="00467DB6" w:rsidRPr="00B9769D" w:rsidRDefault="00467DB6" w:rsidP="00DA0BCB">
            <w:pPr>
              <w:spacing w:beforeAutospacing="1" w:afterAutospacing="1" w:line="240" w:lineRule="auto"/>
              <w:jc w:val="center"/>
              <w:rPr>
                <w:rFonts w:ascii="Times New Roman" w:hAnsi="Times New Roman"/>
                <w:sz w:val="24"/>
                <w:szCs w:val="24"/>
                <w:lang w:eastAsia="ru-RU"/>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467DB6" w:rsidRPr="00B9769D" w:rsidRDefault="00467DB6" w:rsidP="00B9769D">
            <w:pPr>
              <w:spacing w:beforeAutospacing="1" w:afterAutospacing="1" w:line="240" w:lineRule="auto"/>
              <w:jc w:val="center"/>
              <w:rPr>
                <w:rFonts w:ascii="Times New Roman" w:hAnsi="Times New Roman"/>
                <w:sz w:val="24"/>
                <w:szCs w:val="24"/>
                <w:lang w:eastAsia="ru-RU"/>
              </w:rPr>
            </w:pPr>
            <w:r w:rsidRPr="00B9769D">
              <w:rPr>
                <w:rFonts w:ascii="Times New Roman" w:hAnsi="Times New Roman"/>
                <w:sz w:val="24"/>
                <w:szCs w:val="24"/>
                <w:bdr w:val="none" w:sz="0" w:space="0" w:color="auto" w:frame="1"/>
                <w:lang w:eastAsia="ru-RU"/>
              </w:rPr>
              <w:t> </w:t>
            </w:r>
            <w:proofErr w:type="spellStart"/>
            <w:r w:rsidRPr="00B9769D">
              <w:rPr>
                <w:rFonts w:ascii="Times New Roman" w:hAnsi="Times New Roman"/>
                <w:sz w:val="24"/>
                <w:szCs w:val="24"/>
                <w:bdr w:val="none" w:sz="0" w:space="0" w:color="auto" w:frame="1"/>
                <w:lang w:eastAsia="ru-RU"/>
              </w:rPr>
              <w:t>Місцевий</w:t>
            </w:r>
            <w:proofErr w:type="spellEnd"/>
            <w:r w:rsidRPr="00B9769D">
              <w:rPr>
                <w:rFonts w:ascii="Times New Roman" w:hAnsi="Times New Roman"/>
                <w:sz w:val="24"/>
                <w:szCs w:val="24"/>
                <w:bdr w:val="none" w:sz="0" w:space="0" w:color="auto" w:frame="1"/>
                <w:lang w:eastAsia="ru-RU"/>
              </w:rPr>
              <w:t xml:space="preserve"> бюджет</w:t>
            </w:r>
          </w:p>
        </w:tc>
        <w:tc>
          <w:tcPr>
            <w:tcW w:w="1731" w:type="dxa"/>
            <w:tcBorders>
              <w:top w:val="single" w:sz="4" w:space="0" w:color="auto"/>
              <w:left w:val="single" w:sz="4" w:space="0" w:color="auto"/>
              <w:bottom w:val="single" w:sz="4" w:space="0" w:color="auto"/>
              <w:right w:val="single" w:sz="4" w:space="0" w:color="auto"/>
            </w:tcBorders>
          </w:tcPr>
          <w:p w:rsidR="00467DB6" w:rsidRPr="00B9769D" w:rsidRDefault="00467DB6" w:rsidP="00B9769D">
            <w:pPr>
              <w:spacing w:beforeAutospacing="1" w:afterAutospacing="1" w:line="240" w:lineRule="auto"/>
              <w:jc w:val="center"/>
              <w:rPr>
                <w:rFonts w:ascii="Times New Roman" w:hAnsi="Times New Roman"/>
                <w:sz w:val="24"/>
                <w:szCs w:val="24"/>
                <w:lang w:eastAsia="ru-RU"/>
              </w:rPr>
            </w:pPr>
            <w:r w:rsidRPr="00B9769D">
              <w:rPr>
                <w:rFonts w:ascii="Times New Roman" w:hAnsi="Times New Roman"/>
                <w:sz w:val="24"/>
                <w:szCs w:val="24"/>
                <w:bdr w:val="none" w:sz="0" w:space="0" w:color="auto" w:frame="1"/>
                <w:lang w:eastAsia="ru-RU"/>
              </w:rPr>
              <w:t xml:space="preserve">У межах </w:t>
            </w:r>
            <w:proofErr w:type="spellStart"/>
            <w:r w:rsidRPr="00B9769D">
              <w:rPr>
                <w:rFonts w:ascii="Times New Roman" w:hAnsi="Times New Roman"/>
                <w:sz w:val="24"/>
                <w:szCs w:val="24"/>
                <w:bdr w:val="none" w:sz="0" w:space="0" w:color="auto" w:frame="1"/>
                <w:lang w:eastAsia="ru-RU"/>
              </w:rPr>
              <w:t>асигнувань</w:t>
            </w:r>
            <w:proofErr w:type="spellEnd"/>
            <w:r w:rsidRPr="00B9769D">
              <w:rPr>
                <w:rFonts w:ascii="Times New Roman" w:hAnsi="Times New Roman"/>
                <w:sz w:val="24"/>
                <w:szCs w:val="24"/>
                <w:bdr w:val="none" w:sz="0" w:space="0" w:color="auto" w:frame="1"/>
                <w:lang w:eastAsia="ru-RU"/>
              </w:rPr>
              <w:t xml:space="preserve"> на </w:t>
            </w:r>
            <w:proofErr w:type="spellStart"/>
            <w:r w:rsidRPr="00B9769D">
              <w:rPr>
                <w:rFonts w:ascii="Times New Roman" w:hAnsi="Times New Roman"/>
                <w:sz w:val="24"/>
                <w:szCs w:val="24"/>
                <w:bdr w:val="none" w:sz="0" w:space="0" w:color="auto" w:frame="1"/>
                <w:lang w:eastAsia="ru-RU"/>
              </w:rPr>
              <w:t>утримання</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закладів</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p>
        </w:tc>
        <w:tc>
          <w:tcPr>
            <w:tcW w:w="3482" w:type="dxa"/>
            <w:tcBorders>
              <w:top w:val="single" w:sz="4" w:space="0" w:color="auto"/>
              <w:left w:val="single" w:sz="4" w:space="0" w:color="auto"/>
              <w:bottom w:val="single" w:sz="4" w:space="0" w:color="auto"/>
              <w:right w:val="single" w:sz="4" w:space="0" w:color="auto"/>
            </w:tcBorders>
          </w:tcPr>
          <w:p w:rsidR="00467DB6" w:rsidRPr="00BA0FD4" w:rsidRDefault="00467DB6"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rsidR="00B575E3" w:rsidRPr="00BA0FD4" w:rsidTr="00EC3D7E">
        <w:trPr>
          <w:trHeight w:val="2815"/>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14</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DA0BCB">
            <w:pPr>
              <w:spacing w:after="0" w:line="240" w:lineRule="auto"/>
              <w:rPr>
                <w:rFonts w:ascii="Times New Roman" w:hAnsi="Times New Roman"/>
                <w:sz w:val="24"/>
                <w:szCs w:val="24"/>
                <w:lang w:val="uk-UA"/>
              </w:rPr>
            </w:pPr>
            <w:r w:rsidRPr="00BA0FD4">
              <w:rPr>
                <w:rFonts w:ascii="Times New Roman" w:hAnsi="Times New Roman"/>
                <w:sz w:val="24"/>
                <w:szCs w:val="24"/>
                <w:lang w:val="uk-UA"/>
              </w:rPr>
              <w:t>Проведення лінійок та уроків пам’яті, засідань за круглим столом, конференцій, лекцій, виховних годин, бесід, виставок малюнків та інших тематичних заходів, присвячених вшануванню пам’яті Захисників та Захисниць, які відділи життя за територіальну цілісність, незалежність та суверенітет України, починаючи з 2014 року</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Фінансування не потребує</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
        </w:tc>
        <w:tc>
          <w:tcPr>
            <w:tcW w:w="3482"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Виховання патріотизму у дітей та молоді</w:t>
            </w:r>
          </w:p>
        </w:tc>
      </w:tr>
      <w:tr w:rsidR="00B575E3" w:rsidRPr="00BA0FD4"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t>15</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Організація зустрічей учнів з ветеранами війни, Захисник</w:t>
            </w:r>
            <w:r>
              <w:rPr>
                <w:rFonts w:ascii="Times New Roman" w:hAnsi="Times New Roman"/>
                <w:sz w:val="24"/>
                <w:szCs w:val="24"/>
                <w:lang w:val="uk-UA"/>
              </w:rPr>
              <w:t>ами і</w:t>
            </w:r>
            <w:r w:rsidRPr="00BA0FD4">
              <w:rPr>
                <w:rFonts w:ascii="Times New Roman" w:hAnsi="Times New Roman"/>
                <w:sz w:val="24"/>
                <w:szCs w:val="24"/>
                <w:lang w:val="uk-UA"/>
              </w:rPr>
              <w:t xml:space="preserve"> Захисниц</w:t>
            </w:r>
            <w:r>
              <w:rPr>
                <w:rFonts w:ascii="Times New Roman" w:hAnsi="Times New Roman"/>
                <w:sz w:val="24"/>
                <w:szCs w:val="24"/>
                <w:lang w:val="uk-UA"/>
              </w:rPr>
              <w:t>ями</w:t>
            </w:r>
            <w:r w:rsidRPr="00BA0FD4">
              <w:rPr>
                <w:rFonts w:ascii="Times New Roman" w:hAnsi="Times New Roman"/>
                <w:sz w:val="24"/>
                <w:szCs w:val="24"/>
                <w:lang w:val="uk-UA"/>
              </w:rPr>
              <w:t xml:space="preserve"> України</w:t>
            </w:r>
            <w:r>
              <w:rPr>
                <w:rFonts w:ascii="Times New Roman" w:hAnsi="Times New Roman"/>
                <w:sz w:val="24"/>
                <w:szCs w:val="24"/>
                <w:lang w:val="uk-UA"/>
              </w:rPr>
              <w:t xml:space="preserve"> та волонтерами, які надають допомог</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021E82" w:rsidRDefault="00B575E3" w:rsidP="004601DB">
            <w:pPr>
              <w:spacing w:after="0" w:line="240" w:lineRule="auto"/>
              <w:rPr>
                <w:rFonts w:ascii="Times New Roman" w:hAnsi="Times New Roman"/>
                <w:sz w:val="24"/>
                <w:szCs w:val="24"/>
                <w:bdr w:val="none" w:sz="0" w:space="0" w:color="auto" w:frame="1"/>
                <w:lang w:val="uk-UA" w:eastAsia="ru-RU"/>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b/>
                <w:sz w:val="24"/>
                <w:szCs w:val="24"/>
                <w:lang w:val="uk-UA"/>
              </w:rPr>
            </w:pPr>
            <w:r w:rsidRPr="00BA0FD4">
              <w:rPr>
                <w:rFonts w:ascii="Times New Roman" w:hAnsi="Times New Roman"/>
                <w:sz w:val="24"/>
                <w:szCs w:val="24"/>
                <w:lang w:val="uk-UA"/>
              </w:rPr>
              <w:t>Фінансування не потребує</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
        </w:tc>
        <w:tc>
          <w:tcPr>
            <w:tcW w:w="3482"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Виховання патріотизму у дітей та молоді</w:t>
            </w:r>
          </w:p>
        </w:tc>
      </w:tr>
      <w:tr w:rsidR="00B575E3" w:rsidRPr="002948D0"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t>16</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F51E20">
            <w:pPr>
              <w:pStyle w:val="docdata"/>
              <w:spacing w:before="0" w:beforeAutospacing="0" w:after="0" w:afterAutospacing="0"/>
              <w:rPr>
                <w:lang w:val="uk-UA"/>
              </w:rPr>
            </w:pPr>
            <w:r w:rsidRPr="00BA0FD4">
              <w:rPr>
                <w:lang w:val="uk-UA"/>
              </w:rPr>
              <w:t>Забезпечення безкоштовними  путівками до дитячих оздоровчих таборів   учнів 1 – 11 класів загальної середньої освіти – дітей із сімей осіб, які здійснювали заходи з оборони та захисту територіальної цілісності, незалежності та суверенітету України, починаючи з 2014 року та діючих військовослужбовців ЗСУ, загиблих (померлих) ветеранів війни, захисників і захисниць України та зниклих безвісти за особливих обставин</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Style w:val="1532"/>
                <w:rFonts w:ascii="Times New Roman" w:hAnsi="Times New Roman"/>
                <w:sz w:val="24"/>
                <w:szCs w:val="24"/>
                <w:lang w:val="uk-UA"/>
              </w:rPr>
              <w:t>Місцевий та державний бюджети</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482"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pStyle w:val="docdata"/>
              <w:spacing w:before="0" w:beforeAutospacing="0" w:after="0" w:afterAutospacing="0"/>
              <w:rPr>
                <w:lang w:val="uk-UA"/>
              </w:rPr>
            </w:pPr>
            <w:r w:rsidRPr="00BA0FD4">
              <w:rPr>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p w:rsidR="00B575E3" w:rsidRPr="00BA0FD4" w:rsidRDefault="00B575E3" w:rsidP="004601DB">
            <w:pPr>
              <w:spacing w:after="0" w:line="240" w:lineRule="auto"/>
              <w:rPr>
                <w:rFonts w:ascii="Times New Roman" w:hAnsi="Times New Roman"/>
                <w:sz w:val="24"/>
                <w:szCs w:val="24"/>
                <w:lang w:val="uk-UA"/>
              </w:rPr>
            </w:pPr>
          </w:p>
        </w:tc>
      </w:tr>
      <w:tr w:rsidR="00B575E3" w:rsidRPr="00BA0FD4"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t>17</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 xml:space="preserve">Відзначення Днів Матері, батьків та дітей Захисників та Захисниць, які загинули (померли) </w:t>
            </w:r>
            <w:r w:rsidRPr="00BA0FD4">
              <w:rPr>
                <w:rFonts w:ascii="Times New Roman" w:hAnsi="Times New Roman"/>
                <w:bCs/>
                <w:sz w:val="24"/>
                <w:szCs w:val="24"/>
                <w:lang w:val="uk-UA"/>
              </w:rPr>
              <w:t>за незалежність, суверенітет і територіальну цілісність України, починаючи з 2014 року</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482"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
        </w:tc>
      </w:tr>
      <w:tr w:rsidR="00B575E3" w:rsidRPr="00BA0FD4" w:rsidTr="00EC3D7E">
        <w:trPr>
          <w:trHeight w:val="144"/>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t>18</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pStyle w:val="docdata"/>
              <w:spacing w:before="0" w:beforeAutospacing="0" w:after="0" w:afterAutospacing="0"/>
              <w:rPr>
                <w:lang w:val="uk-UA"/>
              </w:rPr>
            </w:pPr>
            <w:r w:rsidRPr="00BA0FD4">
              <w:rPr>
                <w:color w:val="000000"/>
                <w:lang w:val="uk-UA"/>
              </w:rPr>
              <w:t>Проведення мітингів та пам’ятних заходів з нагоди державних свят</w:t>
            </w:r>
          </w:p>
          <w:p w:rsidR="00B575E3" w:rsidRPr="00BA0FD4" w:rsidRDefault="00B575E3" w:rsidP="004601DB">
            <w:pPr>
              <w:spacing w:after="0" w:line="240" w:lineRule="auto"/>
              <w:rPr>
                <w:rFonts w:ascii="Times New Roman" w:hAnsi="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021E82">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xml:space="preserve">, молоді та спорту </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482"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Вшанування пам’яті загиблих (померлих) Захисників та Захисниць України</w:t>
            </w:r>
          </w:p>
        </w:tc>
      </w:tr>
      <w:tr w:rsidR="00B575E3" w:rsidRPr="00BA0FD4" w:rsidTr="00EC3D7E">
        <w:trPr>
          <w:trHeight w:val="1383"/>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D82E5A">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19</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EC2D7D">
            <w:pPr>
              <w:pStyle w:val="docdata"/>
              <w:widowControl w:val="0"/>
              <w:shd w:val="clear" w:color="auto" w:fill="FFFFFF"/>
              <w:tabs>
                <w:tab w:val="left" w:pos="11701"/>
              </w:tabs>
              <w:spacing w:before="0" w:beforeAutospacing="0" w:after="0" w:afterAutospacing="0"/>
              <w:rPr>
                <w:color w:val="000000"/>
                <w:lang w:val="uk-UA"/>
              </w:rPr>
            </w:pPr>
            <w:r w:rsidRPr="00BA0FD4">
              <w:rPr>
                <w:color w:val="000000"/>
                <w:lang w:val="uk-UA"/>
              </w:rPr>
              <w:t xml:space="preserve">Проведення відкритих турнірів серед дорослих та молоді, присвячених пам’яті загиблих  Захисників та Захисниць України та з нагоди державних свят </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r w:rsidRPr="00BA0FD4">
              <w:rPr>
                <w:rFonts w:ascii="Times New Roman" w:hAnsi="Times New Roman"/>
                <w:sz w:val="24"/>
                <w:szCs w:val="24"/>
                <w:lang w:val="uk-UA"/>
              </w:rPr>
              <w:t xml:space="preserve"> </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Style w:val="1566"/>
                <w:rFonts w:ascii="Times New Roman" w:hAnsi="Times New Roman"/>
                <w:color w:val="000000"/>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482" w:type="dxa"/>
            <w:tcBorders>
              <w:top w:val="single" w:sz="4" w:space="0" w:color="auto"/>
              <w:left w:val="single" w:sz="4" w:space="0" w:color="auto"/>
              <w:bottom w:val="single" w:sz="4" w:space="0" w:color="auto"/>
              <w:right w:val="single" w:sz="4" w:space="0" w:color="auto"/>
            </w:tcBorders>
          </w:tcPr>
          <w:p w:rsidR="00B575E3" w:rsidRPr="00BA0FD4" w:rsidRDefault="00B575E3" w:rsidP="004601DB">
            <w:pPr>
              <w:spacing w:after="0" w:line="240" w:lineRule="auto"/>
              <w:rPr>
                <w:rFonts w:ascii="Times New Roman" w:hAnsi="Times New Roman"/>
                <w:sz w:val="24"/>
                <w:szCs w:val="24"/>
                <w:lang w:val="uk-UA"/>
              </w:rPr>
            </w:pPr>
          </w:p>
        </w:tc>
      </w:tr>
      <w:tr w:rsidR="00B575E3" w:rsidRPr="002948D0" w:rsidTr="00EC3D7E">
        <w:trPr>
          <w:trHeight w:val="1937"/>
        </w:trPr>
        <w:tc>
          <w:tcPr>
            <w:tcW w:w="640" w:type="dxa"/>
            <w:tcBorders>
              <w:top w:val="single" w:sz="4" w:space="0" w:color="auto"/>
              <w:left w:val="single" w:sz="4" w:space="0" w:color="auto"/>
              <w:bottom w:val="single" w:sz="4" w:space="0" w:color="auto"/>
              <w:right w:val="single" w:sz="4" w:space="0" w:color="auto"/>
            </w:tcBorders>
          </w:tcPr>
          <w:p w:rsidR="00B575E3" w:rsidRPr="00BA0FD4"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t>20</w:t>
            </w:r>
            <w:r w:rsidRPr="00BA0FD4">
              <w:rPr>
                <w:rFonts w:ascii="Times New Roman" w:hAnsi="Times New Roman"/>
                <w:sz w:val="24"/>
                <w:szCs w:val="24"/>
                <w:lang w:val="uk-UA"/>
              </w:rPr>
              <w:t>.</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C41434">
            <w:pPr>
              <w:pStyle w:val="docdata"/>
              <w:widowControl w:val="0"/>
              <w:shd w:val="clear" w:color="auto" w:fill="FFFFFF"/>
              <w:tabs>
                <w:tab w:val="left" w:pos="11701"/>
              </w:tabs>
              <w:spacing w:before="0" w:beforeAutospacing="0" w:after="0" w:afterAutospacing="0"/>
              <w:rPr>
                <w:rStyle w:val="2236"/>
                <w:color w:val="000000"/>
                <w:lang w:val="uk-UA"/>
              </w:rPr>
            </w:pPr>
            <w:r w:rsidRPr="00BA0FD4">
              <w:rPr>
                <w:rStyle w:val="2236"/>
                <w:color w:val="000000"/>
                <w:lang w:val="uk-UA"/>
              </w:rPr>
              <w:t xml:space="preserve">Закупівля квітів, лампадок, солодощів, випічки, нагородної атрибутики, призів та іншого., перевезення учасників змагань. </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C41434">
            <w:pPr>
              <w:spacing w:after="0" w:line="240" w:lineRule="auto"/>
              <w:rPr>
                <w:rFonts w:ascii="Times New Roman" w:hAnsi="Times New Roman"/>
                <w:sz w:val="24"/>
                <w:szCs w:val="24"/>
                <w:lang w:val="uk-UA"/>
              </w:rPr>
            </w:pPr>
            <w:proofErr w:type="spellStart"/>
            <w:r w:rsidRPr="00B9769D">
              <w:rPr>
                <w:rFonts w:ascii="Times New Roman" w:hAnsi="Times New Roman"/>
                <w:sz w:val="24"/>
                <w:szCs w:val="24"/>
                <w:bdr w:val="none" w:sz="0" w:space="0" w:color="auto" w:frame="1"/>
                <w:lang w:eastAsia="ru-RU"/>
              </w:rPr>
              <w:t>Відділ</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освіти</w:t>
            </w:r>
            <w:proofErr w:type="spellEnd"/>
            <w:r w:rsidRPr="00B9769D">
              <w:rPr>
                <w:rFonts w:ascii="Times New Roman" w:hAnsi="Times New Roman"/>
                <w:sz w:val="24"/>
                <w:szCs w:val="24"/>
                <w:bdr w:val="none" w:sz="0" w:space="0" w:color="auto" w:frame="1"/>
                <w:lang w:eastAsia="ru-RU"/>
              </w:rPr>
              <w:t xml:space="preserve">, </w:t>
            </w:r>
            <w:proofErr w:type="spellStart"/>
            <w:r w:rsidRPr="00B9769D">
              <w:rPr>
                <w:rFonts w:ascii="Times New Roman" w:hAnsi="Times New Roman"/>
                <w:sz w:val="24"/>
                <w:szCs w:val="24"/>
                <w:bdr w:val="none" w:sz="0" w:space="0" w:color="auto" w:frame="1"/>
                <w:lang w:eastAsia="ru-RU"/>
              </w:rPr>
              <w:t>культури</w:t>
            </w:r>
            <w:proofErr w:type="spellEnd"/>
            <w:r w:rsidRPr="00B9769D">
              <w:rPr>
                <w:rFonts w:ascii="Times New Roman" w:hAnsi="Times New Roman"/>
                <w:sz w:val="24"/>
                <w:szCs w:val="24"/>
                <w:bdr w:val="none" w:sz="0" w:space="0" w:color="auto" w:frame="1"/>
                <w:lang w:eastAsia="ru-RU"/>
              </w:rPr>
              <w:t>, молоді та спорту Баштечківської сільської ради</w:t>
            </w:r>
            <w:r w:rsidRPr="00BA0FD4">
              <w:rPr>
                <w:rFonts w:ascii="Times New Roman" w:hAnsi="Times New Roman"/>
                <w:sz w:val="24"/>
                <w:szCs w:val="24"/>
                <w:lang w:val="uk-UA"/>
              </w:rPr>
              <w:t xml:space="preserve"> </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C41434">
            <w:pPr>
              <w:spacing w:after="0" w:line="240" w:lineRule="auto"/>
              <w:rPr>
                <w:rStyle w:val="1566"/>
                <w:rFonts w:ascii="Times New Roman" w:hAnsi="Times New Roman"/>
                <w:color w:val="000000"/>
                <w:sz w:val="24"/>
                <w:szCs w:val="24"/>
                <w:lang w:val="uk-UA"/>
              </w:rPr>
            </w:pPr>
            <w:r w:rsidRPr="00BA0FD4">
              <w:rPr>
                <w:rFonts w:ascii="Times New Roman" w:hAnsi="Times New Roman"/>
                <w:sz w:val="24"/>
                <w:szCs w:val="24"/>
                <w:lang w:val="uk-UA"/>
              </w:rPr>
              <w:t>Місцевий бюджет</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C41434">
            <w:pPr>
              <w:spacing w:after="0" w:line="240" w:lineRule="auto"/>
              <w:rPr>
                <w:rFonts w:ascii="Times New Roman" w:hAnsi="Times New Roman"/>
                <w:sz w:val="24"/>
                <w:szCs w:val="24"/>
                <w:lang w:val="uk-UA"/>
              </w:rPr>
            </w:pPr>
            <w:r w:rsidRPr="00BA0FD4">
              <w:rPr>
                <w:rFonts w:ascii="Times New Roman" w:hAnsi="Times New Roman"/>
                <w:sz w:val="24"/>
                <w:szCs w:val="24"/>
                <w:lang w:val="uk-UA"/>
              </w:rPr>
              <w:t>В межах бюджетних призначень</w:t>
            </w:r>
          </w:p>
        </w:tc>
        <w:tc>
          <w:tcPr>
            <w:tcW w:w="3482" w:type="dxa"/>
            <w:tcBorders>
              <w:top w:val="single" w:sz="4" w:space="0" w:color="auto"/>
              <w:left w:val="single" w:sz="4" w:space="0" w:color="auto"/>
              <w:bottom w:val="single" w:sz="4" w:space="0" w:color="auto"/>
              <w:right w:val="single" w:sz="4" w:space="0" w:color="auto"/>
            </w:tcBorders>
          </w:tcPr>
          <w:p w:rsidR="00B575E3" w:rsidRPr="004842E7" w:rsidRDefault="00B575E3" w:rsidP="00C41434">
            <w:pPr>
              <w:spacing w:after="0" w:line="240" w:lineRule="auto"/>
              <w:rPr>
                <w:rFonts w:ascii="Times New Roman" w:hAnsi="Times New Roman"/>
                <w:sz w:val="23"/>
                <w:szCs w:val="23"/>
                <w:lang w:val="uk-UA"/>
              </w:rPr>
            </w:pPr>
            <w:r w:rsidRPr="004842E7">
              <w:rPr>
                <w:rFonts w:ascii="Times New Roman" w:hAnsi="Times New Roman"/>
                <w:sz w:val="23"/>
                <w:szCs w:val="23"/>
                <w:lang w:val="uk-UA"/>
              </w:rPr>
              <w:t>Вшанування пам’яті загиблих (померлих) Захисників та Захисниць України, відзначення  осіб, які здійснювали заходи з оборони та територіальної цілісності України, а також їх сімей</w:t>
            </w:r>
          </w:p>
        </w:tc>
      </w:tr>
      <w:tr w:rsidR="00B575E3" w:rsidRPr="002948D0" w:rsidTr="00EC3D7E">
        <w:trPr>
          <w:trHeight w:val="3180"/>
        </w:trPr>
        <w:tc>
          <w:tcPr>
            <w:tcW w:w="640" w:type="dxa"/>
            <w:tcBorders>
              <w:top w:val="single" w:sz="4" w:space="0" w:color="auto"/>
              <w:left w:val="single" w:sz="4" w:space="0" w:color="auto"/>
              <w:bottom w:val="single" w:sz="4" w:space="0" w:color="auto"/>
              <w:right w:val="single" w:sz="4" w:space="0" w:color="auto"/>
            </w:tcBorders>
          </w:tcPr>
          <w:p w:rsidR="00B575E3" w:rsidRDefault="00B575E3" w:rsidP="00B575E3">
            <w:pPr>
              <w:spacing w:after="0" w:line="240" w:lineRule="auto"/>
              <w:rPr>
                <w:rFonts w:ascii="Times New Roman" w:hAnsi="Times New Roman"/>
                <w:sz w:val="24"/>
                <w:szCs w:val="24"/>
                <w:lang w:val="uk-UA"/>
              </w:rPr>
            </w:pPr>
            <w:r>
              <w:rPr>
                <w:rFonts w:ascii="Times New Roman" w:hAnsi="Times New Roman"/>
                <w:sz w:val="24"/>
                <w:szCs w:val="24"/>
                <w:lang w:val="uk-UA"/>
              </w:rPr>
              <w:t>21.</w:t>
            </w:r>
          </w:p>
        </w:tc>
        <w:tc>
          <w:tcPr>
            <w:tcW w:w="4150" w:type="dxa"/>
            <w:tcBorders>
              <w:top w:val="single" w:sz="4" w:space="0" w:color="auto"/>
              <w:left w:val="single" w:sz="4" w:space="0" w:color="auto"/>
              <w:bottom w:val="single" w:sz="4" w:space="0" w:color="auto"/>
              <w:right w:val="single" w:sz="4" w:space="0" w:color="auto"/>
            </w:tcBorders>
          </w:tcPr>
          <w:p w:rsidR="00B575E3" w:rsidRPr="00BA0FD4" w:rsidRDefault="00B575E3" w:rsidP="00EC3D7E">
            <w:pPr>
              <w:pStyle w:val="a5"/>
              <w:spacing w:before="0" w:beforeAutospacing="0" w:after="0" w:afterAutospacing="0"/>
              <w:rPr>
                <w:lang w:val="uk-UA"/>
              </w:rPr>
            </w:pPr>
            <w:r w:rsidRPr="00BA0FD4">
              <w:rPr>
                <w:color w:val="000000"/>
                <w:lang w:val="uk-UA"/>
              </w:rPr>
              <w:t>Висвітлення інформації про проведені заходи, спрямовані на вшанування пам’яті загиблих (померлих) Захисників і Захисниць України, ветеранів війни, які здійснювали та здійснюють заходи з оборони та захисту територіальної цілісності, незалежності та суверенітету України, починаючи з 2014 року.</w:t>
            </w:r>
          </w:p>
        </w:tc>
        <w:tc>
          <w:tcPr>
            <w:tcW w:w="993" w:type="dxa"/>
            <w:tcBorders>
              <w:top w:val="single" w:sz="4" w:space="0" w:color="auto"/>
              <w:left w:val="single" w:sz="4" w:space="0" w:color="auto"/>
              <w:bottom w:val="single" w:sz="4" w:space="0" w:color="auto"/>
              <w:right w:val="single" w:sz="4" w:space="0" w:color="auto"/>
            </w:tcBorders>
          </w:tcPr>
          <w:p w:rsidR="00B575E3" w:rsidRPr="00B9769D" w:rsidRDefault="00B575E3" w:rsidP="00F66F55">
            <w:pPr>
              <w:spacing w:beforeAutospacing="1" w:afterAutospacing="1" w:line="240" w:lineRule="auto"/>
              <w:jc w:val="center"/>
              <w:rPr>
                <w:rFonts w:ascii="Times New Roman" w:hAnsi="Times New Roman"/>
                <w:sz w:val="24"/>
                <w:szCs w:val="24"/>
                <w:lang w:eastAsia="ru-RU"/>
              </w:rPr>
            </w:pPr>
            <w:r w:rsidRPr="00BA0FD4">
              <w:rPr>
                <w:rFonts w:ascii="Times New Roman" w:hAnsi="Times New Roman"/>
                <w:sz w:val="24"/>
                <w:szCs w:val="24"/>
                <w:lang w:val="uk-UA"/>
              </w:rPr>
              <w:t>202</w:t>
            </w:r>
            <w:r>
              <w:rPr>
                <w:rFonts w:ascii="Times New Roman" w:hAnsi="Times New Roman"/>
                <w:sz w:val="24"/>
                <w:szCs w:val="24"/>
                <w:lang w:val="uk-UA"/>
              </w:rPr>
              <w:t>6</w:t>
            </w:r>
            <w:r w:rsidRPr="00BA0FD4">
              <w:rPr>
                <w:rFonts w:ascii="Times New Roman" w:hAnsi="Times New Roman"/>
                <w:sz w:val="24"/>
                <w:szCs w:val="24"/>
                <w:lang w:val="uk-UA"/>
              </w:rPr>
              <w:t>-202</w:t>
            </w:r>
            <w:r>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B575E3" w:rsidRPr="00BA0FD4" w:rsidRDefault="00B575E3" w:rsidP="001C5846">
            <w:pPr>
              <w:pStyle w:val="a5"/>
              <w:spacing w:before="0" w:beforeAutospacing="0" w:after="0" w:afterAutospacing="0"/>
              <w:rPr>
                <w:lang w:val="uk-UA"/>
              </w:rPr>
            </w:pPr>
            <w:r>
              <w:rPr>
                <w:rFonts w:eastAsia="Times New Roman"/>
                <w:bdr w:val="none" w:sz="0" w:space="0" w:color="auto" w:frame="1"/>
                <w:lang w:val="uk-UA"/>
              </w:rPr>
              <w:t xml:space="preserve">Апарат виконавчого комітету </w:t>
            </w:r>
            <w:r w:rsidRPr="00EC2D7D">
              <w:rPr>
                <w:rFonts w:eastAsia="Times New Roman"/>
                <w:bdr w:val="none" w:sz="0" w:space="0" w:color="auto" w:frame="1"/>
                <w:lang w:val="uk-UA"/>
              </w:rPr>
              <w:t>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B575E3" w:rsidRPr="00BA0FD4" w:rsidRDefault="00B575E3" w:rsidP="001C5846">
            <w:pPr>
              <w:pStyle w:val="a5"/>
              <w:spacing w:before="0" w:beforeAutospacing="0" w:after="0" w:afterAutospacing="0"/>
              <w:rPr>
                <w:lang w:val="uk-UA"/>
              </w:rPr>
            </w:pPr>
            <w:r w:rsidRPr="00BA0FD4">
              <w:rPr>
                <w:lang w:val="uk-UA"/>
              </w:rPr>
              <w:t>Фінансування не потребує</w:t>
            </w:r>
          </w:p>
        </w:tc>
        <w:tc>
          <w:tcPr>
            <w:tcW w:w="1731" w:type="dxa"/>
            <w:tcBorders>
              <w:top w:val="single" w:sz="4" w:space="0" w:color="auto"/>
              <w:left w:val="single" w:sz="4" w:space="0" w:color="auto"/>
              <w:bottom w:val="single" w:sz="4" w:space="0" w:color="auto"/>
              <w:right w:val="single" w:sz="4" w:space="0" w:color="auto"/>
            </w:tcBorders>
          </w:tcPr>
          <w:p w:rsidR="00B575E3" w:rsidRPr="00BA0FD4" w:rsidRDefault="00B575E3" w:rsidP="001C5846">
            <w:pPr>
              <w:pStyle w:val="a5"/>
              <w:spacing w:before="0" w:beforeAutospacing="0" w:after="0" w:afterAutospacing="0"/>
              <w:rPr>
                <w:lang w:val="uk-UA"/>
              </w:rPr>
            </w:pPr>
            <w:r w:rsidRPr="00BA0FD4">
              <w:rPr>
                <w:color w:val="000000"/>
                <w:lang w:val="uk-UA"/>
              </w:rPr>
              <w:t>Не потребує</w:t>
            </w:r>
          </w:p>
        </w:tc>
        <w:tc>
          <w:tcPr>
            <w:tcW w:w="3482" w:type="dxa"/>
            <w:tcBorders>
              <w:top w:val="single" w:sz="4" w:space="0" w:color="auto"/>
              <w:left w:val="single" w:sz="4" w:space="0" w:color="auto"/>
              <w:bottom w:val="single" w:sz="4" w:space="0" w:color="auto"/>
              <w:right w:val="single" w:sz="4" w:space="0" w:color="auto"/>
            </w:tcBorders>
          </w:tcPr>
          <w:p w:rsidR="00B575E3" w:rsidRPr="00EC3D7E" w:rsidRDefault="00B575E3" w:rsidP="00EC3D7E">
            <w:pPr>
              <w:pStyle w:val="a5"/>
              <w:spacing w:before="0" w:beforeAutospacing="0" w:after="0" w:afterAutospacing="0"/>
              <w:rPr>
                <w:sz w:val="23"/>
                <w:szCs w:val="23"/>
                <w:lang w:val="uk-UA"/>
              </w:rPr>
            </w:pPr>
            <w:r w:rsidRPr="00EC3D7E">
              <w:rPr>
                <w:color w:val="000000"/>
                <w:sz w:val="23"/>
                <w:szCs w:val="23"/>
                <w:lang w:val="uk-UA"/>
              </w:rPr>
              <w:t>Інформаційний супровід заходів, що здійснює держава з метою формування позитивного образу ветерана в суспільстві, його шанобливого ставлення до осіб, які здійснювали й здійснюють заходи з оборони держави та сприяння в медіа створенню умов для переходу Захисників та Захисниць України від військової служби до цивільного життя.</w:t>
            </w:r>
          </w:p>
        </w:tc>
      </w:tr>
      <w:tr w:rsidR="002948D0" w:rsidRPr="002948D0" w:rsidTr="006D4275">
        <w:trPr>
          <w:trHeight w:val="1403"/>
        </w:trPr>
        <w:tc>
          <w:tcPr>
            <w:tcW w:w="640" w:type="dxa"/>
            <w:tcBorders>
              <w:top w:val="single" w:sz="4" w:space="0" w:color="auto"/>
              <w:left w:val="single" w:sz="4" w:space="0" w:color="auto"/>
              <w:bottom w:val="single" w:sz="4" w:space="0" w:color="auto"/>
              <w:right w:val="single" w:sz="4" w:space="0" w:color="auto"/>
            </w:tcBorders>
          </w:tcPr>
          <w:p w:rsidR="002948D0" w:rsidRDefault="002948D0" w:rsidP="002948D0">
            <w:pPr>
              <w:spacing w:after="0" w:line="240" w:lineRule="auto"/>
              <w:rPr>
                <w:rFonts w:ascii="Times New Roman" w:hAnsi="Times New Roman"/>
                <w:sz w:val="24"/>
                <w:szCs w:val="24"/>
                <w:lang w:val="uk-UA"/>
              </w:rPr>
            </w:pPr>
            <w:r>
              <w:rPr>
                <w:rFonts w:ascii="Times New Roman" w:hAnsi="Times New Roman"/>
                <w:sz w:val="24"/>
                <w:szCs w:val="24"/>
                <w:lang w:val="uk-UA"/>
              </w:rPr>
              <w:t>22.</w:t>
            </w:r>
          </w:p>
        </w:tc>
        <w:tc>
          <w:tcPr>
            <w:tcW w:w="4150" w:type="dxa"/>
            <w:tcBorders>
              <w:top w:val="single" w:sz="4" w:space="0" w:color="auto"/>
              <w:left w:val="single" w:sz="4" w:space="0" w:color="auto"/>
              <w:bottom w:val="single" w:sz="4" w:space="0" w:color="auto"/>
              <w:right w:val="single" w:sz="4" w:space="0" w:color="auto"/>
            </w:tcBorders>
          </w:tcPr>
          <w:p w:rsidR="002948D0" w:rsidRPr="00D81389" w:rsidRDefault="002948D0" w:rsidP="006D4275">
            <w:pPr>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Pr="00D81389">
              <w:rPr>
                <w:rFonts w:ascii="Times New Roman" w:hAnsi="Times New Roman"/>
                <w:sz w:val="24"/>
                <w:szCs w:val="24"/>
                <w:lang w:val="uk-UA"/>
              </w:rPr>
              <w:t>блаштування ветеранськ</w:t>
            </w:r>
            <w:r w:rsidR="006D4275">
              <w:rPr>
                <w:rFonts w:ascii="Times New Roman" w:hAnsi="Times New Roman"/>
                <w:sz w:val="24"/>
                <w:szCs w:val="24"/>
                <w:lang w:val="uk-UA"/>
              </w:rPr>
              <w:t>их</w:t>
            </w:r>
            <w:r w:rsidRPr="00D81389">
              <w:rPr>
                <w:rFonts w:ascii="Times New Roman" w:hAnsi="Times New Roman"/>
                <w:sz w:val="24"/>
                <w:szCs w:val="24"/>
                <w:lang w:val="uk-UA"/>
              </w:rPr>
              <w:t xml:space="preserve"> простор</w:t>
            </w:r>
            <w:r w:rsidR="006D4275">
              <w:rPr>
                <w:rFonts w:ascii="Times New Roman" w:hAnsi="Times New Roman"/>
                <w:sz w:val="24"/>
                <w:szCs w:val="24"/>
                <w:lang w:val="uk-UA"/>
              </w:rPr>
              <w:t>ів (</w:t>
            </w:r>
            <w:proofErr w:type="spellStart"/>
            <w:r w:rsidR="006D4275">
              <w:rPr>
                <w:rFonts w:ascii="Times New Roman" w:hAnsi="Times New Roman"/>
                <w:sz w:val="24"/>
                <w:szCs w:val="24"/>
                <w:lang w:val="uk-UA"/>
              </w:rPr>
              <w:t>хабів</w:t>
            </w:r>
            <w:proofErr w:type="spellEnd"/>
            <w:r w:rsidR="006D4275">
              <w:rPr>
                <w:rFonts w:ascii="Times New Roman" w:hAnsi="Times New Roman"/>
                <w:sz w:val="24"/>
                <w:szCs w:val="24"/>
                <w:lang w:val="uk-UA"/>
              </w:rPr>
              <w:t>): на придбання спортивного обладнання</w:t>
            </w:r>
          </w:p>
        </w:tc>
        <w:tc>
          <w:tcPr>
            <w:tcW w:w="993" w:type="dxa"/>
            <w:tcBorders>
              <w:top w:val="single" w:sz="4" w:space="0" w:color="auto"/>
              <w:left w:val="single" w:sz="4" w:space="0" w:color="auto"/>
              <w:bottom w:val="single" w:sz="4" w:space="0" w:color="auto"/>
              <w:right w:val="single" w:sz="4" w:space="0" w:color="auto"/>
            </w:tcBorders>
          </w:tcPr>
          <w:p w:rsidR="002948D0" w:rsidRPr="00D81389" w:rsidRDefault="002948D0" w:rsidP="006D4275">
            <w:pPr>
              <w:spacing w:after="0" w:line="240" w:lineRule="auto"/>
              <w:rPr>
                <w:rFonts w:ascii="Times New Roman" w:hAnsi="Times New Roman"/>
                <w:sz w:val="24"/>
                <w:szCs w:val="24"/>
                <w:lang w:val="uk-UA"/>
              </w:rPr>
            </w:pPr>
            <w:r w:rsidRPr="00D81389">
              <w:rPr>
                <w:rFonts w:ascii="Times New Roman" w:hAnsi="Times New Roman"/>
                <w:sz w:val="24"/>
                <w:szCs w:val="24"/>
                <w:lang w:val="uk-UA"/>
              </w:rPr>
              <w:t>202</w:t>
            </w:r>
            <w:r w:rsidR="006D4275">
              <w:rPr>
                <w:rFonts w:ascii="Times New Roman" w:hAnsi="Times New Roman"/>
                <w:sz w:val="24"/>
                <w:szCs w:val="24"/>
                <w:lang w:val="uk-UA"/>
              </w:rPr>
              <w:t>6</w:t>
            </w:r>
            <w:r w:rsidRPr="00D81389">
              <w:rPr>
                <w:rFonts w:ascii="Times New Roman" w:hAnsi="Times New Roman"/>
                <w:sz w:val="24"/>
                <w:szCs w:val="24"/>
                <w:lang w:val="uk-UA"/>
              </w:rPr>
              <w:t xml:space="preserve"> - 202</w:t>
            </w:r>
            <w:r w:rsidR="006D4275">
              <w:rPr>
                <w:rFonts w:ascii="Times New Roman" w:hAnsi="Times New Roman"/>
                <w:sz w:val="24"/>
                <w:szCs w:val="24"/>
                <w:lang w:val="uk-UA"/>
              </w:rPr>
              <w:t>7</w:t>
            </w:r>
          </w:p>
        </w:tc>
        <w:tc>
          <w:tcPr>
            <w:tcW w:w="2151" w:type="dxa"/>
            <w:tcBorders>
              <w:top w:val="single" w:sz="4" w:space="0" w:color="auto"/>
              <w:left w:val="single" w:sz="4" w:space="0" w:color="auto"/>
              <w:bottom w:val="single" w:sz="4" w:space="0" w:color="auto"/>
              <w:right w:val="single" w:sz="4" w:space="0" w:color="auto"/>
            </w:tcBorders>
          </w:tcPr>
          <w:p w:rsidR="002948D0" w:rsidRPr="00D81389" w:rsidRDefault="002948D0" w:rsidP="009E3FD8">
            <w:pPr>
              <w:spacing w:after="0" w:line="240" w:lineRule="auto"/>
              <w:rPr>
                <w:rFonts w:ascii="Times New Roman" w:hAnsi="Times New Roman"/>
                <w:sz w:val="24"/>
                <w:szCs w:val="24"/>
                <w:lang w:val="uk-UA"/>
              </w:rPr>
            </w:pPr>
            <w:r w:rsidRPr="0010161A">
              <w:rPr>
                <w:rFonts w:ascii="Times New Roman" w:hAnsi="Times New Roman"/>
                <w:sz w:val="24"/>
                <w:szCs w:val="24"/>
                <w:bdr w:val="none" w:sz="0" w:space="0" w:color="auto" w:frame="1"/>
                <w:lang w:val="uk-UA"/>
              </w:rPr>
              <w:t>Апарат виконавчого комітету Баштечківської сільської ради</w:t>
            </w:r>
          </w:p>
        </w:tc>
        <w:tc>
          <w:tcPr>
            <w:tcW w:w="1651" w:type="dxa"/>
            <w:tcBorders>
              <w:top w:val="single" w:sz="4" w:space="0" w:color="auto"/>
              <w:left w:val="single" w:sz="4" w:space="0" w:color="auto"/>
              <w:bottom w:val="single" w:sz="4" w:space="0" w:color="auto"/>
              <w:right w:val="single" w:sz="4" w:space="0" w:color="auto"/>
            </w:tcBorders>
          </w:tcPr>
          <w:p w:rsidR="002948D0" w:rsidRPr="00D81389" w:rsidRDefault="002948D0" w:rsidP="009E3FD8">
            <w:pPr>
              <w:spacing w:after="0" w:line="240" w:lineRule="auto"/>
              <w:rPr>
                <w:rFonts w:ascii="Times New Roman" w:hAnsi="Times New Roman"/>
                <w:sz w:val="24"/>
                <w:szCs w:val="24"/>
                <w:lang w:val="uk-UA"/>
              </w:rPr>
            </w:pPr>
            <w:r w:rsidRPr="00D81389">
              <w:rPr>
                <w:rFonts w:ascii="Times New Roman" w:hAnsi="Times New Roman"/>
                <w:sz w:val="24"/>
                <w:szCs w:val="24"/>
                <w:lang w:val="uk-UA"/>
              </w:rPr>
              <w:t>Обласний бюджет</w:t>
            </w:r>
          </w:p>
        </w:tc>
        <w:tc>
          <w:tcPr>
            <w:tcW w:w="1731" w:type="dxa"/>
            <w:tcBorders>
              <w:top w:val="single" w:sz="4" w:space="0" w:color="auto"/>
              <w:left w:val="single" w:sz="4" w:space="0" w:color="auto"/>
              <w:bottom w:val="single" w:sz="4" w:space="0" w:color="auto"/>
              <w:right w:val="single" w:sz="4" w:space="0" w:color="auto"/>
            </w:tcBorders>
          </w:tcPr>
          <w:p w:rsidR="002948D0" w:rsidRPr="00D81389" w:rsidRDefault="006D4275" w:rsidP="006D4275">
            <w:pPr>
              <w:spacing w:after="0" w:line="240" w:lineRule="auto"/>
              <w:rPr>
                <w:rFonts w:ascii="Times New Roman" w:hAnsi="Times New Roman"/>
                <w:sz w:val="24"/>
                <w:szCs w:val="24"/>
                <w:lang w:val="uk-UA"/>
              </w:rPr>
            </w:pPr>
            <w:r>
              <w:rPr>
                <w:rFonts w:ascii="Times New Roman" w:hAnsi="Times New Roman"/>
                <w:sz w:val="24"/>
                <w:szCs w:val="24"/>
                <w:lang w:val="uk-UA"/>
              </w:rPr>
              <w:t>2</w:t>
            </w:r>
            <w:r w:rsidR="002948D0" w:rsidRPr="00D81389">
              <w:rPr>
                <w:rFonts w:ascii="Times New Roman" w:hAnsi="Times New Roman"/>
                <w:sz w:val="24"/>
                <w:szCs w:val="24"/>
                <w:lang w:val="en-US"/>
              </w:rPr>
              <w:t>5 000</w:t>
            </w:r>
            <w:r w:rsidR="002948D0" w:rsidRPr="00D81389">
              <w:rPr>
                <w:rFonts w:ascii="Times New Roman" w:hAnsi="Times New Roman"/>
                <w:sz w:val="24"/>
                <w:szCs w:val="24"/>
                <w:lang w:val="uk-UA"/>
              </w:rPr>
              <w:t>,00</w:t>
            </w:r>
          </w:p>
        </w:tc>
        <w:tc>
          <w:tcPr>
            <w:tcW w:w="3482" w:type="dxa"/>
            <w:tcBorders>
              <w:top w:val="single" w:sz="4" w:space="0" w:color="auto"/>
              <w:left w:val="single" w:sz="4" w:space="0" w:color="auto"/>
              <w:bottom w:val="single" w:sz="4" w:space="0" w:color="auto"/>
              <w:right w:val="single" w:sz="4" w:space="0" w:color="auto"/>
            </w:tcBorders>
          </w:tcPr>
          <w:p w:rsidR="002948D0" w:rsidRPr="00D81389" w:rsidRDefault="002948D0" w:rsidP="009E3FD8">
            <w:pPr>
              <w:spacing w:after="0" w:line="240" w:lineRule="auto"/>
              <w:rPr>
                <w:rFonts w:ascii="Times New Roman" w:hAnsi="Times New Roman"/>
                <w:sz w:val="24"/>
                <w:szCs w:val="24"/>
                <w:lang w:val="uk-UA"/>
              </w:rPr>
            </w:pPr>
            <w:r w:rsidRPr="00D81389">
              <w:rPr>
                <w:rFonts w:ascii="Times New Roman" w:hAnsi="Times New Roman"/>
                <w:sz w:val="24"/>
                <w:szCs w:val="24"/>
                <w:lang w:val="uk-UA"/>
              </w:rPr>
              <w:t>Надання якісних послуг ветеранам/</w:t>
            </w:r>
            <w:proofErr w:type="spellStart"/>
            <w:r w:rsidRPr="00D81389">
              <w:rPr>
                <w:rFonts w:ascii="Times New Roman" w:hAnsi="Times New Roman"/>
                <w:sz w:val="24"/>
                <w:szCs w:val="24"/>
                <w:lang w:val="uk-UA"/>
              </w:rPr>
              <w:t>ветеранкам</w:t>
            </w:r>
            <w:proofErr w:type="spellEnd"/>
            <w:r w:rsidRPr="00D81389">
              <w:rPr>
                <w:rFonts w:ascii="Times New Roman" w:hAnsi="Times New Roman"/>
                <w:sz w:val="24"/>
                <w:szCs w:val="24"/>
                <w:lang w:val="uk-UA"/>
              </w:rPr>
              <w:t>, членам їх сімей, з метою ефективної реінтеграції їх в громаду</w:t>
            </w:r>
          </w:p>
        </w:tc>
      </w:tr>
    </w:tbl>
    <w:p w:rsidR="004601DB" w:rsidRPr="00F132ED" w:rsidRDefault="004601DB" w:rsidP="00EC3D7E">
      <w:pPr>
        <w:rPr>
          <w:rFonts w:ascii="Times New Roman" w:hAnsi="Times New Roman"/>
          <w:sz w:val="28"/>
          <w:szCs w:val="28"/>
          <w:lang w:val="uk-UA"/>
        </w:rPr>
      </w:pPr>
    </w:p>
    <w:sectPr w:rsidR="004601DB" w:rsidRPr="00F132ED" w:rsidSect="004601DB">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C33"/>
    <w:multiLevelType w:val="hybridMultilevel"/>
    <w:tmpl w:val="EAE29972"/>
    <w:lvl w:ilvl="0" w:tplc="3EF00D0C">
      <w:start w:val="2"/>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
    <w:nsid w:val="2B256B55"/>
    <w:multiLevelType w:val="hybridMultilevel"/>
    <w:tmpl w:val="AAC267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B3F69B2"/>
    <w:multiLevelType w:val="hybridMultilevel"/>
    <w:tmpl w:val="78803D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E1"/>
    <w:rsid w:val="00021E82"/>
    <w:rsid w:val="00027643"/>
    <w:rsid w:val="00091397"/>
    <w:rsid w:val="0010161A"/>
    <w:rsid w:val="00116FA4"/>
    <w:rsid w:val="00183F85"/>
    <w:rsid w:val="00185711"/>
    <w:rsid w:val="001B02CB"/>
    <w:rsid w:val="001C5846"/>
    <w:rsid w:val="00226E91"/>
    <w:rsid w:val="00260AC4"/>
    <w:rsid w:val="002632DA"/>
    <w:rsid w:val="002948D0"/>
    <w:rsid w:val="00397875"/>
    <w:rsid w:val="003A48FD"/>
    <w:rsid w:val="003B5CF2"/>
    <w:rsid w:val="003E6033"/>
    <w:rsid w:val="004529C5"/>
    <w:rsid w:val="004601DB"/>
    <w:rsid w:val="004650B1"/>
    <w:rsid w:val="00467DB6"/>
    <w:rsid w:val="00474206"/>
    <w:rsid w:val="004842E7"/>
    <w:rsid w:val="00496B79"/>
    <w:rsid w:val="005573BC"/>
    <w:rsid w:val="005A37E1"/>
    <w:rsid w:val="005D542C"/>
    <w:rsid w:val="005E2916"/>
    <w:rsid w:val="00627E53"/>
    <w:rsid w:val="0063474F"/>
    <w:rsid w:val="006B2FA7"/>
    <w:rsid w:val="006C63B9"/>
    <w:rsid w:val="006D4275"/>
    <w:rsid w:val="006F44F0"/>
    <w:rsid w:val="00713F1C"/>
    <w:rsid w:val="00755FE9"/>
    <w:rsid w:val="00787633"/>
    <w:rsid w:val="007C5419"/>
    <w:rsid w:val="008053E8"/>
    <w:rsid w:val="008E694F"/>
    <w:rsid w:val="008F375C"/>
    <w:rsid w:val="00912F88"/>
    <w:rsid w:val="0097577F"/>
    <w:rsid w:val="00AC742F"/>
    <w:rsid w:val="00AE2A7A"/>
    <w:rsid w:val="00B2787B"/>
    <w:rsid w:val="00B575E3"/>
    <w:rsid w:val="00B6018F"/>
    <w:rsid w:val="00B62F7D"/>
    <w:rsid w:val="00B9769D"/>
    <w:rsid w:val="00C07076"/>
    <w:rsid w:val="00C217E3"/>
    <w:rsid w:val="00C4545B"/>
    <w:rsid w:val="00CA1830"/>
    <w:rsid w:val="00CA65B0"/>
    <w:rsid w:val="00DA0BCB"/>
    <w:rsid w:val="00DE47BF"/>
    <w:rsid w:val="00E077B3"/>
    <w:rsid w:val="00E22034"/>
    <w:rsid w:val="00E464FA"/>
    <w:rsid w:val="00EA4E39"/>
    <w:rsid w:val="00EC2D7D"/>
    <w:rsid w:val="00EC3D7E"/>
    <w:rsid w:val="00EE0E56"/>
    <w:rsid w:val="00F132ED"/>
    <w:rsid w:val="00F467E4"/>
    <w:rsid w:val="00F51E20"/>
    <w:rsid w:val="00F7705E"/>
    <w:rsid w:val="00FB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E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0AC4"/>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8F375C"/>
    <w:pPr>
      <w:ind w:left="720"/>
    </w:pPr>
  </w:style>
  <w:style w:type="character" w:styleId="a4">
    <w:name w:val="Strong"/>
    <w:qFormat/>
    <w:locked/>
    <w:rsid w:val="004601DB"/>
    <w:rPr>
      <w:b/>
    </w:rPr>
  </w:style>
  <w:style w:type="paragraph" w:customStyle="1" w:styleId="docdata">
    <w:name w:val="docdata"/>
    <w:aliases w:val="docy,v5,2957,baiaagaaboqcaaadxgkaaaxucqaaaaaaaaaaaaaaaaaaaaaaaaaaaaaaaaaaaaaaaaaaaaaaaaaaaaaaaaaaaaaaaaaaaaaaaaaaaaaaaaaaaaaaaaaaaaaaaaaaaaaaaaaaaaaaaaaaaaaaaaaaaaaaaaaaaaaaaaaaaaaaaaaaaaaaaaaaaaaaaaaaaaaaaaaaaaaaaaaaaaaaaaaaaaaaaaaaaaaaaaaaaaa"/>
    <w:basedOn w:val="a"/>
    <w:rsid w:val="004601DB"/>
    <w:pPr>
      <w:spacing w:before="100" w:beforeAutospacing="1" w:after="100" w:afterAutospacing="1" w:line="240" w:lineRule="auto"/>
    </w:pPr>
    <w:rPr>
      <w:rFonts w:ascii="Times New Roman" w:eastAsia="Calibri" w:hAnsi="Times New Roman"/>
      <w:sz w:val="24"/>
      <w:szCs w:val="24"/>
      <w:lang w:eastAsia="ru-RU"/>
    </w:rPr>
  </w:style>
  <w:style w:type="character" w:customStyle="1" w:styleId="1532">
    <w:name w:val="1532"/>
    <w:aliases w:val="baiaagaaboqcaaadnqqaaavdba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character" w:customStyle="1" w:styleId="1731">
    <w:name w:val="1731"/>
    <w:aliases w:val="baiaagaaboqcaaad/aqaaaukbq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character" w:customStyle="1" w:styleId="1566">
    <w:name w:val="1566"/>
    <w:aliases w:val="baiaagaaboqcaaadvwqaaavlba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character" w:customStyle="1" w:styleId="2236">
    <w:name w:val="2236"/>
    <w:aliases w:val="baiaagaaboqcaaadkqqaaawfba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paragraph" w:styleId="a5">
    <w:name w:val="Normal (Web)"/>
    <w:basedOn w:val="a"/>
    <w:rsid w:val="004601DB"/>
    <w:pPr>
      <w:spacing w:before="100" w:beforeAutospacing="1" w:after="100" w:afterAutospacing="1" w:line="240" w:lineRule="auto"/>
    </w:pPr>
    <w:rPr>
      <w:rFonts w:ascii="Times New Roman" w:eastAsia="Calibr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E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0AC4"/>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8F375C"/>
    <w:pPr>
      <w:ind w:left="720"/>
    </w:pPr>
  </w:style>
  <w:style w:type="character" w:styleId="a4">
    <w:name w:val="Strong"/>
    <w:qFormat/>
    <w:locked/>
    <w:rsid w:val="004601DB"/>
    <w:rPr>
      <w:b/>
    </w:rPr>
  </w:style>
  <w:style w:type="paragraph" w:customStyle="1" w:styleId="docdata">
    <w:name w:val="docdata"/>
    <w:aliases w:val="docy,v5,2957,baiaagaaboqcaaadxgkaaaxucqaaaaaaaaaaaaaaaaaaaaaaaaaaaaaaaaaaaaaaaaaaaaaaaaaaaaaaaaaaaaaaaaaaaaaaaaaaaaaaaaaaaaaaaaaaaaaaaaaaaaaaaaaaaaaaaaaaaaaaaaaaaaaaaaaaaaaaaaaaaaaaaaaaaaaaaaaaaaaaaaaaaaaaaaaaaaaaaaaaaaaaaaaaaaaaaaaaaaaaaaaaaaa"/>
    <w:basedOn w:val="a"/>
    <w:rsid w:val="004601DB"/>
    <w:pPr>
      <w:spacing w:before="100" w:beforeAutospacing="1" w:after="100" w:afterAutospacing="1" w:line="240" w:lineRule="auto"/>
    </w:pPr>
    <w:rPr>
      <w:rFonts w:ascii="Times New Roman" w:eastAsia="Calibri" w:hAnsi="Times New Roman"/>
      <w:sz w:val="24"/>
      <w:szCs w:val="24"/>
      <w:lang w:eastAsia="ru-RU"/>
    </w:rPr>
  </w:style>
  <w:style w:type="character" w:customStyle="1" w:styleId="1532">
    <w:name w:val="1532"/>
    <w:aliases w:val="baiaagaaboqcaaadnqqaaavdba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character" w:customStyle="1" w:styleId="1731">
    <w:name w:val="1731"/>
    <w:aliases w:val="baiaagaaboqcaaad/aqaaaukbq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character" w:customStyle="1" w:styleId="1566">
    <w:name w:val="1566"/>
    <w:aliases w:val="baiaagaaboqcaaadvwqaaavlba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character" w:customStyle="1" w:styleId="2236">
    <w:name w:val="2236"/>
    <w:aliases w:val="baiaagaaboqcaaadkqqaaawfbaaaaaaaaaaaaaaaaaaaaaaaaaaaaaaaaaaaaaaaaaaaaaaaaaaaaaaaaaaaaaaaaaaaaaaaaaaaaaaaaaaaaaaaaaaaaaaaaaaaaaaaaaaaaaaaaaaaaaaaaaaaaaaaaaaaaaaaaaaaaaaaaaaaaaaaaaaaaaaaaaaaaaaaaaaaaaaaaaaaaaaaaaaaaaaaaaaaaaaaaaaaaaaa"/>
    <w:rsid w:val="004601DB"/>
    <w:rPr>
      <w:rFonts w:cs="Times New Roman"/>
    </w:rPr>
  </w:style>
  <w:style w:type="paragraph" w:styleId="a5">
    <w:name w:val="Normal (Web)"/>
    <w:basedOn w:val="a"/>
    <w:rsid w:val="004601DB"/>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D5DC0-437B-47D8-9804-004D8203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2313</Words>
  <Characters>13188</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Програма</vt:lpstr>
      <vt:lpstr>Програма </vt:lpstr>
    </vt:vector>
  </TitlesOfParts>
  <Company>MICROSOFT</Company>
  <LinksUpToDate>false</LinksUpToDate>
  <CharactersWithSpaces>15471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Luci</dc:creator>
  <cp:lastModifiedBy>PC</cp:lastModifiedBy>
  <cp:revision>2</cp:revision>
  <cp:lastPrinted>2023-12-27T11:25:00Z</cp:lastPrinted>
  <dcterms:created xsi:type="dcterms:W3CDTF">2025-12-24T10:59:00Z</dcterms:created>
  <dcterms:modified xsi:type="dcterms:W3CDTF">2025-12-24T10:59:00Z</dcterms:modified>
</cp:coreProperties>
</file>