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20A2" w14:textId="2EBE81A6" w:rsidR="00695E56" w:rsidRDefault="002F6B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635" distR="0" simplePos="0" relativeHeight="2" behindDoc="0" locked="0" layoutInCell="0" allowOverlap="1" wp14:anchorId="79E2034D" wp14:editId="0D97FA6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0057130" cy="847725"/>
                <wp:effectExtent l="0" t="0" r="77470" b="85725"/>
                <wp:wrapThrough wrapText="right">
                  <wp:wrapPolygon edited="0">
                    <wp:start x="4051" y="0"/>
                    <wp:lineTo x="0" y="4854"/>
                    <wp:lineTo x="0" y="7281"/>
                    <wp:lineTo x="286" y="7766"/>
                    <wp:lineTo x="1841" y="15533"/>
                    <wp:lineTo x="0" y="20872"/>
                    <wp:lineTo x="0" y="22328"/>
                    <wp:lineTo x="41" y="23299"/>
                    <wp:lineTo x="21725" y="23299"/>
                    <wp:lineTo x="21725" y="21843"/>
                    <wp:lineTo x="21398" y="20387"/>
                    <wp:lineTo x="19762" y="15533"/>
                    <wp:lineTo x="21725" y="7281"/>
                    <wp:lineTo x="21644" y="4854"/>
                    <wp:lineTo x="17552" y="0"/>
                    <wp:lineTo x="4051" y="0"/>
                  </wp:wrapPolygon>
                </wp:wrapThrough>
                <wp:docPr id="1" name="Ribbon-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7130" cy="847725"/>
                        </a:xfrm>
                        <a:prstGeom prst="ribbon2">
                          <a:avLst>
                            <a:gd name="adj1" fmla="val 25137"/>
                            <a:gd name="adj2" fmla="val 63776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81D41A"/>
                            </a:gs>
                          </a:gsLst>
                          <a:lin ang="3600000"/>
                        </a:gradFill>
                        <a:ln w="0" cap="rnd">
                          <a:solidFill>
                            <a:srgbClr val="FF972F"/>
                          </a:solidFill>
                        </a:ln>
                        <a:effectLst>
                          <a:outerShdw dist="70767" dir="2700000" rotWithShape="0">
                            <a:srgbClr val="80808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803D28" w14:textId="77777777" w:rsidR="00695E56" w:rsidRDefault="00B41E66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ПОРЯДОК ДІЙ НАСЕЛЕННЯ </w:t>
                            </w:r>
                          </w:p>
                          <w:p w14:paraId="16B6D338" w14:textId="77777777" w:rsidR="00695E56" w:rsidRDefault="00B41E66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ПІД ЧАС ПРОВЕДЕННЯ ЕВАКУАЦІЇ</w:t>
                            </w:r>
                          </w:p>
                        </w:txbxContent>
                      </wps:txbx>
                      <wps:bodyPr wrap="square" lIns="90000" tIns="45000" rIns="90000" bIns="450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2034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-1" o:spid="_x0000_s1026" type="#_x0000_t54" style="position:absolute;margin-left:0;margin-top:0;width:791.9pt;height:66.75pt;z-index:2;visibility:visible;mso-wrap-style:square;mso-width-percent:0;mso-height-percent:0;mso-wrap-distance-left:.05pt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" o:allowincell="f" adj="3912,16170" fillcolor="yellow" strokecolor="#ff972f" strokeweight="0">
                <v:fill color2="#81d41a" angle="30" focus="100%" type="gradient">
                  <o:fill v:ext="view" type="gradientUnscaled"/>
                </v:fill>
                <v:stroke endcap="round"/>
                <v:shadow on="t" origin=",.5" offset="1.39mm,1.39mm"/>
                <v:textbox inset="2.5mm,1.25mm,2.5mm,1.25mm">
                  <w:txbxContent>
                    <w:p w14:paraId="14803D28" w14:textId="77777777" w:rsidR="00695E56" w:rsidRDefault="00B41E66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ПОРЯДОК ДІЙ НАСЕЛЕННЯ </w:t>
                      </w:r>
                    </w:p>
                    <w:p w14:paraId="16B6D338" w14:textId="77777777" w:rsidR="00695E56" w:rsidRDefault="00B41E66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ПІД ЧАС ПРОВЕДЕННЯ ЕВАКУАЦІЇ</w:t>
                      </w:r>
                    </w:p>
                  </w:txbxContent>
                </v:textbox>
                <w10:wrap type="through" side="right" anchorx="margin"/>
              </v:shape>
            </w:pict>
          </mc:Fallback>
        </mc:AlternateContent>
      </w:r>
    </w:p>
    <w:p w14:paraId="78F58678" w14:textId="782496EA" w:rsidR="00695E56" w:rsidRDefault="00695E56">
      <w:pPr>
        <w:rPr>
          <w:b/>
        </w:rPr>
      </w:pPr>
    </w:p>
    <w:p w14:paraId="7E349C75" w14:textId="77777777" w:rsidR="00695E56" w:rsidRDefault="00695E56">
      <w:pPr>
        <w:jc w:val="center"/>
        <w:rPr>
          <w:sz w:val="32"/>
          <w:szCs w:val="32"/>
        </w:rPr>
      </w:pPr>
    </w:p>
    <w:p w14:paraId="348B0801" w14:textId="3C2F7E03" w:rsidR="00695E56" w:rsidRPr="002F08AF" w:rsidRDefault="00B41E66" w:rsidP="002F08AF">
      <w:pPr>
        <w:ind w:left="426" w:firstLine="708"/>
        <w:jc w:val="center"/>
        <w:rPr>
          <w:sz w:val="32"/>
          <w:szCs w:val="32"/>
        </w:rPr>
      </w:pPr>
      <w:r w:rsidRPr="002F08AF">
        <w:rPr>
          <w:b/>
          <w:bCs/>
          <w:color w:val="FF0000"/>
          <w:sz w:val="32"/>
          <w:szCs w:val="32"/>
        </w:rPr>
        <w:t>ЕВАКУАЦІЯ</w:t>
      </w:r>
      <w:r w:rsidRPr="002F08AF">
        <w:rPr>
          <w:sz w:val="32"/>
          <w:szCs w:val="32"/>
        </w:rPr>
        <w:t xml:space="preserve"> населення </w:t>
      </w:r>
      <w:r w:rsidRPr="002F08AF">
        <w:rPr>
          <w:b/>
          <w:bCs/>
          <w:color w:val="FF0000"/>
          <w:sz w:val="32"/>
          <w:szCs w:val="32"/>
        </w:rPr>
        <w:t>ПРОВОДИТЬСЯ</w:t>
      </w:r>
      <w:r w:rsidRPr="002F08AF">
        <w:rPr>
          <w:sz w:val="32"/>
          <w:szCs w:val="32"/>
        </w:rPr>
        <w:t xml:space="preserve"> у разі виникнення безпосередньої </w:t>
      </w:r>
      <w:r w:rsidRPr="002F08AF">
        <w:rPr>
          <w:b/>
          <w:bCs/>
          <w:color w:val="FF0000"/>
          <w:sz w:val="32"/>
          <w:szCs w:val="32"/>
        </w:rPr>
        <w:t>ЗАГРОЗИ ЖИТТЮ</w:t>
      </w:r>
      <w:r w:rsidRPr="002F08AF">
        <w:rPr>
          <w:color w:val="FF0000"/>
          <w:sz w:val="32"/>
          <w:szCs w:val="32"/>
        </w:rPr>
        <w:t xml:space="preserve"> </w:t>
      </w:r>
      <w:r w:rsidRPr="002F08AF">
        <w:rPr>
          <w:sz w:val="32"/>
          <w:szCs w:val="32"/>
        </w:rPr>
        <w:t xml:space="preserve">та заподіяння шкоди </w:t>
      </w:r>
      <w:r w:rsidRPr="002F08AF">
        <w:rPr>
          <w:b/>
          <w:bCs/>
          <w:color w:val="FF0000"/>
          <w:sz w:val="32"/>
          <w:szCs w:val="32"/>
        </w:rPr>
        <w:t>ЗДОРОВ’Ю ЛЮДИНИ</w:t>
      </w:r>
      <w:r w:rsidRPr="002F08AF">
        <w:rPr>
          <w:b/>
          <w:bCs/>
          <w:sz w:val="32"/>
          <w:szCs w:val="32"/>
        </w:rPr>
        <w:t>.</w:t>
      </w:r>
    </w:p>
    <w:p w14:paraId="54BED552" w14:textId="161ECC8E" w:rsidR="00695E56" w:rsidRPr="002F08AF" w:rsidRDefault="00B41E66" w:rsidP="002F08AF">
      <w:pPr>
        <w:ind w:left="426" w:right="400"/>
        <w:jc w:val="both"/>
        <w:rPr>
          <w:sz w:val="32"/>
          <w:szCs w:val="32"/>
        </w:rPr>
      </w:pPr>
      <w:r w:rsidRPr="002F08AF">
        <w:rPr>
          <w:sz w:val="32"/>
          <w:szCs w:val="32"/>
        </w:rPr>
        <w:tab/>
      </w:r>
      <w:r w:rsidR="002F08AF">
        <w:rPr>
          <w:sz w:val="32"/>
          <w:szCs w:val="32"/>
        </w:rPr>
        <w:tab/>
      </w:r>
      <w:r w:rsidRPr="002F08AF">
        <w:rPr>
          <w:sz w:val="32"/>
          <w:szCs w:val="32"/>
        </w:rPr>
        <w:t xml:space="preserve">Перед повідомленням про порядок та початок евакуації буде подано звуковий сигнал </w:t>
      </w:r>
      <w:r w:rsidRPr="002F08AF">
        <w:rPr>
          <w:b/>
          <w:bCs/>
          <w:color w:val="FF0000"/>
          <w:sz w:val="32"/>
          <w:szCs w:val="32"/>
        </w:rPr>
        <w:t xml:space="preserve">“УВАГА ВСІМ!” - </w:t>
      </w:r>
      <w:r w:rsidR="002F08AF">
        <w:rPr>
          <w:b/>
          <w:bCs/>
          <w:color w:val="FF0000"/>
          <w:sz w:val="32"/>
          <w:szCs w:val="32"/>
        </w:rPr>
        <w:t xml:space="preserve">   </w:t>
      </w:r>
      <w:r w:rsidRPr="002F08AF">
        <w:rPr>
          <w:color w:val="000000"/>
          <w:sz w:val="32"/>
          <w:szCs w:val="32"/>
        </w:rPr>
        <w:t xml:space="preserve">переривисте звучання </w:t>
      </w:r>
      <w:proofErr w:type="spellStart"/>
      <w:r w:rsidRPr="002F08AF">
        <w:rPr>
          <w:color w:val="000000"/>
          <w:sz w:val="32"/>
          <w:szCs w:val="32"/>
        </w:rPr>
        <w:t>електросирен</w:t>
      </w:r>
      <w:proofErr w:type="spellEnd"/>
      <w:r w:rsidRPr="002F08AF">
        <w:rPr>
          <w:color w:val="000000"/>
          <w:sz w:val="32"/>
          <w:szCs w:val="32"/>
        </w:rPr>
        <w:t xml:space="preserve">. </w:t>
      </w:r>
    </w:p>
    <w:p w14:paraId="380A8527" w14:textId="66C29F38" w:rsidR="00695E56" w:rsidRPr="002F08AF" w:rsidRDefault="00B41E66">
      <w:pPr>
        <w:jc w:val="both"/>
        <w:rPr>
          <w:sz w:val="32"/>
          <w:szCs w:val="32"/>
        </w:rPr>
      </w:pPr>
      <w:r w:rsidRPr="002F08AF">
        <w:rPr>
          <w:color w:val="000000"/>
          <w:sz w:val="32"/>
          <w:szCs w:val="32"/>
        </w:rPr>
        <w:tab/>
      </w:r>
      <w:r w:rsidR="002F08AF">
        <w:rPr>
          <w:color w:val="000000"/>
          <w:sz w:val="32"/>
          <w:szCs w:val="32"/>
        </w:rPr>
        <w:tab/>
      </w:r>
      <w:r w:rsidRPr="002F08AF">
        <w:rPr>
          <w:color w:val="000000"/>
          <w:sz w:val="32"/>
          <w:szCs w:val="32"/>
        </w:rPr>
        <w:t xml:space="preserve">Почувши цей сигнал, необхідно увімкнути телевізор або радіоприймач, </w:t>
      </w:r>
      <w:r w:rsidR="002F08AF">
        <w:rPr>
          <w:color w:val="000000"/>
          <w:sz w:val="32"/>
          <w:szCs w:val="32"/>
        </w:rPr>
        <w:t>щоб</w:t>
      </w:r>
      <w:r w:rsidRPr="002F08AF">
        <w:rPr>
          <w:color w:val="000000"/>
          <w:sz w:val="32"/>
          <w:szCs w:val="32"/>
        </w:rPr>
        <w:t xml:space="preserve"> почути оперативну інформацію.</w:t>
      </w:r>
    </w:p>
    <w:p w14:paraId="370D7185" w14:textId="7018219C" w:rsidR="00695E56" w:rsidRPr="00536BA4" w:rsidRDefault="00B41E66" w:rsidP="002F08AF">
      <w:pPr>
        <w:jc w:val="center"/>
        <w:rPr>
          <w:sz w:val="32"/>
          <w:szCs w:val="32"/>
        </w:rPr>
      </w:pPr>
      <w:r w:rsidRPr="00536BA4">
        <w:rPr>
          <w:b/>
          <w:bCs/>
          <w:color w:val="000000"/>
          <w:sz w:val="32"/>
          <w:szCs w:val="32"/>
        </w:rPr>
        <w:t>З отриманням інфо</w:t>
      </w:r>
      <w:r w:rsidRPr="00536BA4">
        <w:rPr>
          <w:b/>
          <w:bCs/>
          <w:color w:val="000000"/>
          <w:sz w:val="32"/>
          <w:szCs w:val="32"/>
        </w:rPr>
        <w:t>рмації про початок евакуації</w:t>
      </w:r>
      <w:r w:rsidR="00536BA4">
        <w:rPr>
          <w:b/>
          <w:bCs/>
          <w:color w:val="000000"/>
          <w:sz w:val="32"/>
          <w:szCs w:val="32"/>
        </w:rPr>
        <w:t xml:space="preserve"> ПОТРІБНО</w:t>
      </w:r>
      <w:r w:rsidRPr="00536BA4">
        <w:rPr>
          <w:b/>
          <w:bCs/>
          <w:color w:val="000000"/>
          <w:sz w:val="32"/>
          <w:szCs w:val="32"/>
        </w:rPr>
        <w:t>:</w:t>
      </w:r>
    </w:p>
    <w:p w14:paraId="19C8CC2B" w14:textId="11B1A5FB" w:rsidR="00695E56" w:rsidRDefault="002F08AF">
      <w:r>
        <w:rPr>
          <w:noProof/>
        </w:rPr>
        <mc:AlternateContent>
          <mc:Choice Requires="wps">
            <w:drawing>
              <wp:anchor distT="0" distB="635" distL="0" distR="0" simplePos="0" relativeHeight="4" behindDoc="0" locked="0" layoutInCell="0" allowOverlap="1" wp14:anchorId="612B23DB" wp14:editId="6FB2C259">
                <wp:simplePos x="0" y="0"/>
                <wp:positionH relativeFrom="column">
                  <wp:posOffset>314325</wp:posOffset>
                </wp:positionH>
                <wp:positionV relativeFrom="paragraph">
                  <wp:posOffset>165735</wp:posOffset>
                </wp:positionV>
                <wp:extent cx="3848100" cy="2638425"/>
                <wp:effectExtent l="0" t="0" r="19050" b="47625"/>
                <wp:wrapSquare wrapText="bothSides"/>
                <wp:docPr id="3" name="messagebox-warn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638425"/>
                        </a:xfrm>
                        <a:prstGeom prst="rect">
                          <a:avLst/>
                        </a:prstGeom>
                        <a:solidFill>
                          <a:srgbClr val="BBE33D"/>
                        </a:solidFill>
                        <a:ln w="12600" cap="rnd">
                          <a:solidFill>
                            <a:srgbClr val="EA7500"/>
                          </a:solidFill>
                          <a:round/>
                        </a:ln>
                        <a:effectLst>
                          <a:outerShdw dist="12600" dir="5400000" rotWithShape="0">
                            <a:srgbClr val="FF800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F9F6D1" w14:textId="7B8C3408" w:rsidR="00695E56" w:rsidRDefault="00B41E6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BBE33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BBE33D"/>
                              </w:rPr>
                              <w:t>З</w:t>
                            </w:r>
                            <w:r w:rsidR="00BF2D74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BBE33D"/>
                              </w:rPr>
                              <w:t>ІБРАТИ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BBE33D"/>
                              </w:rPr>
                              <w:t xml:space="preserve"> ДОКУМЕНТИ: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B4C7D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14:paraId="667E7DA0" w14:textId="77777777" w:rsidR="00695E56" w:rsidRDefault="00B41E66">
                            <w:pPr>
                              <w:pStyle w:val="ae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- паспорт;</w:t>
                            </w:r>
                          </w:p>
                          <w:p w14:paraId="1DA64AD4" w14:textId="77777777" w:rsidR="00695E56" w:rsidRDefault="00B41E66">
                            <w:pPr>
                              <w:pStyle w:val="ae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- військовий квиток;</w:t>
                            </w:r>
                          </w:p>
                          <w:p w14:paraId="0F91697B" w14:textId="77777777" w:rsidR="00695E56" w:rsidRDefault="00B41E66">
                            <w:pPr>
                              <w:pStyle w:val="ae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- пенсійне посвідчення;</w:t>
                            </w:r>
                          </w:p>
                          <w:p w14:paraId="58884B94" w14:textId="77777777" w:rsidR="00695E56" w:rsidRDefault="00B41E66">
                            <w:pPr>
                              <w:pStyle w:val="ae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- свідоцтво про шлюб;</w:t>
                            </w:r>
                          </w:p>
                          <w:p w14:paraId="7FC859EF" w14:textId="77777777" w:rsidR="00695E56" w:rsidRDefault="00B41E66">
                            <w:pPr>
                              <w:pStyle w:val="ae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- свідоцтво про народження дітей (до 14 років); </w:t>
                            </w:r>
                          </w:p>
                          <w:p w14:paraId="442F189D" w14:textId="77777777" w:rsidR="00695E56" w:rsidRDefault="00B41E66">
                            <w:pPr>
                              <w:pStyle w:val="ae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- документи на житло;</w:t>
                            </w:r>
                          </w:p>
                          <w:p w14:paraId="5DD0235D" w14:textId="77777777" w:rsidR="00695E56" w:rsidRDefault="00B41E66">
                            <w:pPr>
                              <w:pStyle w:val="ae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- інші необхідні Вам документи. </w:t>
                            </w:r>
                          </w:p>
                          <w:p w14:paraId="14E988F2" w14:textId="77777777" w:rsidR="00695E56" w:rsidRDefault="00B41E66">
                            <w:pPr>
                              <w:pStyle w:val="ae"/>
                              <w:jc w:val="center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</w:rPr>
                              <w:t>Загорніть їх у водонепроникну плівку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Cs w:val="28"/>
                              </w:rPr>
                              <w:t>.</w:t>
                            </w:r>
                          </w:p>
                          <w:p w14:paraId="5E375D71" w14:textId="77777777" w:rsidR="00695E56" w:rsidRDefault="00695E56">
                            <w:pPr>
                              <w:pStyle w:val="a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D08945E" w14:textId="77777777" w:rsidR="00695E56" w:rsidRDefault="00695E56">
                            <w:pPr>
                              <w:pStyle w:val="a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D30853C" w14:textId="77777777" w:rsidR="00695E56" w:rsidRDefault="00695E56">
                            <w:pPr>
                              <w:pStyle w:val="a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9741347" w14:textId="77777777" w:rsidR="00695E56" w:rsidRDefault="00695E56">
                            <w:pPr>
                              <w:pStyle w:val="a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95760" tIns="51480" rIns="95760" bIns="5148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B23DB" id="messagebox-warning 1" o:spid="_x0000_s1027" style="position:absolute;margin-left:24.75pt;margin-top:13.05pt;width:303pt;height:207.75pt;z-index:4;visibility:visible;mso-wrap-style:square;mso-width-percent:0;mso-height-percent:0;mso-wrap-distance-left:0;mso-wrap-distance-top:0;mso-wrap-distance-right:0;mso-wrap-distance-bottom: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" o:allowincell="f" fillcolor="#bbe33d" strokecolor="#ea7500" strokeweight=".35mm">
                <v:stroke joinstyle="round" endcap="round"/>
                <v:shadow on="t" color="#ff8000" origin=",.5" offset="0,.35mm"/>
                <v:textbox inset="2.66mm,1.43mm,2.66mm,1.43mm">
                  <w:txbxContent>
                    <w:p w14:paraId="4EF9F6D1" w14:textId="7B8C3408" w:rsidR="00695E56" w:rsidRDefault="00B41E6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BBE33D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BBE33D"/>
                        </w:rPr>
                        <w:t>З</w:t>
                      </w:r>
                      <w:r w:rsidR="00BF2D74"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BBE33D"/>
                        </w:rPr>
                        <w:t>ІБРАТИ</w:t>
                      </w: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BBE33D"/>
                        </w:rPr>
                        <w:t xml:space="preserve"> ДОКУМЕНТИ: </w:t>
                      </w: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B4C7DC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 xml:space="preserve">   </w:t>
                      </w:r>
                    </w:p>
                    <w:p w14:paraId="667E7DA0" w14:textId="77777777" w:rsidR="00695E56" w:rsidRDefault="00B41E66">
                      <w:pPr>
                        <w:pStyle w:val="ae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- паспорт;</w:t>
                      </w:r>
                    </w:p>
                    <w:p w14:paraId="1DA64AD4" w14:textId="77777777" w:rsidR="00695E56" w:rsidRDefault="00B41E66">
                      <w:pPr>
                        <w:pStyle w:val="ae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- військовий квиток;</w:t>
                      </w:r>
                    </w:p>
                    <w:p w14:paraId="0F91697B" w14:textId="77777777" w:rsidR="00695E56" w:rsidRDefault="00B41E66">
                      <w:pPr>
                        <w:pStyle w:val="ae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- пенсійне посвідчення;</w:t>
                      </w:r>
                    </w:p>
                    <w:p w14:paraId="58884B94" w14:textId="77777777" w:rsidR="00695E56" w:rsidRDefault="00B41E66">
                      <w:pPr>
                        <w:pStyle w:val="ae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- свідоцтво про шлюб;</w:t>
                      </w:r>
                    </w:p>
                    <w:p w14:paraId="7FC859EF" w14:textId="77777777" w:rsidR="00695E56" w:rsidRDefault="00B41E66">
                      <w:pPr>
                        <w:pStyle w:val="ae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- свідоцтво про народження дітей (до 14 років); </w:t>
                      </w:r>
                    </w:p>
                    <w:p w14:paraId="442F189D" w14:textId="77777777" w:rsidR="00695E56" w:rsidRDefault="00B41E66">
                      <w:pPr>
                        <w:pStyle w:val="ae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- документи на житло;</w:t>
                      </w:r>
                    </w:p>
                    <w:p w14:paraId="5DD0235D" w14:textId="77777777" w:rsidR="00695E56" w:rsidRDefault="00B41E66">
                      <w:pPr>
                        <w:pStyle w:val="ae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- інші необхідні Вам документи. </w:t>
                      </w:r>
                    </w:p>
                    <w:p w14:paraId="14E988F2" w14:textId="77777777" w:rsidR="00695E56" w:rsidRDefault="00B41E66">
                      <w:pPr>
                        <w:pStyle w:val="ae"/>
                        <w:jc w:val="center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Cs w:val="28"/>
                        </w:rPr>
                        <w:t>Загорніть їх у водонепроникну плівку</w:t>
                      </w:r>
                      <w:r>
                        <w:rPr>
                          <w:i/>
                          <w:iCs/>
                          <w:color w:val="000000"/>
                          <w:szCs w:val="28"/>
                        </w:rPr>
                        <w:t>.</w:t>
                      </w:r>
                    </w:p>
                    <w:p w14:paraId="5E375D71" w14:textId="77777777" w:rsidR="00695E56" w:rsidRDefault="00695E56">
                      <w:pPr>
                        <w:pStyle w:val="ae"/>
                        <w:jc w:val="center"/>
                        <w:rPr>
                          <w:color w:val="000000"/>
                        </w:rPr>
                      </w:pPr>
                    </w:p>
                    <w:p w14:paraId="0D08945E" w14:textId="77777777" w:rsidR="00695E56" w:rsidRDefault="00695E56">
                      <w:pPr>
                        <w:pStyle w:val="ae"/>
                        <w:jc w:val="center"/>
                        <w:rPr>
                          <w:color w:val="000000"/>
                        </w:rPr>
                      </w:pPr>
                    </w:p>
                    <w:p w14:paraId="1D30853C" w14:textId="77777777" w:rsidR="00695E56" w:rsidRDefault="00695E56">
                      <w:pPr>
                        <w:pStyle w:val="ae"/>
                        <w:jc w:val="center"/>
                        <w:rPr>
                          <w:color w:val="000000"/>
                        </w:rPr>
                      </w:pPr>
                    </w:p>
                    <w:p w14:paraId="69741347" w14:textId="77777777" w:rsidR="00695E56" w:rsidRDefault="00695E56">
                      <w:pPr>
                        <w:pStyle w:val="ae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0" distL="0" distR="0" simplePos="0" relativeHeight="6" behindDoc="0" locked="0" layoutInCell="0" allowOverlap="1" wp14:anchorId="033DAF8F" wp14:editId="30B4F4FC">
                <wp:simplePos x="0" y="0"/>
                <wp:positionH relativeFrom="column">
                  <wp:posOffset>4543425</wp:posOffset>
                </wp:positionH>
                <wp:positionV relativeFrom="paragraph">
                  <wp:posOffset>137795</wp:posOffset>
                </wp:positionV>
                <wp:extent cx="5753100" cy="2676525"/>
                <wp:effectExtent l="0" t="0" r="19050" b="47625"/>
                <wp:wrapThrough wrapText="bothSides">
                  <wp:wrapPolygon edited="0">
                    <wp:start x="0" y="0"/>
                    <wp:lineTo x="0" y="21831"/>
                    <wp:lineTo x="21600" y="21831"/>
                    <wp:lineTo x="21600" y="0"/>
                    <wp:lineTo x="0" y="0"/>
                  </wp:wrapPolygon>
                </wp:wrapThrough>
                <wp:docPr id="5" name="messagebox-warn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676525"/>
                        </a:xfrm>
                        <a:prstGeom prst="rect">
                          <a:avLst/>
                        </a:prstGeom>
                        <a:solidFill>
                          <a:srgbClr val="BBE33D"/>
                        </a:solidFill>
                        <a:ln w="12600" cap="rnd">
                          <a:solidFill>
                            <a:srgbClr val="EA7500"/>
                          </a:solidFill>
                          <a:round/>
                        </a:ln>
                        <a:effectLst>
                          <a:outerShdw dist="12600" dir="5400000" rotWithShape="0">
                            <a:srgbClr val="FF800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41E904" w14:textId="59797A8C" w:rsidR="00695E56" w:rsidRDefault="00B41E66">
                            <w:pPr>
                              <w:rPr>
                                <w:sz w:val="30"/>
                                <w:szCs w:val="30"/>
                                <w:shd w:val="clear" w:color="auto" w:fill="BBE33D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BBE33D"/>
                              </w:rPr>
                              <w:t>З</w:t>
                            </w:r>
                            <w:r w:rsidR="00BF2D74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BBE33D"/>
                              </w:rPr>
                              <w:t xml:space="preserve">ІБРАТИ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BBE33D"/>
                              </w:rPr>
                              <w:t xml:space="preserve">У ВАЛІЗУ РЕЧІ: </w:t>
                            </w:r>
                          </w:p>
                          <w:p w14:paraId="1B9514FF" w14:textId="43463D9A" w:rsidR="00695E56" w:rsidRDefault="00B41E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одяг (теплі речі, шкарпетки, натільну білизну, навіть якщо евакуація проводиться влітку)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14:paraId="41534C9C" w14:textId="77777777" w:rsidR="00695E56" w:rsidRDefault="00B41E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- взуття;</w:t>
                            </w:r>
                          </w:p>
                          <w:p w14:paraId="33AECB93" w14:textId="77777777" w:rsidR="00695E56" w:rsidRDefault="00B41E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- предмети першої необхідності;</w:t>
                            </w:r>
                          </w:p>
                          <w:p w14:paraId="53C48424" w14:textId="77777777" w:rsidR="00695E56" w:rsidRDefault="00B41E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- гроші,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банківські картки;</w:t>
                            </w:r>
                          </w:p>
                          <w:p w14:paraId="350E4CB2" w14:textId="77777777" w:rsidR="00695E56" w:rsidRDefault="00B41E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- продукти харчування та воду на 3 доби (потрібно брати продукти, що не швидко псуються, зручно зберігаються і не потребують тривалого готування перед вживанням);</w:t>
                            </w:r>
                          </w:p>
                          <w:p w14:paraId="00A1068F" w14:textId="77777777" w:rsidR="00695E56" w:rsidRDefault="00B41E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- аптечку з необхідними ліками.</w:t>
                            </w:r>
                          </w:p>
                          <w:p w14:paraId="3C8550C6" w14:textId="17C29B2D" w:rsidR="00695E56" w:rsidRDefault="00B41E66">
                            <w:pPr>
                              <w:jc w:val="center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</w:rPr>
                              <w:t>Загальна маса речей і продуктів харчування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</w:rPr>
                              <w:t xml:space="preserve"> має складати до 50 кг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</w:rPr>
                              <w:t xml:space="preserve"> на дорослу людину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Cs w:val="28"/>
                              </w:rPr>
                              <w:t>.</w:t>
                            </w:r>
                          </w:p>
                          <w:p w14:paraId="617897F1" w14:textId="77777777" w:rsidR="00695E56" w:rsidRDefault="00695E5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A69DFF3" w14:textId="77777777" w:rsidR="00695E56" w:rsidRDefault="00695E5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5760" tIns="51480" rIns="95760" bIns="5148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AF8F" id="messagebox-warning 2" o:spid="_x0000_s1028" style="position:absolute;margin-left:357.75pt;margin-top:10.85pt;width:453pt;height:210.75pt;z-index:6;visibility:visible;mso-wrap-style:square;mso-width-percent:0;mso-height-percent:0;mso-wrap-distance-left:0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" o:allowincell="f" fillcolor="#bbe33d" strokecolor="#ea7500" strokeweight=".35mm">
                <v:stroke joinstyle="round" endcap="round"/>
                <v:shadow on="t" color="#ff8000" origin=",.5" offset="0,.35mm"/>
                <v:textbox inset="2.66mm,1.43mm,2.66mm,1.43mm">
                  <w:txbxContent>
                    <w:p w14:paraId="2041E904" w14:textId="59797A8C" w:rsidR="00695E56" w:rsidRDefault="00B41E66">
                      <w:pPr>
                        <w:rPr>
                          <w:sz w:val="30"/>
                          <w:szCs w:val="30"/>
                          <w:shd w:val="clear" w:color="auto" w:fill="BBE33D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BBE33D"/>
                        </w:rPr>
                        <w:t>З</w:t>
                      </w:r>
                      <w:r w:rsidR="00BF2D74">
                        <w:rPr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BBE33D"/>
                        </w:rPr>
                        <w:t xml:space="preserve">ІБРАТИ </w:t>
                      </w: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BBE33D"/>
                        </w:rPr>
                        <w:t xml:space="preserve">У ВАЛІЗУ РЕЧІ: </w:t>
                      </w:r>
                    </w:p>
                    <w:p w14:paraId="1B9514FF" w14:textId="43463D9A" w:rsidR="00695E56" w:rsidRDefault="00B41E6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color w:val="000000"/>
                          <w:szCs w:val="28"/>
                        </w:rPr>
                        <w:t>одяг (теплі речі, шкарпетки, натільну білизну, навіть якщо евакуація проводиться влітку)</w:t>
                      </w:r>
                      <w:r>
                        <w:rPr>
                          <w:color w:val="000000"/>
                          <w:sz w:val="32"/>
                          <w:szCs w:val="32"/>
                        </w:rPr>
                        <w:t>;</w:t>
                      </w:r>
                    </w:p>
                    <w:p w14:paraId="41534C9C" w14:textId="77777777" w:rsidR="00695E56" w:rsidRDefault="00B41E66">
                      <w:pPr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- взуття;</w:t>
                      </w:r>
                    </w:p>
                    <w:p w14:paraId="33AECB93" w14:textId="77777777" w:rsidR="00695E56" w:rsidRDefault="00B41E66">
                      <w:pPr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- предмети першої необхідності;</w:t>
                      </w:r>
                    </w:p>
                    <w:p w14:paraId="53C48424" w14:textId="77777777" w:rsidR="00695E56" w:rsidRDefault="00B41E66">
                      <w:pPr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- гроші, </w:t>
                      </w:r>
                      <w:r>
                        <w:rPr>
                          <w:color w:val="000000"/>
                          <w:szCs w:val="28"/>
                        </w:rPr>
                        <w:t>банківські картки;</w:t>
                      </w:r>
                    </w:p>
                    <w:p w14:paraId="350E4CB2" w14:textId="77777777" w:rsidR="00695E56" w:rsidRDefault="00B41E66">
                      <w:pPr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- продукти харчування та воду на 3 доби (потрібно брати продукти, що не швидко псуються, зручно зберігаються і не потребують тривалого готування перед вживанням);</w:t>
                      </w:r>
                    </w:p>
                    <w:p w14:paraId="00A1068F" w14:textId="77777777" w:rsidR="00695E56" w:rsidRDefault="00B41E66">
                      <w:pPr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- аптечку з необхідними ліками.</w:t>
                      </w:r>
                    </w:p>
                    <w:p w14:paraId="3C8550C6" w14:textId="17C29B2D" w:rsidR="00695E56" w:rsidRDefault="00B41E66">
                      <w:pPr>
                        <w:jc w:val="center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Cs w:val="28"/>
                        </w:rPr>
                        <w:t>Загальна маса речей і продуктів харчування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Cs w:val="28"/>
                        </w:rPr>
                        <w:t xml:space="preserve"> має складати до 50 кг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Cs w:val="28"/>
                        </w:rPr>
                        <w:t xml:space="preserve"> на дорослу людину</w:t>
                      </w:r>
                      <w:r>
                        <w:rPr>
                          <w:i/>
                          <w:iCs/>
                          <w:color w:val="000000"/>
                          <w:szCs w:val="28"/>
                        </w:rPr>
                        <w:t>.</w:t>
                      </w:r>
                    </w:p>
                    <w:p w14:paraId="617897F1" w14:textId="77777777" w:rsidR="00695E56" w:rsidRDefault="00695E5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6A69DFF3" w14:textId="77777777" w:rsidR="00695E56" w:rsidRDefault="00695E5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B41E66">
        <w:rPr>
          <w:b/>
          <w:bCs/>
          <w:color w:val="000000"/>
          <w:sz w:val="30"/>
          <w:szCs w:val="30"/>
          <w:shd w:val="clear" w:color="auto" w:fill="FFFFFF"/>
        </w:rPr>
        <w:t xml:space="preserve">                  </w:t>
      </w:r>
      <w:r w:rsidR="00B41E66">
        <w:rPr>
          <w:b/>
          <w:bCs/>
          <w:color w:val="000000"/>
          <w:sz w:val="30"/>
          <w:szCs w:val="30"/>
          <w:shd w:val="clear" w:color="auto" w:fill="B4C7DC"/>
        </w:rPr>
        <w:t xml:space="preserve"> </w:t>
      </w:r>
    </w:p>
    <w:p w14:paraId="474D40B9" w14:textId="77777777" w:rsidR="00695E56" w:rsidRDefault="00695E56">
      <w:pPr>
        <w:jc w:val="both"/>
        <w:rPr>
          <w:sz w:val="32"/>
          <w:szCs w:val="32"/>
        </w:rPr>
      </w:pPr>
    </w:p>
    <w:p w14:paraId="79B8CE66" w14:textId="77777777" w:rsidR="00695E56" w:rsidRDefault="00695E56">
      <w:pPr>
        <w:jc w:val="both"/>
        <w:rPr>
          <w:sz w:val="32"/>
          <w:szCs w:val="32"/>
        </w:rPr>
      </w:pPr>
    </w:p>
    <w:p w14:paraId="41D30D0D" w14:textId="77777777" w:rsidR="00695E56" w:rsidRDefault="00B41E66">
      <w:pPr>
        <w:jc w:val="both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  </w:t>
      </w:r>
    </w:p>
    <w:p w14:paraId="58A87813" w14:textId="77777777" w:rsidR="00695E56" w:rsidRDefault="00695E56">
      <w:pPr>
        <w:jc w:val="both"/>
        <w:rPr>
          <w:sz w:val="32"/>
          <w:szCs w:val="32"/>
        </w:rPr>
      </w:pPr>
    </w:p>
    <w:p w14:paraId="52134E43" w14:textId="77777777" w:rsidR="00695E56" w:rsidRDefault="00B41E66">
      <w:pPr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14:paraId="49AE469E" w14:textId="77777777" w:rsidR="00695E56" w:rsidRDefault="00695E56">
      <w:pPr>
        <w:jc w:val="both"/>
        <w:rPr>
          <w:sz w:val="32"/>
          <w:szCs w:val="32"/>
        </w:rPr>
      </w:pPr>
    </w:p>
    <w:p w14:paraId="3DD7F2EA" w14:textId="77777777" w:rsidR="00695E56" w:rsidRDefault="00695E56">
      <w:pPr>
        <w:jc w:val="both"/>
        <w:rPr>
          <w:sz w:val="32"/>
          <w:szCs w:val="32"/>
        </w:rPr>
      </w:pPr>
    </w:p>
    <w:p w14:paraId="208EDAD8" w14:textId="77777777" w:rsidR="00695E56" w:rsidRDefault="00695E56">
      <w:pPr>
        <w:jc w:val="both"/>
        <w:rPr>
          <w:sz w:val="32"/>
          <w:szCs w:val="32"/>
        </w:rPr>
      </w:pPr>
    </w:p>
    <w:p w14:paraId="236E5029" w14:textId="77777777" w:rsidR="00695E56" w:rsidRDefault="00695E56">
      <w:pPr>
        <w:jc w:val="both"/>
        <w:rPr>
          <w:sz w:val="32"/>
          <w:szCs w:val="32"/>
        </w:rPr>
      </w:pPr>
    </w:p>
    <w:p w14:paraId="5A05F781" w14:textId="77777777" w:rsidR="00695E56" w:rsidRDefault="00B41E66">
      <w:pPr>
        <w:jc w:val="center"/>
        <w:rPr>
          <w:sz w:val="32"/>
          <w:szCs w:val="32"/>
        </w:rPr>
      </w:pPr>
      <w:r>
        <w:rPr>
          <w:b/>
          <w:bCs/>
          <w:color w:val="FFFFFF"/>
          <w:sz w:val="32"/>
          <w:szCs w:val="32"/>
          <w:shd w:val="clear" w:color="auto" w:fill="FFFFFF"/>
        </w:rPr>
        <w:t xml:space="preserve">          </w:t>
      </w:r>
      <w:r>
        <w:rPr>
          <w:b/>
          <w:bCs/>
          <w:color w:val="000000"/>
          <w:sz w:val="32"/>
          <w:szCs w:val="32"/>
          <w:shd w:val="clear" w:color="auto" w:fill="B4C7DC"/>
        </w:rPr>
        <w:t xml:space="preserve"> </w:t>
      </w:r>
    </w:p>
    <w:p w14:paraId="31F4FC10" w14:textId="77777777" w:rsidR="00695E56" w:rsidRDefault="00695E56">
      <w:pPr>
        <w:jc w:val="center"/>
        <w:rPr>
          <w:sz w:val="32"/>
          <w:szCs w:val="32"/>
        </w:rPr>
      </w:pPr>
    </w:p>
    <w:p w14:paraId="1E76B061" w14:textId="3E9A88D7" w:rsidR="00695E56" w:rsidRDefault="0037385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6985" distB="18415" distL="6350" distR="6350" simplePos="0" relativeHeight="8" behindDoc="0" locked="0" layoutInCell="0" allowOverlap="1" wp14:anchorId="2C445FB5" wp14:editId="5934583D">
                <wp:simplePos x="0" y="0"/>
                <wp:positionH relativeFrom="page">
                  <wp:posOffset>1936115</wp:posOffset>
                </wp:positionH>
                <wp:positionV relativeFrom="paragraph">
                  <wp:posOffset>140335</wp:posOffset>
                </wp:positionV>
                <wp:extent cx="6991350" cy="633095"/>
                <wp:effectExtent l="0" t="0" r="19050" b="33655"/>
                <wp:wrapNone/>
                <wp:docPr id="7" name="messagebox-wa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633095"/>
                        </a:xfrm>
                        <a:prstGeom prst="rect">
                          <a:avLst/>
                        </a:prstGeom>
                        <a:solidFill>
                          <a:srgbClr val="BBE33D"/>
                        </a:solidFill>
                        <a:ln w="12600" cap="rnd">
                          <a:solidFill>
                            <a:srgbClr val="EA7500"/>
                          </a:solidFill>
                          <a:round/>
                        </a:ln>
                        <a:effectLst>
                          <a:outerShdw dist="12600" dir="5400000" rotWithShape="0">
                            <a:srgbClr val="FF800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A36F99" w14:textId="3D8BD5ED" w:rsidR="00695E56" w:rsidRDefault="00B41E66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BBE33D"/>
                              </w:rPr>
                              <w:t>ПРИКРІПІ</w:t>
                            </w:r>
                            <w:r w:rsidR="00BF2D74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BBE33D"/>
                              </w:rPr>
                              <w:t>ИТИ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BBE33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до одягу дітей до 2-х років записку, де зазначається ПІБ дитини, адреса проживання, номери телефонів та ПІБ батьків.</w:t>
                            </w:r>
                          </w:p>
                        </w:txbxContent>
                      </wps:txbx>
                      <wps:bodyPr lIns="95760" tIns="51480" rIns="95760" bIns="514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45FB5" id="messagebox-warning 3" o:spid="_x0000_s1029" style="position:absolute;left:0;text-align:left;margin-left:152.45pt;margin-top:11.05pt;width:550.5pt;height:49.85pt;z-index:8;visibility:visible;mso-wrap-style:square;mso-wrap-distance-left:.5pt;mso-wrap-distance-top:.55pt;mso-wrap-distance-right:.5pt;mso-wrap-distance-bottom:1.45pt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" o:allowincell="f" fillcolor="#bbe33d" strokecolor="#ea7500" strokeweight=".35mm">
                <v:stroke joinstyle="round" endcap="round"/>
                <v:shadow on="t" color="#ff8000" origin=",.5" offset="0,.35mm"/>
                <v:textbox inset="2.66mm,1.43mm,2.66mm,1.43mm">
                  <w:txbxContent>
                    <w:p w14:paraId="67A36F99" w14:textId="3D8BD5ED" w:rsidR="00695E56" w:rsidRDefault="00B41E66">
                      <w:pPr>
                        <w:jc w:val="both"/>
                        <w:rPr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BBE33D"/>
                        </w:rPr>
                        <w:t>ПРИКРІПІ</w:t>
                      </w:r>
                      <w:r w:rsidR="00BF2D74"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BBE33D"/>
                        </w:rPr>
                        <w:t>ИТИ</w:t>
                      </w: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BBE33D"/>
                        </w:rPr>
                        <w:t xml:space="preserve"> </w:t>
                      </w:r>
                      <w:r>
                        <w:rPr>
                          <w:color w:val="000000"/>
                          <w:szCs w:val="28"/>
                        </w:rPr>
                        <w:t>до одягу дітей до 2-х років записку, де зазначається ПІБ дитини, адреса проживання, номери телефонів та ПІБ батьків.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59466A" w14:textId="2A1B27EF" w:rsidR="00695E56" w:rsidRDefault="00695E56">
      <w:pPr>
        <w:jc w:val="center"/>
        <w:rPr>
          <w:sz w:val="32"/>
          <w:szCs w:val="32"/>
        </w:rPr>
      </w:pPr>
    </w:p>
    <w:p w14:paraId="5DEF2DCB" w14:textId="1BB9B67D" w:rsidR="00695E56" w:rsidRDefault="00695E56">
      <w:pPr>
        <w:jc w:val="both"/>
        <w:rPr>
          <w:sz w:val="32"/>
          <w:szCs w:val="32"/>
        </w:rPr>
      </w:pPr>
    </w:p>
    <w:p w14:paraId="3BBCA40E" w14:textId="1C66E747" w:rsidR="00695E56" w:rsidRDefault="00AE308F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6985" distB="18415" distL="6350" distR="6350" simplePos="0" relativeHeight="10" behindDoc="0" locked="0" layoutInCell="0" allowOverlap="1" wp14:anchorId="01ECC1DD" wp14:editId="56444287">
                <wp:simplePos x="0" y="0"/>
                <wp:positionH relativeFrom="margin">
                  <wp:posOffset>1876425</wp:posOffset>
                </wp:positionH>
                <wp:positionV relativeFrom="paragraph">
                  <wp:posOffset>128905</wp:posOffset>
                </wp:positionV>
                <wp:extent cx="6991350" cy="721995"/>
                <wp:effectExtent l="0" t="0" r="19050" b="40005"/>
                <wp:wrapNone/>
                <wp:docPr id="9" name="messagebox-warn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1995"/>
                        </a:xfrm>
                        <a:prstGeom prst="rect">
                          <a:avLst/>
                        </a:prstGeom>
                        <a:solidFill>
                          <a:srgbClr val="BBE33D"/>
                        </a:solidFill>
                        <a:ln w="12600" cap="rnd">
                          <a:solidFill>
                            <a:srgbClr val="EA7500"/>
                          </a:solidFill>
                          <a:round/>
                        </a:ln>
                        <a:effectLst>
                          <a:outerShdw dist="12600" dir="5400000" rotWithShape="0">
                            <a:srgbClr val="FF800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9D53DF" w14:textId="2F488C8C" w:rsidR="00695E56" w:rsidRDefault="00B41E66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BBE33D"/>
                              </w:rPr>
                              <w:t>НЕ ЗАБУ</w:t>
                            </w:r>
                            <w:r w:rsidR="00BF2D74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BBE33D"/>
                              </w:rPr>
                              <w:t>ТИ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BBE33D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перед тим, як залишити житло, вимкнути всі електричні та нагрівальні прилади, відімкнути електричний струм, перекрити газ, воду, закрити кватирки, вікна і вхідні двері.</w:t>
                            </w:r>
                          </w:p>
                        </w:txbxContent>
                      </wps:txbx>
                      <wps:bodyPr wrap="square" lIns="95760" tIns="51480" rIns="95760" bIns="5148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ECC1DD" id="messagebox-warning 4" o:spid="_x0000_s1030" style="position:absolute;left:0;text-align:left;margin-left:147.75pt;margin-top:10.15pt;width:550.5pt;height:56.85pt;z-index:10;visibility:visible;mso-wrap-style:square;mso-width-percent:0;mso-wrap-distance-left:.5pt;mso-wrap-distance-top:.55pt;mso-wrap-distance-right:.5pt;mso-wrap-distance-bottom:1.45pt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" o:allowincell="f" fillcolor="#bbe33d" strokecolor="#ea7500" strokeweight=".35mm">
                <v:stroke joinstyle="round" endcap="round"/>
                <v:shadow on="t" color="#ff8000" origin=",.5" offset="0,.35mm"/>
                <v:textbox inset="2.66mm,1.43mm,2.66mm,1.43mm">
                  <w:txbxContent>
                    <w:p w14:paraId="229D53DF" w14:textId="2F488C8C" w:rsidR="00695E56" w:rsidRDefault="00B41E66">
                      <w:pPr>
                        <w:jc w:val="both"/>
                        <w:rPr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BBE33D"/>
                        </w:rPr>
                        <w:t>НЕ ЗАБУ</w:t>
                      </w:r>
                      <w:r w:rsidR="00BF2D74"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BBE33D"/>
                        </w:rPr>
                        <w:t>ТИ</w:t>
                      </w: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BBE33D"/>
                        </w:rPr>
                        <w:t xml:space="preserve"> </w:t>
                      </w:r>
                      <w:r>
                        <w:rPr>
                          <w:color w:val="000000"/>
                          <w:szCs w:val="28"/>
                        </w:rPr>
                        <w:t>перед тим, як залишити житло, вимкнути всі електричні та нагрівальні прилади, відімкнути електричний струм, перекрити газ, воду, закрити кватирки, вікна і вхідні двері.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66356" w14:textId="6FB828E0" w:rsidR="00695E56" w:rsidRDefault="00B41E66">
      <w:pPr>
        <w:jc w:val="both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 </w:t>
      </w:r>
    </w:p>
    <w:p w14:paraId="5ABD8B18" w14:textId="77777777" w:rsidR="00695E56" w:rsidRDefault="00695E56">
      <w:pPr>
        <w:jc w:val="both"/>
        <w:rPr>
          <w:sz w:val="32"/>
          <w:szCs w:val="32"/>
        </w:rPr>
      </w:pPr>
    </w:p>
    <w:p w14:paraId="348E020B" w14:textId="696CF551" w:rsidR="00695E56" w:rsidRDefault="00F75DA8">
      <w:pPr>
        <w:jc w:val="both"/>
        <w:rPr>
          <w:color w:val="00000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6985" distB="18415" distL="6350" distR="6350" simplePos="0" relativeHeight="251659264" behindDoc="0" locked="0" layoutInCell="0" allowOverlap="1" wp14:anchorId="55F4EB90" wp14:editId="27A4D562">
                <wp:simplePos x="0" y="0"/>
                <wp:positionH relativeFrom="margin">
                  <wp:posOffset>1885950</wp:posOffset>
                </wp:positionH>
                <wp:positionV relativeFrom="paragraph">
                  <wp:posOffset>219710</wp:posOffset>
                </wp:positionV>
                <wp:extent cx="6972300" cy="381000"/>
                <wp:effectExtent l="0" t="0" r="19050" b="38100"/>
                <wp:wrapNone/>
                <wp:docPr id="749889337" name="messagebox-warn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381000"/>
                        </a:xfrm>
                        <a:prstGeom prst="rect">
                          <a:avLst/>
                        </a:prstGeom>
                        <a:solidFill>
                          <a:srgbClr val="BBE33D"/>
                        </a:solidFill>
                        <a:ln w="12600" cap="rnd">
                          <a:solidFill>
                            <a:srgbClr val="EA7500"/>
                          </a:solidFill>
                          <a:round/>
                        </a:ln>
                        <a:effectLst>
                          <a:outerShdw dist="12600" dir="5400000" rotWithShape="0">
                            <a:srgbClr val="FF8000"/>
                          </a:outerShdw>
                        </a:effectLst>
                      </wps:spPr>
                      <wps:txbx>
                        <w:txbxContent>
                          <w:p w14:paraId="27D901BE" w14:textId="3DD95756" w:rsidR="00660C45" w:rsidRDefault="00660C45" w:rsidP="00F75DA8">
                            <w:pPr>
                              <w:rPr>
                                <w:szCs w:val="28"/>
                              </w:rPr>
                            </w:pPr>
                            <w:r w:rsidRPr="00660C45">
                              <w:rPr>
                                <w:b/>
                                <w:bCs/>
                                <w:szCs w:val="28"/>
                              </w:rPr>
                              <w:t>ПРИБУТИ</w:t>
                            </w:r>
                            <w:r>
                              <w:rPr>
                                <w:szCs w:val="28"/>
                              </w:rPr>
                              <w:t xml:space="preserve"> на збірний пункт евакуації (ЗПЕ)</w:t>
                            </w:r>
                          </w:p>
                        </w:txbxContent>
                      </wps:txbx>
                      <wps:bodyPr lIns="95760" tIns="51480" rIns="95760" bIns="5148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4EB90" id="_x0000_s1031" style="position:absolute;left:0;text-align:left;margin-left:148.5pt;margin-top:17.3pt;width:549pt;height:30pt;z-index:251659264;visibility:visible;mso-wrap-style:square;mso-height-percent:0;mso-wrap-distance-left:.5pt;mso-wrap-distance-top:.55pt;mso-wrap-distance-right:.5pt;mso-wrap-distance-bottom:1.45pt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" o:allowincell="f" fillcolor="#bbe33d" strokecolor="#ea7500" strokeweight=".35mm">
                <v:stroke joinstyle="round" endcap="round"/>
                <v:shadow on="t" color="#ff8000" origin=",.5" offset="0,.35mm"/>
                <v:textbox inset="2.66mm,1.43mm,2.66mm,1.43mm">
                  <w:txbxContent>
                    <w:p w14:paraId="27D901BE" w14:textId="3DD95756" w:rsidR="00660C45" w:rsidRDefault="00660C45" w:rsidP="00F75DA8">
                      <w:pPr>
                        <w:rPr>
                          <w:szCs w:val="28"/>
                        </w:rPr>
                      </w:pPr>
                      <w:r w:rsidRPr="00660C45">
                        <w:rPr>
                          <w:b/>
                          <w:bCs/>
                          <w:szCs w:val="28"/>
                        </w:rPr>
                        <w:t>ПРИБУТИ</w:t>
                      </w:r>
                      <w:r>
                        <w:rPr>
                          <w:szCs w:val="28"/>
                        </w:rPr>
                        <w:t xml:space="preserve"> на збірний пункт евакуації (ЗПЕ)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1E66">
        <w:rPr>
          <w:color w:val="000000"/>
          <w:sz w:val="32"/>
          <w:szCs w:val="32"/>
        </w:rPr>
        <w:tab/>
      </w:r>
    </w:p>
    <w:sectPr w:rsidR="00695E56" w:rsidSect="002F08AF">
      <w:pgSz w:w="16838" w:h="11906" w:orient="landscape"/>
      <w:pgMar w:top="142" w:right="173" w:bottom="142" w:left="10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56"/>
    <w:rsid w:val="002F08AF"/>
    <w:rsid w:val="002F6BE9"/>
    <w:rsid w:val="00373852"/>
    <w:rsid w:val="00536BA4"/>
    <w:rsid w:val="0058779E"/>
    <w:rsid w:val="00660C45"/>
    <w:rsid w:val="00695E56"/>
    <w:rsid w:val="00A21847"/>
    <w:rsid w:val="00AE308F"/>
    <w:rsid w:val="00BF2D74"/>
    <w:rsid w:val="00F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5B7489"/>
  <w15:docId w15:val="{72404191-75FF-42B8-A49C-615E4263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2ED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52ED"/>
    <w:rPr>
      <w:color w:val="000080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7B52ED"/>
    <w:rPr>
      <w:rFonts w:ascii="Tahoma" w:eastAsia="Times New Roman" w:hAnsi="Tahoma" w:cs="Tahoma"/>
      <w:sz w:val="16"/>
      <w:szCs w:val="16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  <w:lang/>
    </w:rPr>
  </w:style>
  <w:style w:type="paragraph" w:styleId="ab">
    <w:name w:val="Normal (Web)"/>
    <w:basedOn w:val="a"/>
    <w:unhideWhenUsed/>
    <w:qFormat/>
    <w:rsid w:val="007B52ED"/>
    <w:pPr>
      <w:suppressAutoHyphens w:val="0"/>
      <w:spacing w:before="280" w:after="142" w:line="288" w:lineRule="auto"/>
    </w:pPr>
    <w:rPr>
      <w:sz w:val="24"/>
      <w:lang w:val="ru-RU"/>
    </w:rPr>
  </w:style>
  <w:style w:type="paragraph" w:customStyle="1" w:styleId="WW-">
    <w:name w:val="WW-Базовый"/>
    <w:qFormat/>
    <w:rsid w:val="007B52ED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7B52ED"/>
    <w:pPr>
      <w:suppressAutoHyphens w:val="0"/>
      <w:spacing w:before="280" w:after="119"/>
    </w:pPr>
    <w:rPr>
      <w:color w:val="000000"/>
      <w:sz w:val="24"/>
      <w:lang w:val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7B52ED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міст рамки"/>
    <w:basedOn w:val="a"/>
    <w:qFormat/>
  </w:style>
  <w:style w:type="table" w:styleId="af">
    <w:name w:val="Table Grid"/>
    <w:basedOn w:val="a1"/>
    <w:uiPriority w:val="59"/>
    <w:rsid w:val="0037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6FF8-A3B6-42B5-BEB3-40BA7A29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 Алєксєєва</cp:lastModifiedBy>
  <cp:revision>8</cp:revision>
  <cp:lastPrinted>2022-05-31T12:11:00Z</cp:lastPrinted>
  <dcterms:created xsi:type="dcterms:W3CDTF">2023-10-24T08:35:00Z</dcterms:created>
  <dcterms:modified xsi:type="dcterms:W3CDTF">2023-10-24T09:06:00Z</dcterms:modified>
  <dc:language>uk-UA</dc:language>
</cp:coreProperties>
</file>