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37F0" w14:textId="582FCA82" w:rsidR="002F2103" w:rsidRPr="00746B14" w:rsidRDefault="002F2103" w:rsidP="00867F9A">
      <w:pPr>
        <w:pStyle w:val="ad"/>
        <w:tabs>
          <w:tab w:val="left" w:pos="8250"/>
        </w:tabs>
      </w:pPr>
      <w:bookmarkStart w:id="0" w:name="_GoBack"/>
      <w:bookmarkEnd w:id="0"/>
    </w:p>
    <w:p w14:paraId="39A50BF3" w14:textId="55D6A503" w:rsidR="00FB032B" w:rsidRDefault="00FB032B" w:rsidP="002F2103">
      <w:pPr>
        <w:pStyle w:val="ad"/>
        <w:tabs>
          <w:tab w:val="left" w:pos="8250"/>
        </w:tabs>
        <w:ind w:firstLine="4962"/>
        <w:rPr>
          <w:lang w:val="uk-UA"/>
        </w:rPr>
      </w:pPr>
      <w:r>
        <w:rPr>
          <w:lang w:val="uk-UA"/>
        </w:rPr>
        <w:t>Додаток 1</w:t>
      </w:r>
    </w:p>
    <w:p w14:paraId="0F3FB6E6" w14:textId="2FCA9999" w:rsidR="00FB032B" w:rsidRPr="002F2103" w:rsidRDefault="00FB032B" w:rsidP="00FB032B">
      <w:pPr>
        <w:pStyle w:val="ad"/>
        <w:ind w:left="4962"/>
        <w:rPr>
          <w:lang w:val="uk-UA"/>
        </w:rPr>
      </w:pPr>
      <w:r>
        <w:rPr>
          <w:lang w:val="uk-UA"/>
        </w:rPr>
        <w:t>рішення  сесії Баштечківсь</w:t>
      </w:r>
      <w:r w:rsidR="00207D6D">
        <w:rPr>
          <w:lang w:val="uk-UA"/>
        </w:rPr>
        <w:t xml:space="preserve">кої сільської ради від 13.03.2025 </w:t>
      </w:r>
      <w:r>
        <w:rPr>
          <w:lang w:val="uk-UA"/>
        </w:rPr>
        <w:t>№</w:t>
      </w:r>
      <w:r w:rsidR="00B36366">
        <w:rPr>
          <w:lang w:val="uk-UA"/>
        </w:rPr>
        <w:t xml:space="preserve"> 39-12</w:t>
      </w:r>
      <w:r w:rsidR="002F2103">
        <w:rPr>
          <w:lang w:val="uk-UA"/>
        </w:rPr>
        <w:t>/</w:t>
      </w:r>
      <w:r w:rsidR="002F2103">
        <w:rPr>
          <w:lang w:val="en-US"/>
        </w:rPr>
        <w:t>VIII</w:t>
      </w:r>
    </w:p>
    <w:p w14:paraId="5CD26654" w14:textId="77777777" w:rsidR="00851429" w:rsidRPr="00851429" w:rsidRDefault="00851429" w:rsidP="00851429">
      <w:pPr>
        <w:rPr>
          <w:rFonts w:ascii="Times New Roman" w:hAnsi="Times New Roman" w:cs="Times New Roman"/>
          <w:sz w:val="28"/>
          <w:szCs w:val="28"/>
          <w:lang w:val="uk-UA"/>
        </w:rPr>
      </w:pPr>
    </w:p>
    <w:p w14:paraId="56BA2157" w14:textId="77777777" w:rsidR="00FB032B" w:rsidRPr="00FB032B" w:rsidRDefault="00FB032B" w:rsidP="00FB032B">
      <w:pPr>
        <w:pStyle w:val="af0"/>
        <w:spacing w:before="0" w:beforeAutospacing="0" w:after="0" w:afterAutospacing="0"/>
        <w:jc w:val="center"/>
        <w:rPr>
          <w:b/>
          <w:bCs/>
          <w:sz w:val="28"/>
          <w:szCs w:val="28"/>
          <w:lang w:val="uk-UA"/>
        </w:rPr>
      </w:pPr>
      <w:r w:rsidRPr="00FB032B">
        <w:rPr>
          <w:b/>
          <w:bCs/>
          <w:sz w:val="28"/>
          <w:szCs w:val="28"/>
          <w:lang w:val="uk-UA"/>
        </w:rPr>
        <w:t>Звіт</w:t>
      </w:r>
    </w:p>
    <w:p w14:paraId="7DD16C1E" w14:textId="19BBC79A" w:rsidR="00FB032B" w:rsidRPr="00FB032B" w:rsidRDefault="00FB032B" w:rsidP="00FB032B">
      <w:pPr>
        <w:pStyle w:val="af0"/>
        <w:spacing w:before="0" w:beforeAutospacing="0" w:after="0" w:afterAutospacing="0"/>
        <w:jc w:val="center"/>
        <w:rPr>
          <w:b/>
          <w:bCs/>
          <w:sz w:val="28"/>
          <w:szCs w:val="28"/>
          <w:lang w:val="uk-UA"/>
        </w:rPr>
      </w:pPr>
      <w:r w:rsidRPr="00FB032B">
        <w:rPr>
          <w:b/>
          <w:bCs/>
          <w:sz w:val="28"/>
          <w:szCs w:val="28"/>
          <w:lang w:val="uk-UA"/>
        </w:rPr>
        <w:t xml:space="preserve"> по виконанню Програми розвит</w:t>
      </w:r>
      <w:r w:rsidR="003B7780">
        <w:rPr>
          <w:b/>
          <w:bCs/>
          <w:sz w:val="28"/>
          <w:szCs w:val="28"/>
          <w:lang w:val="uk-UA"/>
        </w:rPr>
        <w:t>ок</w:t>
      </w:r>
      <w:r w:rsidRPr="00FB032B">
        <w:rPr>
          <w:b/>
          <w:bCs/>
          <w:sz w:val="28"/>
          <w:szCs w:val="28"/>
          <w:lang w:val="uk-UA"/>
        </w:rPr>
        <w:t xml:space="preserve"> фізичної культури і спорту на території Баштечківської сільської ради на 2022-2025 роки</w:t>
      </w:r>
    </w:p>
    <w:p w14:paraId="1C8441F4" w14:textId="77777777" w:rsidR="00FB032B" w:rsidRPr="00FB032B" w:rsidRDefault="00FB032B" w:rsidP="00FB032B">
      <w:pPr>
        <w:pStyle w:val="af0"/>
        <w:spacing w:before="0" w:beforeAutospacing="0" w:after="0" w:afterAutospacing="0"/>
        <w:jc w:val="center"/>
        <w:rPr>
          <w:b/>
          <w:bCs/>
          <w:color w:val="000000"/>
          <w:sz w:val="28"/>
          <w:szCs w:val="28"/>
          <w:lang w:val="uk-UA"/>
        </w:rPr>
      </w:pPr>
    </w:p>
    <w:p w14:paraId="60B36055" w14:textId="06F9FC75" w:rsidR="00321427" w:rsidRDefault="00321427" w:rsidP="002F2103">
      <w:pPr>
        <w:pStyle w:val="af0"/>
        <w:spacing w:before="0" w:beforeAutospacing="0" w:after="0" w:afterAutospacing="0"/>
        <w:ind w:left="-284" w:firstLine="567"/>
        <w:jc w:val="both"/>
        <w:rPr>
          <w:color w:val="000000"/>
          <w:sz w:val="28"/>
          <w:szCs w:val="28"/>
          <w:lang w:val="uk-UA"/>
        </w:rPr>
      </w:pPr>
      <w:r w:rsidRPr="00882E20">
        <w:rPr>
          <w:sz w:val="28"/>
          <w:szCs w:val="28"/>
          <w:lang w:val="uk-UA"/>
        </w:rPr>
        <w:t xml:space="preserve">На виконання Закону України «Про фізичну культуру і спорт», з метою створення належних умов для покращення спортивно-масової роботи та розвитку фізичної культури і </w:t>
      </w:r>
      <w:r w:rsidR="00E36A31">
        <w:rPr>
          <w:sz w:val="28"/>
          <w:szCs w:val="28"/>
          <w:lang w:val="uk-UA"/>
        </w:rPr>
        <w:t>спорту</w:t>
      </w:r>
      <w:r w:rsidRPr="00882E20">
        <w:rPr>
          <w:sz w:val="28"/>
          <w:szCs w:val="28"/>
          <w:lang w:val="uk-UA"/>
        </w:rPr>
        <w:t xml:space="preserve"> 1</w:t>
      </w:r>
      <w:r>
        <w:rPr>
          <w:sz w:val="28"/>
          <w:szCs w:val="28"/>
          <w:lang w:val="uk-UA"/>
        </w:rPr>
        <w:t>8</w:t>
      </w:r>
      <w:r w:rsidRPr="00882E20">
        <w:rPr>
          <w:sz w:val="28"/>
          <w:szCs w:val="28"/>
          <w:lang w:val="uk-UA"/>
        </w:rPr>
        <w:t xml:space="preserve"> лютого 202</w:t>
      </w:r>
      <w:r>
        <w:rPr>
          <w:sz w:val="28"/>
          <w:szCs w:val="28"/>
          <w:lang w:val="uk-UA"/>
        </w:rPr>
        <w:t>2</w:t>
      </w:r>
      <w:r w:rsidRPr="00882E20">
        <w:rPr>
          <w:sz w:val="28"/>
          <w:szCs w:val="28"/>
          <w:lang w:val="uk-UA"/>
        </w:rPr>
        <w:t xml:space="preserve"> року на сесії </w:t>
      </w:r>
      <w:r w:rsidR="00882E20">
        <w:rPr>
          <w:sz w:val="28"/>
          <w:szCs w:val="28"/>
          <w:lang w:val="uk-UA"/>
        </w:rPr>
        <w:t xml:space="preserve">Баштечківської сільської </w:t>
      </w:r>
      <w:r w:rsidRPr="00882E20">
        <w:rPr>
          <w:sz w:val="28"/>
          <w:szCs w:val="28"/>
          <w:lang w:val="uk-UA"/>
        </w:rPr>
        <w:t xml:space="preserve"> ради була затверджена  Програма розвитку фізичної культури і спорту на </w:t>
      </w:r>
      <w:r w:rsidR="00882E20">
        <w:rPr>
          <w:sz w:val="28"/>
          <w:szCs w:val="28"/>
          <w:lang w:val="uk-UA"/>
        </w:rPr>
        <w:t xml:space="preserve">території Баштечківської сільської ради </w:t>
      </w:r>
      <w:r w:rsidRPr="00882E20">
        <w:rPr>
          <w:sz w:val="28"/>
          <w:szCs w:val="28"/>
          <w:lang w:val="uk-UA"/>
        </w:rPr>
        <w:t>202</w:t>
      </w:r>
      <w:r w:rsidR="00882E20">
        <w:rPr>
          <w:sz w:val="28"/>
          <w:szCs w:val="28"/>
          <w:lang w:val="uk-UA"/>
        </w:rPr>
        <w:t>2</w:t>
      </w:r>
      <w:r w:rsidRPr="00882E20">
        <w:rPr>
          <w:sz w:val="28"/>
          <w:szCs w:val="28"/>
          <w:lang w:val="uk-UA"/>
        </w:rPr>
        <w:t>-202</w:t>
      </w:r>
      <w:r w:rsidR="00882E20">
        <w:rPr>
          <w:sz w:val="28"/>
          <w:szCs w:val="28"/>
          <w:lang w:val="uk-UA"/>
        </w:rPr>
        <w:t>5</w:t>
      </w:r>
      <w:r w:rsidRPr="00882E20">
        <w:rPr>
          <w:sz w:val="28"/>
          <w:szCs w:val="28"/>
          <w:lang w:val="uk-UA"/>
        </w:rPr>
        <w:t xml:space="preserve"> роки</w:t>
      </w:r>
      <w:r w:rsidR="00882E20">
        <w:rPr>
          <w:sz w:val="28"/>
          <w:szCs w:val="28"/>
          <w:lang w:val="uk-UA"/>
        </w:rPr>
        <w:t>.</w:t>
      </w:r>
    </w:p>
    <w:p w14:paraId="04052DB2" w14:textId="77777777" w:rsidR="008E7EEA" w:rsidRDefault="00FB032B" w:rsidP="002F2103">
      <w:pPr>
        <w:pStyle w:val="af0"/>
        <w:spacing w:before="0" w:beforeAutospacing="0" w:after="0" w:afterAutospacing="0"/>
        <w:ind w:left="-284" w:firstLine="567"/>
        <w:jc w:val="both"/>
        <w:rPr>
          <w:color w:val="000000"/>
          <w:sz w:val="28"/>
          <w:szCs w:val="28"/>
          <w:lang w:val="uk-UA"/>
        </w:rPr>
      </w:pPr>
      <w:r w:rsidRPr="00FB032B">
        <w:rPr>
          <w:color w:val="000000"/>
          <w:sz w:val="28"/>
          <w:szCs w:val="28"/>
          <w:lang w:val="uk-UA"/>
        </w:rPr>
        <w:t>За період</w:t>
      </w:r>
      <w:r>
        <w:rPr>
          <w:color w:val="000000"/>
          <w:sz w:val="28"/>
          <w:szCs w:val="28"/>
        </w:rPr>
        <w:t> </w:t>
      </w:r>
      <w:r w:rsidRPr="00FB032B">
        <w:rPr>
          <w:color w:val="000000"/>
          <w:sz w:val="28"/>
          <w:szCs w:val="28"/>
          <w:lang w:val="uk-UA"/>
        </w:rPr>
        <w:t xml:space="preserve"> дії </w:t>
      </w:r>
      <w:r w:rsidR="003B7780">
        <w:rPr>
          <w:color w:val="000000"/>
          <w:sz w:val="28"/>
          <w:szCs w:val="28"/>
          <w:lang w:val="uk-UA"/>
        </w:rPr>
        <w:t>П</w:t>
      </w:r>
      <w:r w:rsidRPr="00FB032B">
        <w:rPr>
          <w:color w:val="000000"/>
          <w:sz w:val="28"/>
          <w:szCs w:val="28"/>
          <w:lang w:val="uk-UA"/>
        </w:rPr>
        <w:t>рограми, метою якої було забезпечення розвитку всіх напрямів фізичної культури,</w:t>
      </w:r>
      <w:r>
        <w:rPr>
          <w:color w:val="000000"/>
          <w:sz w:val="28"/>
          <w:szCs w:val="28"/>
        </w:rPr>
        <w:t> </w:t>
      </w:r>
      <w:r w:rsidRPr="00FB032B">
        <w:rPr>
          <w:color w:val="000000"/>
          <w:sz w:val="28"/>
          <w:szCs w:val="28"/>
          <w:lang w:val="uk-UA"/>
        </w:rPr>
        <w:t>базуючись на принципах рівності та недискримінації, створення умов для залучення широких верств населення до систематичних занять фізичною культурою та масовим спортом</w:t>
      </w:r>
      <w:r>
        <w:rPr>
          <w:color w:val="000000"/>
          <w:sz w:val="28"/>
          <w:szCs w:val="28"/>
        </w:rPr>
        <w:t> </w:t>
      </w:r>
      <w:r w:rsidRPr="00FB032B">
        <w:rPr>
          <w:color w:val="000000"/>
          <w:sz w:val="28"/>
          <w:szCs w:val="28"/>
          <w:lang w:val="uk-UA"/>
        </w:rPr>
        <w:t>з урахуванням віку, статі, стану здоров’я,</w:t>
      </w:r>
      <w:r>
        <w:rPr>
          <w:color w:val="000000"/>
          <w:sz w:val="28"/>
          <w:szCs w:val="28"/>
        </w:rPr>
        <w:t> </w:t>
      </w:r>
      <w:r w:rsidRPr="00FB032B">
        <w:rPr>
          <w:color w:val="000000"/>
          <w:sz w:val="28"/>
          <w:szCs w:val="28"/>
          <w:lang w:val="uk-UA"/>
        </w:rPr>
        <w:t>інтересів, побажань, здібностей та індивідуальних особливостей кожного, популяризації здорового способу життя та сприяння розвитку фізкультурно-спортивної реабілітації, створення умов для максимальної реалізації здібностей обдарованих дітей та молоді,  створення цілісної системи забезпечення сфери фізичної культури і спорту шляхом удосконалення кадрового, матеріально-технічного, фінансового</w:t>
      </w:r>
      <w:r w:rsidR="00882E20">
        <w:rPr>
          <w:color w:val="000000"/>
          <w:sz w:val="28"/>
          <w:szCs w:val="28"/>
          <w:lang w:val="uk-UA"/>
        </w:rPr>
        <w:t xml:space="preserve"> та</w:t>
      </w:r>
      <w:r w:rsidRPr="00FB032B">
        <w:rPr>
          <w:color w:val="000000"/>
          <w:sz w:val="28"/>
          <w:szCs w:val="28"/>
          <w:lang w:val="uk-UA"/>
        </w:rPr>
        <w:t xml:space="preserve"> інформаційного забезпечення, активізації співпраці з громадськими організаціями фізкультурно-спортивної спрямованості</w:t>
      </w:r>
      <w:r w:rsidR="00882E20">
        <w:rPr>
          <w:color w:val="000000"/>
          <w:sz w:val="28"/>
          <w:szCs w:val="28"/>
          <w:lang w:val="uk-UA"/>
        </w:rPr>
        <w:t>.</w:t>
      </w:r>
      <w:r w:rsidRPr="00FB032B">
        <w:rPr>
          <w:color w:val="000000"/>
          <w:sz w:val="28"/>
          <w:szCs w:val="28"/>
          <w:lang w:val="uk-UA"/>
        </w:rPr>
        <w:t xml:space="preserve"> </w:t>
      </w:r>
    </w:p>
    <w:p w14:paraId="2FF15192" w14:textId="5D870573" w:rsidR="005A460E" w:rsidRDefault="00A43922" w:rsidP="002F2103">
      <w:pPr>
        <w:pStyle w:val="af0"/>
        <w:spacing w:before="0" w:beforeAutospacing="0" w:after="0" w:afterAutospacing="0"/>
        <w:ind w:left="-284" w:firstLine="851"/>
        <w:jc w:val="both"/>
        <w:rPr>
          <w:color w:val="000000"/>
          <w:sz w:val="28"/>
          <w:szCs w:val="28"/>
          <w:lang w:val="uk-UA"/>
        </w:rPr>
      </w:pPr>
      <w:r>
        <w:rPr>
          <w:color w:val="000000"/>
          <w:sz w:val="28"/>
          <w:szCs w:val="28"/>
          <w:lang w:val="uk-UA"/>
        </w:rPr>
        <w:t xml:space="preserve">Кожного року в закладах </w:t>
      </w:r>
      <w:r w:rsidR="008E7EEA">
        <w:rPr>
          <w:color w:val="000000"/>
          <w:sz w:val="28"/>
          <w:szCs w:val="28"/>
          <w:lang w:val="uk-UA"/>
        </w:rPr>
        <w:t xml:space="preserve">загальної середньої </w:t>
      </w:r>
      <w:r>
        <w:rPr>
          <w:color w:val="000000"/>
          <w:sz w:val="28"/>
          <w:szCs w:val="28"/>
          <w:lang w:val="uk-UA"/>
        </w:rPr>
        <w:t>освіти</w:t>
      </w:r>
      <w:r w:rsidRPr="00A43922">
        <w:rPr>
          <w:color w:val="000000"/>
          <w:sz w:val="28"/>
          <w:szCs w:val="28"/>
          <w:lang w:val="uk-UA"/>
        </w:rPr>
        <w:t xml:space="preserve"> </w:t>
      </w:r>
      <w:r w:rsidR="008E7EEA">
        <w:rPr>
          <w:color w:val="000000"/>
          <w:sz w:val="28"/>
          <w:szCs w:val="28"/>
          <w:lang w:val="uk-UA"/>
        </w:rPr>
        <w:t xml:space="preserve">Баштечківської сільської ради проводиться </w:t>
      </w:r>
      <w:r w:rsidRPr="00A43922">
        <w:rPr>
          <w:color w:val="000000"/>
          <w:sz w:val="28"/>
          <w:szCs w:val="28"/>
          <w:lang w:val="uk-UA"/>
        </w:rPr>
        <w:t>щорічн</w:t>
      </w:r>
      <w:r>
        <w:rPr>
          <w:color w:val="000000"/>
          <w:sz w:val="28"/>
          <w:szCs w:val="28"/>
          <w:lang w:val="uk-UA"/>
        </w:rPr>
        <w:t>е</w:t>
      </w:r>
      <w:r w:rsidRPr="00A43922">
        <w:rPr>
          <w:color w:val="000000"/>
          <w:sz w:val="28"/>
          <w:szCs w:val="28"/>
          <w:lang w:val="uk-UA"/>
        </w:rPr>
        <w:t xml:space="preserve"> оцінювання </w:t>
      </w:r>
      <w:r w:rsidR="00340E4B">
        <w:rPr>
          <w:color w:val="000000"/>
          <w:sz w:val="28"/>
          <w:szCs w:val="28"/>
          <w:lang w:val="uk-UA"/>
        </w:rPr>
        <w:t xml:space="preserve">рівня </w:t>
      </w:r>
      <w:r w:rsidRPr="00A43922">
        <w:rPr>
          <w:color w:val="000000"/>
          <w:sz w:val="28"/>
          <w:szCs w:val="28"/>
          <w:lang w:val="uk-UA"/>
        </w:rPr>
        <w:t>фізичної підготовленості учнів</w:t>
      </w:r>
      <w:r>
        <w:rPr>
          <w:color w:val="000000"/>
          <w:sz w:val="28"/>
          <w:szCs w:val="28"/>
          <w:lang w:val="uk-UA"/>
        </w:rPr>
        <w:t xml:space="preserve">. </w:t>
      </w:r>
    </w:p>
    <w:p w14:paraId="65600E82" w14:textId="1873E9E7" w:rsidR="00E36A31" w:rsidRDefault="00B36366" w:rsidP="002F2103">
      <w:pPr>
        <w:pStyle w:val="af0"/>
        <w:spacing w:before="0" w:after="0" w:afterAutospacing="0"/>
        <w:ind w:left="-284" w:firstLine="567"/>
        <w:jc w:val="both"/>
        <w:rPr>
          <w:color w:val="000000"/>
          <w:sz w:val="28"/>
          <w:szCs w:val="28"/>
          <w:lang w:val="uk-UA"/>
        </w:rPr>
      </w:pPr>
      <w:r>
        <w:rPr>
          <w:b/>
          <w:bCs/>
          <w:color w:val="000000"/>
          <w:sz w:val="28"/>
          <w:szCs w:val="28"/>
          <w:lang w:val="uk-UA"/>
        </w:rPr>
        <w:t>2023 рік:</w:t>
      </w:r>
      <w:r w:rsidR="005A460E">
        <w:rPr>
          <w:color w:val="000000"/>
          <w:sz w:val="28"/>
          <w:szCs w:val="28"/>
          <w:lang w:val="uk-UA"/>
        </w:rPr>
        <w:t xml:space="preserve"> І</w:t>
      </w:r>
      <w:r w:rsidR="00A43922" w:rsidRPr="00A43922">
        <w:rPr>
          <w:color w:val="000000"/>
          <w:sz w:val="28"/>
          <w:szCs w:val="28"/>
          <w:lang w:val="uk-UA"/>
        </w:rPr>
        <w:t>з 318 осіб, які проходили дослідження маємо такі рівні:</w:t>
      </w:r>
      <w:r w:rsidR="00A43922">
        <w:rPr>
          <w:color w:val="000000"/>
          <w:sz w:val="28"/>
          <w:szCs w:val="28"/>
          <w:lang w:val="uk-UA"/>
        </w:rPr>
        <w:t xml:space="preserve"> </w:t>
      </w:r>
    </w:p>
    <w:p w14:paraId="66262A7F" w14:textId="37D3F559" w:rsidR="00A43922" w:rsidRPr="00E36A31" w:rsidRDefault="00A43922" w:rsidP="00E36A31">
      <w:pPr>
        <w:pStyle w:val="af0"/>
        <w:spacing w:before="0" w:after="0" w:afterAutospacing="0"/>
        <w:ind w:left="-284"/>
        <w:jc w:val="both"/>
        <w:rPr>
          <w:color w:val="000000"/>
          <w:sz w:val="28"/>
          <w:szCs w:val="28"/>
          <w:lang w:val="uk-UA"/>
        </w:rPr>
      </w:pPr>
      <w:r>
        <w:rPr>
          <w:color w:val="000000"/>
          <w:sz w:val="28"/>
          <w:szCs w:val="28"/>
          <w:lang w:val="uk-UA"/>
        </w:rPr>
        <w:t>в</w:t>
      </w:r>
      <w:r w:rsidRPr="00A43922">
        <w:rPr>
          <w:color w:val="000000"/>
          <w:sz w:val="28"/>
          <w:szCs w:val="28"/>
          <w:lang w:val="uk-UA"/>
        </w:rPr>
        <w:t>исокий – 88 осіб (28%);</w:t>
      </w:r>
      <w:r>
        <w:rPr>
          <w:color w:val="000000"/>
          <w:sz w:val="28"/>
          <w:szCs w:val="28"/>
          <w:lang w:val="uk-UA"/>
        </w:rPr>
        <w:t xml:space="preserve"> д</w:t>
      </w:r>
      <w:r w:rsidRPr="00A43922">
        <w:rPr>
          <w:color w:val="000000"/>
          <w:sz w:val="28"/>
          <w:szCs w:val="28"/>
          <w:lang w:val="uk-UA"/>
        </w:rPr>
        <w:t>остатній – 146 осіб (46%);</w:t>
      </w:r>
      <w:r>
        <w:rPr>
          <w:color w:val="000000"/>
          <w:sz w:val="28"/>
          <w:szCs w:val="28"/>
          <w:lang w:val="uk-UA"/>
        </w:rPr>
        <w:t xml:space="preserve">  с</w:t>
      </w:r>
      <w:r w:rsidRPr="00A43922">
        <w:rPr>
          <w:color w:val="000000"/>
          <w:sz w:val="28"/>
          <w:szCs w:val="28"/>
          <w:lang w:val="uk-UA"/>
        </w:rPr>
        <w:t>ередній – 69 осіб (22%);</w:t>
      </w:r>
      <w:r>
        <w:rPr>
          <w:color w:val="000000"/>
          <w:sz w:val="28"/>
          <w:szCs w:val="28"/>
          <w:lang w:val="uk-UA"/>
        </w:rPr>
        <w:t xml:space="preserve"> н</w:t>
      </w:r>
      <w:r w:rsidRPr="00A43922">
        <w:rPr>
          <w:color w:val="000000"/>
          <w:sz w:val="28"/>
          <w:szCs w:val="28"/>
          <w:lang w:val="uk-UA"/>
        </w:rPr>
        <w:t>изький – 10 осіб (4%).</w:t>
      </w:r>
      <w:r w:rsidR="005A460E">
        <w:rPr>
          <w:color w:val="000000"/>
          <w:sz w:val="28"/>
          <w:szCs w:val="28"/>
          <w:lang w:val="uk-UA"/>
        </w:rPr>
        <w:t xml:space="preserve"> </w:t>
      </w:r>
      <w:r w:rsidRPr="00A43922">
        <w:rPr>
          <w:color w:val="000000"/>
          <w:sz w:val="28"/>
          <w:szCs w:val="28"/>
          <w:lang w:val="uk-UA"/>
        </w:rPr>
        <w:t>Результати дослідження показують, що необхідно більше залучати учнівську молодь до рухової активності, занять спортом, пропагувати здоровий спосіб життя та боротись із шкідливими звичками.</w:t>
      </w:r>
    </w:p>
    <w:p w14:paraId="26A10FA9" w14:textId="54124301" w:rsidR="009B30DA" w:rsidRDefault="00A43922" w:rsidP="002F2103">
      <w:pPr>
        <w:pStyle w:val="af0"/>
        <w:spacing w:after="200"/>
        <w:ind w:left="-284" w:firstLine="568"/>
        <w:jc w:val="both"/>
        <w:rPr>
          <w:sz w:val="28"/>
          <w:szCs w:val="28"/>
          <w:lang w:val="uk-UA"/>
        </w:rPr>
      </w:pPr>
      <w:r w:rsidRPr="00A43922">
        <w:rPr>
          <w:color w:val="000000"/>
          <w:sz w:val="28"/>
          <w:szCs w:val="28"/>
          <w:lang w:val="uk-UA"/>
        </w:rPr>
        <w:t>Для залученн</w:t>
      </w:r>
      <w:r w:rsidR="00B36366">
        <w:rPr>
          <w:color w:val="000000"/>
          <w:sz w:val="28"/>
          <w:szCs w:val="28"/>
          <w:lang w:val="uk-UA"/>
        </w:rPr>
        <w:t>я учнів до позакласної роботи у</w:t>
      </w:r>
      <w:r w:rsidRPr="00A43922">
        <w:rPr>
          <w:color w:val="000000"/>
          <w:sz w:val="28"/>
          <w:szCs w:val="28"/>
          <w:lang w:val="uk-UA"/>
        </w:rPr>
        <w:t xml:space="preserve"> закладах освіти </w:t>
      </w:r>
      <w:r w:rsidR="005A460E">
        <w:rPr>
          <w:color w:val="000000"/>
          <w:sz w:val="28"/>
          <w:szCs w:val="28"/>
          <w:lang w:val="uk-UA"/>
        </w:rPr>
        <w:t xml:space="preserve">під керівництвом інструктора по спорту </w:t>
      </w:r>
      <w:r w:rsidRPr="00A43922">
        <w:rPr>
          <w:color w:val="000000"/>
          <w:sz w:val="28"/>
          <w:szCs w:val="28"/>
          <w:lang w:val="uk-UA"/>
        </w:rPr>
        <w:t>працю</w:t>
      </w:r>
      <w:r w:rsidR="005A460E">
        <w:rPr>
          <w:color w:val="000000"/>
          <w:sz w:val="28"/>
          <w:szCs w:val="28"/>
          <w:lang w:val="uk-UA"/>
        </w:rPr>
        <w:t>вали</w:t>
      </w:r>
      <w:r w:rsidRPr="00A43922">
        <w:rPr>
          <w:color w:val="000000"/>
          <w:sz w:val="28"/>
          <w:szCs w:val="28"/>
          <w:lang w:val="uk-UA"/>
        </w:rPr>
        <w:t xml:space="preserve">  спортивні секції з волейболу.  На базі Охматівської гімназії </w:t>
      </w:r>
      <w:r w:rsidR="005A460E">
        <w:rPr>
          <w:color w:val="000000"/>
          <w:sz w:val="28"/>
          <w:szCs w:val="28"/>
          <w:lang w:val="uk-UA"/>
        </w:rPr>
        <w:t>працю</w:t>
      </w:r>
      <w:r w:rsidR="008E7EEA">
        <w:rPr>
          <w:color w:val="000000"/>
          <w:sz w:val="28"/>
          <w:szCs w:val="28"/>
          <w:lang w:val="uk-UA"/>
        </w:rPr>
        <w:t>є</w:t>
      </w:r>
      <w:r w:rsidRPr="00A43922">
        <w:rPr>
          <w:color w:val="000000"/>
          <w:sz w:val="28"/>
          <w:szCs w:val="28"/>
          <w:lang w:val="uk-UA"/>
        </w:rPr>
        <w:t xml:space="preserve"> боксерський клуб «</w:t>
      </w:r>
      <w:proofErr w:type="spellStart"/>
      <w:r w:rsidRPr="00A43922">
        <w:rPr>
          <w:color w:val="000000"/>
          <w:sz w:val="28"/>
          <w:szCs w:val="28"/>
          <w:lang w:val="uk-UA"/>
        </w:rPr>
        <w:t>Охматівські</w:t>
      </w:r>
      <w:proofErr w:type="spellEnd"/>
      <w:r w:rsidRPr="00A43922">
        <w:rPr>
          <w:color w:val="000000"/>
          <w:sz w:val="28"/>
          <w:szCs w:val="28"/>
          <w:lang w:val="uk-UA"/>
        </w:rPr>
        <w:t xml:space="preserve"> отамани», вихованці якого беруть участь у район</w:t>
      </w:r>
      <w:r w:rsidR="00B36366">
        <w:rPr>
          <w:color w:val="000000"/>
          <w:sz w:val="28"/>
          <w:szCs w:val="28"/>
          <w:lang w:val="uk-UA"/>
        </w:rPr>
        <w:t>них, обласних та всеукраїнських</w:t>
      </w:r>
      <w:r w:rsidRPr="00A43922">
        <w:rPr>
          <w:color w:val="000000"/>
          <w:sz w:val="28"/>
          <w:szCs w:val="28"/>
          <w:lang w:val="uk-UA"/>
        </w:rPr>
        <w:t xml:space="preserve"> змаганнях. У </w:t>
      </w:r>
      <w:r w:rsidR="005A460E">
        <w:rPr>
          <w:color w:val="000000"/>
          <w:sz w:val="28"/>
          <w:szCs w:val="28"/>
          <w:lang w:val="uk-UA"/>
        </w:rPr>
        <w:t>2023</w:t>
      </w:r>
      <w:r w:rsidRPr="00A43922">
        <w:rPr>
          <w:color w:val="000000"/>
          <w:sz w:val="28"/>
          <w:szCs w:val="28"/>
          <w:lang w:val="uk-UA"/>
        </w:rPr>
        <w:t xml:space="preserve"> році  учень гімназії </w:t>
      </w:r>
      <w:r w:rsidR="005A460E">
        <w:rPr>
          <w:color w:val="000000"/>
          <w:sz w:val="28"/>
          <w:szCs w:val="28"/>
          <w:lang w:val="uk-UA"/>
        </w:rPr>
        <w:t>Хрипко Кир</w:t>
      </w:r>
      <w:r w:rsidR="001753D1">
        <w:rPr>
          <w:color w:val="000000"/>
          <w:sz w:val="28"/>
          <w:szCs w:val="28"/>
          <w:lang w:val="uk-UA"/>
        </w:rPr>
        <w:t>и</w:t>
      </w:r>
      <w:r w:rsidR="005A460E">
        <w:rPr>
          <w:color w:val="000000"/>
          <w:sz w:val="28"/>
          <w:szCs w:val="28"/>
          <w:lang w:val="uk-UA"/>
        </w:rPr>
        <w:t xml:space="preserve">ло </w:t>
      </w:r>
      <w:r w:rsidR="002F2103">
        <w:rPr>
          <w:color w:val="000000"/>
          <w:sz w:val="28"/>
          <w:szCs w:val="28"/>
          <w:lang w:val="uk-UA"/>
        </w:rPr>
        <w:t>здобув ІІІ призове місц</w:t>
      </w:r>
      <w:r w:rsidRPr="00A43922">
        <w:rPr>
          <w:color w:val="000000"/>
          <w:sz w:val="28"/>
          <w:szCs w:val="28"/>
          <w:lang w:val="uk-UA"/>
        </w:rPr>
        <w:t xml:space="preserve">е на Всеукраїнському </w:t>
      </w:r>
      <w:r w:rsidR="005A460E">
        <w:rPr>
          <w:color w:val="000000"/>
          <w:sz w:val="28"/>
          <w:szCs w:val="28"/>
          <w:lang w:val="uk-UA"/>
        </w:rPr>
        <w:t xml:space="preserve">боксерському </w:t>
      </w:r>
      <w:r w:rsidR="00B36366">
        <w:rPr>
          <w:color w:val="000000"/>
          <w:sz w:val="28"/>
          <w:szCs w:val="28"/>
          <w:lang w:val="uk-UA"/>
        </w:rPr>
        <w:t>турнірі.</w:t>
      </w:r>
      <w:r w:rsidRPr="00A43922">
        <w:rPr>
          <w:color w:val="000000"/>
          <w:sz w:val="28"/>
          <w:szCs w:val="28"/>
          <w:lang w:val="uk-UA"/>
        </w:rPr>
        <w:t xml:space="preserve"> Протягом </w:t>
      </w:r>
      <w:r w:rsidR="001753D1">
        <w:rPr>
          <w:color w:val="000000"/>
          <w:sz w:val="28"/>
          <w:szCs w:val="28"/>
          <w:lang w:val="uk-UA"/>
        </w:rPr>
        <w:t xml:space="preserve">2023 </w:t>
      </w:r>
      <w:r w:rsidRPr="00A43922">
        <w:rPr>
          <w:color w:val="000000"/>
          <w:sz w:val="28"/>
          <w:szCs w:val="28"/>
          <w:lang w:val="uk-UA"/>
        </w:rPr>
        <w:t>року проведено фізкультурно-спортивні свята</w:t>
      </w:r>
      <w:r w:rsidR="001753D1">
        <w:rPr>
          <w:color w:val="000000"/>
          <w:sz w:val="28"/>
          <w:szCs w:val="28"/>
          <w:lang w:val="uk-UA"/>
        </w:rPr>
        <w:t>, естафети,</w:t>
      </w:r>
      <w:r w:rsidRPr="00A43922">
        <w:rPr>
          <w:color w:val="000000"/>
          <w:sz w:val="28"/>
          <w:szCs w:val="28"/>
          <w:lang w:val="uk-UA"/>
        </w:rPr>
        <w:t xml:space="preserve"> присвячені Олімпійському дню в рамках відзначення Олімпійського тижня, Дні здоров’я</w:t>
      </w:r>
      <w:r w:rsidR="008E7EEA">
        <w:rPr>
          <w:color w:val="000000"/>
          <w:sz w:val="28"/>
          <w:szCs w:val="28"/>
          <w:lang w:val="uk-UA"/>
        </w:rPr>
        <w:t>.</w:t>
      </w:r>
      <w:r w:rsidR="001753D1">
        <w:rPr>
          <w:color w:val="000000"/>
          <w:sz w:val="28"/>
          <w:szCs w:val="28"/>
          <w:lang w:val="uk-UA"/>
        </w:rPr>
        <w:t xml:space="preserve"> </w:t>
      </w:r>
      <w:r w:rsidR="008E7EEA">
        <w:rPr>
          <w:color w:val="000000"/>
          <w:sz w:val="28"/>
          <w:szCs w:val="28"/>
          <w:lang w:val="uk-UA"/>
        </w:rPr>
        <w:t>С</w:t>
      </w:r>
      <w:r w:rsidR="001753D1" w:rsidRPr="001753D1">
        <w:rPr>
          <w:sz w:val="28"/>
          <w:szCs w:val="28"/>
          <w:lang w:val="uk-UA"/>
        </w:rPr>
        <w:t>пеціалістами КЗ «Центр культури, дозвілля, спорту та туризму Баштечківської сільської ради було проведено фізкультурно-оздоровчи</w:t>
      </w:r>
      <w:r w:rsidR="001753D1">
        <w:rPr>
          <w:sz w:val="28"/>
          <w:szCs w:val="28"/>
          <w:lang w:val="uk-UA"/>
        </w:rPr>
        <w:t xml:space="preserve">й </w:t>
      </w:r>
      <w:r w:rsidR="001753D1" w:rsidRPr="001753D1">
        <w:rPr>
          <w:sz w:val="28"/>
          <w:szCs w:val="28"/>
          <w:lang w:val="uk-UA"/>
        </w:rPr>
        <w:t xml:space="preserve">пробіг для дітей та молоді «Біжу за </w:t>
      </w:r>
      <w:r w:rsidR="001753D1" w:rsidRPr="001753D1">
        <w:rPr>
          <w:sz w:val="28"/>
          <w:szCs w:val="28"/>
          <w:lang w:val="uk-UA"/>
        </w:rPr>
        <w:lastRenderedPageBreak/>
        <w:t>Героя України»</w:t>
      </w:r>
      <w:r w:rsidR="009B30DA">
        <w:rPr>
          <w:sz w:val="28"/>
          <w:szCs w:val="28"/>
          <w:lang w:val="uk-UA"/>
        </w:rPr>
        <w:t>. Із командних видів спорту у Баштечківській ТГ було проведено:</w:t>
      </w:r>
    </w:p>
    <w:p w14:paraId="2227F17B" w14:textId="77777777" w:rsidR="002F2103" w:rsidRDefault="009B30DA" w:rsidP="002F2103">
      <w:pPr>
        <w:pStyle w:val="af0"/>
        <w:spacing w:after="200"/>
        <w:ind w:firstLine="567"/>
        <w:jc w:val="both"/>
        <w:rPr>
          <w:sz w:val="28"/>
          <w:szCs w:val="28"/>
          <w:lang w:val="uk-UA"/>
        </w:rPr>
      </w:pPr>
      <w:r>
        <w:rPr>
          <w:sz w:val="28"/>
          <w:szCs w:val="28"/>
          <w:lang w:val="uk-UA"/>
        </w:rPr>
        <w:t>-  у</w:t>
      </w:r>
      <w:r w:rsidR="001753D1">
        <w:rPr>
          <w:sz w:val="28"/>
          <w:szCs w:val="28"/>
          <w:lang w:val="uk-UA"/>
        </w:rPr>
        <w:t xml:space="preserve"> </w:t>
      </w:r>
      <w:r>
        <w:rPr>
          <w:sz w:val="28"/>
          <w:szCs w:val="28"/>
          <w:lang w:val="uk-UA"/>
        </w:rPr>
        <w:t>л</w:t>
      </w:r>
      <w:r w:rsidRPr="009B30DA">
        <w:rPr>
          <w:sz w:val="28"/>
          <w:szCs w:val="28"/>
          <w:lang w:val="uk-UA"/>
        </w:rPr>
        <w:t>ют</w:t>
      </w:r>
      <w:r>
        <w:rPr>
          <w:sz w:val="28"/>
          <w:szCs w:val="28"/>
          <w:lang w:val="uk-UA"/>
        </w:rPr>
        <w:t>ому</w:t>
      </w:r>
      <w:r w:rsidRPr="009B30DA">
        <w:rPr>
          <w:sz w:val="28"/>
          <w:szCs w:val="28"/>
          <w:lang w:val="uk-UA"/>
        </w:rPr>
        <w:t xml:space="preserve"> 2023 року - турнір з волейболу серед ветеранів;</w:t>
      </w:r>
    </w:p>
    <w:p w14:paraId="42357D3A" w14:textId="77777777" w:rsidR="002F2103" w:rsidRDefault="009B30DA" w:rsidP="002F2103">
      <w:pPr>
        <w:pStyle w:val="af0"/>
        <w:spacing w:after="200"/>
        <w:ind w:firstLine="567"/>
        <w:jc w:val="both"/>
        <w:rPr>
          <w:sz w:val="28"/>
          <w:szCs w:val="28"/>
          <w:lang w:val="uk-UA"/>
        </w:rPr>
      </w:pPr>
      <w:r>
        <w:rPr>
          <w:sz w:val="28"/>
          <w:szCs w:val="28"/>
          <w:lang w:val="uk-UA"/>
        </w:rPr>
        <w:t xml:space="preserve"> - у т</w:t>
      </w:r>
      <w:r w:rsidRPr="009B30DA">
        <w:rPr>
          <w:sz w:val="28"/>
          <w:szCs w:val="28"/>
          <w:lang w:val="uk-UA"/>
        </w:rPr>
        <w:t>равн</w:t>
      </w:r>
      <w:r>
        <w:rPr>
          <w:sz w:val="28"/>
          <w:szCs w:val="28"/>
          <w:lang w:val="uk-UA"/>
        </w:rPr>
        <w:t>і 2023 року</w:t>
      </w:r>
      <w:r w:rsidRPr="009B30DA">
        <w:rPr>
          <w:sz w:val="28"/>
          <w:szCs w:val="28"/>
          <w:lang w:val="uk-UA"/>
        </w:rPr>
        <w:t xml:space="preserve"> – футбольний турнір команд Баштечківської громади на кубок сільського голови</w:t>
      </w:r>
      <w:r>
        <w:rPr>
          <w:sz w:val="28"/>
          <w:szCs w:val="28"/>
          <w:lang w:val="uk-UA"/>
        </w:rPr>
        <w:t>;</w:t>
      </w:r>
    </w:p>
    <w:p w14:paraId="51E31628" w14:textId="77777777" w:rsidR="002F2103" w:rsidRDefault="009B30DA" w:rsidP="002F2103">
      <w:pPr>
        <w:pStyle w:val="af0"/>
        <w:spacing w:after="200"/>
        <w:ind w:firstLine="567"/>
        <w:jc w:val="both"/>
        <w:rPr>
          <w:sz w:val="28"/>
          <w:szCs w:val="28"/>
          <w:lang w:val="uk-UA"/>
        </w:rPr>
      </w:pPr>
      <w:r w:rsidRPr="009B30DA">
        <w:rPr>
          <w:sz w:val="28"/>
          <w:szCs w:val="28"/>
          <w:lang w:val="uk-UA"/>
        </w:rPr>
        <w:t xml:space="preserve"> </w:t>
      </w:r>
      <w:r>
        <w:rPr>
          <w:sz w:val="28"/>
          <w:szCs w:val="28"/>
          <w:lang w:val="uk-UA"/>
        </w:rPr>
        <w:t>- у червні 20</w:t>
      </w:r>
      <w:r w:rsidRPr="009B30DA">
        <w:rPr>
          <w:sz w:val="28"/>
          <w:szCs w:val="28"/>
          <w:lang w:val="uk-UA"/>
        </w:rPr>
        <w:t>23</w:t>
      </w:r>
      <w:r>
        <w:rPr>
          <w:sz w:val="28"/>
          <w:szCs w:val="28"/>
          <w:lang w:val="uk-UA"/>
        </w:rPr>
        <w:t xml:space="preserve"> року</w:t>
      </w:r>
      <w:r w:rsidRPr="009B30DA">
        <w:rPr>
          <w:sz w:val="28"/>
          <w:szCs w:val="28"/>
          <w:lang w:val="uk-UA"/>
        </w:rPr>
        <w:t xml:space="preserve"> - турнір з міні </w:t>
      </w:r>
      <w:r>
        <w:rPr>
          <w:sz w:val="28"/>
          <w:szCs w:val="28"/>
          <w:lang w:val="uk-UA"/>
        </w:rPr>
        <w:t>–</w:t>
      </w:r>
      <w:r w:rsidRPr="009B30DA">
        <w:rPr>
          <w:sz w:val="28"/>
          <w:szCs w:val="28"/>
          <w:lang w:val="uk-UA"/>
        </w:rPr>
        <w:t xml:space="preserve"> футболу</w:t>
      </w:r>
      <w:r>
        <w:rPr>
          <w:sz w:val="28"/>
          <w:szCs w:val="28"/>
          <w:lang w:val="uk-UA"/>
        </w:rPr>
        <w:t xml:space="preserve"> в с</w:t>
      </w:r>
      <w:r w:rsidR="00061F50">
        <w:rPr>
          <w:sz w:val="28"/>
          <w:szCs w:val="28"/>
          <w:lang w:val="uk-UA"/>
        </w:rPr>
        <w:t>елі</w:t>
      </w:r>
      <w:r>
        <w:rPr>
          <w:sz w:val="28"/>
          <w:szCs w:val="28"/>
          <w:lang w:val="uk-UA"/>
        </w:rPr>
        <w:t xml:space="preserve"> Баштечки</w:t>
      </w:r>
      <w:r w:rsidRPr="009B30DA">
        <w:rPr>
          <w:sz w:val="28"/>
          <w:szCs w:val="28"/>
          <w:lang w:val="uk-UA"/>
        </w:rPr>
        <w:t xml:space="preserve"> до Дня Конституції </w:t>
      </w:r>
      <w:r w:rsidR="00061F50">
        <w:rPr>
          <w:sz w:val="28"/>
          <w:szCs w:val="28"/>
          <w:lang w:val="uk-UA"/>
        </w:rPr>
        <w:t>України</w:t>
      </w:r>
      <w:r w:rsidRPr="009B30DA">
        <w:rPr>
          <w:sz w:val="28"/>
          <w:szCs w:val="28"/>
          <w:lang w:val="uk-UA"/>
        </w:rPr>
        <w:t>;</w:t>
      </w:r>
      <w:r w:rsidR="00061F50">
        <w:rPr>
          <w:sz w:val="28"/>
          <w:szCs w:val="28"/>
          <w:lang w:val="uk-UA"/>
        </w:rPr>
        <w:t xml:space="preserve">  </w:t>
      </w:r>
    </w:p>
    <w:p w14:paraId="736E3972" w14:textId="0DBEECB9" w:rsidR="00061F50" w:rsidRPr="00061F50" w:rsidRDefault="00061F50" w:rsidP="002F2103">
      <w:pPr>
        <w:pStyle w:val="af0"/>
        <w:spacing w:after="200"/>
        <w:ind w:firstLine="567"/>
        <w:jc w:val="both"/>
        <w:rPr>
          <w:sz w:val="28"/>
          <w:szCs w:val="28"/>
          <w:lang w:val="uk-UA"/>
        </w:rPr>
      </w:pPr>
      <w:r>
        <w:rPr>
          <w:sz w:val="28"/>
          <w:szCs w:val="28"/>
          <w:lang w:val="uk-UA"/>
        </w:rPr>
        <w:t xml:space="preserve">- у </w:t>
      </w:r>
      <w:r w:rsidRPr="00061F50">
        <w:rPr>
          <w:sz w:val="28"/>
          <w:szCs w:val="28"/>
          <w:lang w:val="uk-UA"/>
        </w:rPr>
        <w:t>Листопад</w:t>
      </w:r>
      <w:r>
        <w:rPr>
          <w:sz w:val="28"/>
          <w:szCs w:val="28"/>
          <w:lang w:val="uk-UA"/>
        </w:rPr>
        <w:t>і</w:t>
      </w:r>
      <w:r w:rsidRPr="00061F50">
        <w:rPr>
          <w:sz w:val="28"/>
          <w:szCs w:val="28"/>
          <w:lang w:val="uk-UA"/>
        </w:rPr>
        <w:t xml:space="preserve"> – футбольний турнір </w:t>
      </w:r>
      <w:r w:rsidR="00657FE7">
        <w:rPr>
          <w:sz w:val="28"/>
          <w:szCs w:val="28"/>
          <w:lang w:val="uk-UA"/>
        </w:rPr>
        <w:t>у селі Баштечки,</w:t>
      </w:r>
      <w:r>
        <w:rPr>
          <w:sz w:val="28"/>
          <w:szCs w:val="28"/>
          <w:lang w:val="uk-UA"/>
        </w:rPr>
        <w:t xml:space="preserve"> </w:t>
      </w:r>
      <w:r w:rsidRPr="00061F50">
        <w:rPr>
          <w:sz w:val="28"/>
          <w:szCs w:val="28"/>
          <w:lang w:val="uk-UA"/>
        </w:rPr>
        <w:t xml:space="preserve">присвячений пам’яті </w:t>
      </w:r>
      <w:r>
        <w:rPr>
          <w:sz w:val="28"/>
          <w:szCs w:val="28"/>
          <w:lang w:val="uk-UA"/>
        </w:rPr>
        <w:t xml:space="preserve">громадського діяча, </w:t>
      </w:r>
      <w:r w:rsidRPr="00061F50">
        <w:rPr>
          <w:sz w:val="28"/>
          <w:szCs w:val="28"/>
          <w:lang w:val="uk-UA"/>
        </w:rPr>
        <w:t xml:space="preserve">учителя фізкультури </w:t>
      </w:r>
      <w:r>
        <w:rPr>
          <w:sz w:val="28"/>
          <w:szCs w:val="28"/>
          <w:lang w:val="uk-UA"/>
        </w:rPr>
        <w:t xml:space="preserve">- </w:t>
      </w:r>
      <w:r w:rsidRPr="00061F50">
        <w:rPr>
          <w:sz w:val="28"/>
          <w:szCs w:val="28"/>
          <w:lang w:val="uk-UA"/>
        </w:rPr>
        <w:t>Ковальського П.Н.</w:t>
      </w:r>
    </w:p>
    <w:p w14:paraId="5F28706D" w14:textId="75873319" w:rsidR="009B30DA" w:rsidRPr="009B30DA" w:rsidRDefault="009B30DA" w:rsidP="008E7EEA">
      <w:pPr>
        <w:pStyle w:val="af0"/>
        <w:spacing w:after="200"/>
        <w:ind w:firstLine="567"/>
        <w:jc w:val="both"/>
        <w:rPr>
          <w:sz w:val="28"/>
          <w:szCs w:val="28"/>
          <w:lang w:val="uk-UA"/>
        </w:rPr>
      </w:pPr>
      <w:r w:rsidRPr="009B30DA">
        <w:rPr>
          <w:sz w:val="28"/>
          <w:szCs w:val="28"/>
          <w:lang w:val="uk-UA"/>
        </w:rPr>
        <w:t>Н</w:t>
      </w:r>
      <w:r w:rsidRPr="009B30DA">
        <w:rPr>
          <w:sz w:val="28"/>
          <w:szCs w:val="28"/>
        </w:rPr>
        <w:t xml:space="preserve">а </w:t>
      </w:r>
      <w:proofErr w:type="spellStart"/>
      <w:r w:rsidRPr="009B30DA">
        <w:rPr>
          <w:sz w:val="28"/>
          <w:szCs w:val="28"/>
        </w:rPr>
        <w:t>проведення</w:t>
      </w:r>
      <w:proofErr w:type="spellEnd"/>
      <w:r w:rsidRPr="009B30DA">
        <w:rPr>
          <w:sz w:val="28"/>
          <w:szCs w:val="28"/>
        </w:rPr>
        <w:t xml:space="preserve"> спортивно-</w:t>
      </w:r>
      <w:proofErr w:type="spellStart"/>
      <w:r w:rsidRPr="009B30DA">
        <w:rPr>
          <w:sz w:val="28"/>
          <w:szCs w:val="28"/>
        </w:rPr>
        <w:t>масових</w:t>
      </w:r>
      <w:proofErr w:type="spellEnd"/>
      <w:r w:rsidRPr="009B30DA">
        <w:rPr>
          <w:sz w:val="28"/>
          <w:szCs w:val="28"/>
        </w:rPr>
        <w:t xml:space="preserve"> та </w:t>
      </w:r>
      <w:proofErr w:type="spellStart"/>
      <w:r w:rsidRPr="009B30DA">
        <w:rPr>
          <w:sz w:val="28"/>
          <w:szCs w:val="28"/>
        </w:rPr>
        <w:t>оздоровчих</w:t>
      </w:r>
      <w:proofErr w:type="spellEnd"/>
      <w:r w:rsidRPr="009B30DA">
        <w:rPr>
          <w:sz w:val="28"/>
          <w:szCs w:val="28"/>
        </w:rPr>
        <w:t xml:space="preserve"> </w:t>
      </w:r>
      <w:proofErr w:type="spellStart"/>
      <w:r w:rsidRPr="009B30DA">
        <w:rPr>
          <w:sz w:val="28"/>
          <w:szCs w:val="28"/>
        </w:rPr>
        <w:t>заходів</w:t>
      </w:r>
      <w:proofErr w:type="spellEnd"/>
      <w:r w:rsidRPr="009B30DA">
        <w:rPr>
          <w:sz w:val="28"/>
          <w:szCs w:val="28"/>
        </w:rPr>
        <w:t xml:space="preserve"> (</w:t>
      </w:r>
      <w:proofErr w:type="spellStart"/>
      <w:r w:rsidRPr="009B30DA">
        <w:rPr>
          <w:sz w:val="28"/>
          <w:szCs w:val="28"/>
        </w:rPr>
        <w:t>переважно</w:t>
      </w:r>
      <w:proofErr w:type="spellEnd"/>
      <w:r w:rsidRPr="009B30DA">
        <w:rPr>
          <w:sz w:val="28"/>
          <w:szCs w:val="28"/>
        </w:rPr>
        <w:t xml:space="preserve"> участь команд в  </w:t>
      </w:r>
      <w:proofErr w:type="spellStart"/>
      <w:r w:rsidRPr="009B30DA">
        <w:rPr>
          <w:sz w:val="28"/>
          <w:szCs w:val="28"/>
        </w:rPr>
        <w:t>змаганнях</w:t>
      </w:r>
      <w:proofErr w:type="spellEnd"/>
      <w:r w:rsidRPr="009B30DA">
        <w:rPr>
          <w:sz w:val="28"/>
          <w:szCs w:val="28"/>
        </w:rPr>
        <w:t xml:space="preserve">, </w:t>
      </w:r>
      <w:proofErr w:type="spellStart"/>
      <w:r w:rsidRPr="009B30DA">
        <w:rPr>
          <w:sz w:val="28"/>
          <w:szCs w:val="28"/>
        </w:rPr>
        <w:t>грошові</w:t>
      </w:r>
      <w:proofErr w:type="spellEnd"/>
      <w:r w:rsidRPr="009B30DA">
        <w:rPr>
          <w:sz w:val="28"/>
          <w:szCs w:val="28"/>
        </w:rPr>
        <w:t xml:space="preserve"> </w:t>
      </w:r>
      <w:proofErr w:type="spellStart"/>
      <w:r w:rsidRPr="009B30DA">
        <w:rPr>
          <w:sz w:val="28"/>
          <w:szCs w:val="28"/>
        </w:rPr>
        <w:t>винагороди</w:t>
      </w:r>
      <w:proofErr w:type="spellEnd"/>
      <w:r w:rsidRPr="009B30DA">
        <w:rPr>
          <w:sz w:val="28"/>
          <w:szCs w:val="28"/>
        </w:rPr>
        <w:t xml:space="preserve"> спортсменам за </w:t>
      </w:r>
      <w:proofErr w:type="spellStart"/>
      <w:r w:rsidRPr="009B30DA">
        <w:rPr>
          <w:sz w:val="28"/>
          <w:szCs w:val="28"/>
        </w:rPr>
        <w:t>призові</w:t>
      </w:r>
      <w:proofErr w:type="spellEnd"/>
      <w:r w:rsidRPr="009B30DA">
        <w:rPr>
          <w:sz w:val="28"/>
          <w:szCs w:val="28"/>
        </w:rPr>
        <w:t xml:space="preserve"> </w:t>
      </w:r>
      <w:proofErr w:type="spellStart"/>
      <w:r w:rsidRPr="009B30DA">
        <w:rPr>
          <w:sz w:val="28"/>
          <w:szCs w:val="28"/>
        </w:rPr>
        <w:t>місця</w:t>
      </w:r>
      <w:proofErr w:type="spellEnd"/>
      <w:r w:rsidRPr="009B30DA">
        <w:rPr>
          <w:sz w:val="28"/>
          <w:szCs w:val="28"/>
        </w:rPr>
        <w:t xml:space="preserve">, </w:t>
      </w:r>
      <w:proofErr w:type="spellStart"/>
      <w:r w:rsidRPr="009B30DA">
        <w:rPr>
          <w:sz w:val="28"/>
          <w:szCs w:val="28"/>
        </w:rPr>
        <w:t>придбання</w:t>
      </w:r>
      <w:proofErr w:type="spellEnd"/>
      <w:r w:rsidRPr="009B30DA">
        <w:rPr>
          <w:sz w:val="28"/>
          <w:szCs w:val="28"/>
        </w:rPr>
        <w:t xml:space="preserve"> спортивного </w:t>
      </w:r>
      <w:proofErr w:type="spellStart"/>
      <w:r w:rsidRPr="009B30DA">
        <w:rPr>
          <w:sz w:val="28"/>
          <w:szCs w:val="28"/>
        </w:rPr>
        <w:t>інвентарю</w:t>
      </w:r>
      <w:proofErr w:type="spellEnd"/>
      <w:r w:rsidRPr="009B30DA">
        <w:rPr>
          <w:sz w:val="28"/>
          <w:szCs w:val="28"/>
        </w:rPr>
        <w:t>)</w:t>
      </w:r>
      <w:r w:rsidR="00061F50">
        <w:rPr>
          <w:sz w:val="28"/>
          <w:szCs w:val="28"/>
          <w:lang w:val="uk-UA"/>
        </w:rPr>
        <w:t xml:space="preserve"> </w:t>
      </w:r>
      <w:r w:rsidRPr="009B30DA">
        <w:rPr>
          <w:sz w:val="28"/>
          <w:szCs w:val="28"/>
        </w:rPr>
        <w:t xml:space="preserve"> </w:t>
      </w:r>
      <w:r w:rsidR="00061F50">
        <w:rPr>
          <w:sz w:val="28"/>
          <w:szCs w:val="28"/>
          <w:lang w:val="uk-UA"/>
        </w:rPr>
        <w:t>в</w:t>
      </w:r>
      <w:proofErr w:type="spellStart"/>
      <w:r w:rsidRPr="009B30DA">
        <w:rPr>
          <w:sz w:val="28"/>
          <w:szCs w:val="28"/>
        </w:rPr>
        <w:t>икористано</w:t>
      </w:r>
      <w:proofErr w:type="spellEnd"/>
      <w:r w:rsidRPr="009B30DA">
        <w:rPr>
          <w:sz w:val="28"/>
          <w:szCs w:val="28"/>
        </w:rPr>
        <w:t xml:space="preserve"> </w:t>
      </w:r>
      <w:r w:rsidR="00061F50">
        <w:rPr>
          <w:sz w:val="28"/>
          <w:szCs w:val="28"/>
          <w:lang w:val="uk-UA"/>
        </w:rPr>
        <w:t xml:space="preserve">6,1 грн </w:t>
      </w:r>
      <w:proofErr w:type="spellStart"/>
      <w:r w:rsidRPr="009B30DA">
        <w:rPr>
          <w:sz w:val="28"/>
          <w:szCs w:val="28"/>
        </w:rPr>
        <w:t>коштів</w:t>
      </w:r>
      <w:proofErr w:type="spellEnd"/>
      <w:r w:rsidRPr="009B30DA">
        <w:rPr>
          <w:sz w:val="28"/>
          <w:szCs w:val="28"/>
        </w:rPr>
        <w:t xml:space="preserve"> </w:t>
      </w:r>
      <w:r w:rsidRPr="009B30DA">
        <w:rPr>
          <w:sz w:val="28"/>
          <w:szCs w:val="28"/>
          <w:lang w:val="uk-UA"/>
        </w:rPr>
        <w:t xml:space="preserve">місцевого бюджету </w:t>
      </w:r>
      <w:r w:rsidR="00061F50">
        <w:rPr>
          <w:sz w:val="28"/>
          <w:szCs w:val="28"/>
          <w:lang w:val="uk-UA"/>
        </w:rPr>
        <w:t>т</w:t>
      </w:r>
      <w:r w:rsidRPr="009B30DA">
        <w:rPr>
          <w:sz w:val="28"/>
          <w:szCs w:val="28"/>
          <w:lang w:val="uk-UA"/>
        </w:rPr>
        <w:t xml:space="preserve">а залучено 15 тис грн. спонсорських коштів. </w:t>
      </w:r>
      <w:r w:rsidRPr="009B30DA">
        <w:rPr>
          <w:sz w:val="28"/>
          <w:szCs w:val="28"/>
        </w:rPr>
        <w:t xml:space="preserve">Надавалась </w:t>
      </w:r>
      <w:proofErr w:type="spellStart"/>
      <w:r w:rsidRPr="009B30DA">
        <w:rPr>
          <w:sz w:val="28"/>
          <w:szCs w:val="28"/>
        </w:rPr>
        <w:t>всебічна</w:t>
      </w:r>
      <w:proofErr w:type="spellEnd"/>
      <w:r w:rsidRPr="009B30DA">
        <w:rPr>
          <w:sz w:val="28"/>
          <w:szCs w:val="28"/>
        </w:rPr>
        <w:t xml:space="preserve"> </w:t>
      </w:r>
      <w:proofErr w:type="spellStart"/>
      <w:r w:rsidRPr="009B30DA">
        <w:rPr>
          <w:sz w:val="28"/>
          <w:szCs w:val="28"/>
        </w:rPr>
        <w:t>підтримка</w:t>
      </w:r>
      <w:proofErr w:type="spellEnd"/>
      <w:r w:rsidRPr="009B30DA">
        <w:rPr>
          <w:sz w:val="28"/>
          <w:szCs w:val="28"/>
        </w:rPr>
        <w:t xml:space="preserve"> </w:t>
      </w:r>
      <w:proofErr w:type="spellStart"/>
      <w:r w:rsidRPr="009B30DA">
        <w:rPr>
          <w:sz w:val="28"/>
          <w:szCs w:val="28"/>
        </w:rPr>
        <w:t>футбольним</w:t>
      </w:r>
      <w:proofErr w:type="spellEnd"/>
      <w:r w:rsidRPr="009B30DA">
        <w:rPr>
          <w:sz w:val="28"/>
          <w:szCs w:val="28"/>
          <w:lang w:val="uk-UA"/>
        </w:rPr>
        <w:t xml:space="preserve"> і</w:t>
      </w:r>
      <w:r w:rsidRPr="009B30DA">
        <w:rPr>
          <w:sz w:val="28"/>
          <w:szCs w:val="28"/>
        </w:rPr>
        <w:t xml:space="preserve"> </w:t>
      </w:r>
      <w:proofErr w:type="spellStart"/>
      <w:r w:rsidRPr="009B30DA">
        <w:rPr>
          <w:sz w:val="28"/>
          <w:szCs w:val="28"/>
        </w:rPr>
        <w:t>волейбольним</w:t>
      </w:r>
      <w:proofErr w:type="spellEnd"/>
      <w:r w:rsidRPr="009B30DA">
        <w:rPr>
          <w:sz w:val="28"/>
          <w:szCs w:val="28"/>
        </w:rPr>
        <w:t xml:space="preserve"> командам</w:t>
      </w:r>
      <w:r w:rsidR="00061F50">
        <w:rPr>
          <w:sz w:val="28"/>
          <w:szCs w:val="28"/>
          <w:lang w:val="uk-UA"/>
        </w:rPr>
        <w:t xml:space="preserve"> (придбання форми, м’ячів, сіток, </w:t>
      </w:r>
      <w:proofErr w:type="spellStart"/>
      <w:r w:rsidR="00061F50">
        <w:rPr>
          <w:sz w:val="28"/>
          <w:szCs w:val="28"/>
          <w:lang w:val="uk-UA"/>
        </w:rPr>
        <w:t>нагороджувальної</w:t>
      </w:r>
      <w:proofErr w:type="spellEnd"/>
      <w:r w:rsidR="00061F50">
        <w:rPr>
          <w:sz w:val="28"/>
          <w:szCs w:val="28"/>
          <w:lang w:val="uk-UA"/>
        </w:rPr>
        <w:t xml:space="preserve"> атрибутики, транспорту)</w:t>
      </w:r>
      <w:r w:rsidRPr="009B30DA">
        <w:rPr>
          <w:sz w:val="28"/>
          <w:szCs w:val="28"/>
          <w:lang w:val="uk-UA"/>
        </w:rPr>
        <w:t>.</w:t>
      </w:r>
    </w:p>
    <w:p w14:paraId="5795F9BF" w14:textId="0A47A189" w:rsidR="00A43922" w:rsidRPr="002065FC" w:rsidRDefault="008E7EEA" w:rsidP="002F2103">
      <w:pPr>
        <w:pStyle w:val="af0"/>
        <w:spacing w:before="0" w:after="200"/>
        <w:ind w:firstLine="284"/>
        <w:jc w:val="both"/>
        <w:rPr>
          <w:b/>
          <w:bCs/>
          <w:sz w:val="28"/>
          <w:szCs w:val="28"/>
          <w:lang w:val="uk-UA"/>
        </w:rPr>
      </w:pPr>
      <w:r>
        <w:rPr>
          <w:b/>
          <w:bCs/>
          <w:color w:val="000000"/>
          <w:sz w:val="28"/>
          <w:szCs w:val="28"/>
          <w:lang w:val="uk-UA"/>
        </w:rPr>
        <w:t>20</w:t>
      </w:r>
      <w:r w:rsidR="001753D1" w:rsidRPr="001753D1">
        <w:rPr>
          <w:b/>
          <w:bCs/>
          <w:color w:val="000000"/>
          <w:sz w:val="28"/>
          <w:szCs w:val="28"/>
          <w:lang w:val="uk-UA"/>
        </w:rPr>
        <w:t>24 рік</w:t>
      </w:r>
      <w:r w:rsidR="001753D1">
        <w:rPr>
          <w:b/>
          <w:bCs/>
          <w:color w:val="000000"/>
          <w:sz w:val="28"/>
          <w:szCs w:val="28"/>
          <w:lang w:val="uk-UA"/>
        </w:rPr>
        <w:t xml:space="preserve">: </w:t>
      </w:r>
      <w:r w:rsidR="00340E4B" w:rsidRPr="00340E4B">
        <w:rPr>
          <w:color w:val="000000"/>
          <w:sz w:val="28"/>
          <w:szCs w:val="28"/>
          <w:lang w:val="uk-UA"/>
        </w:rPr>
        <w:t>Щ</w:t>
      </w:r>
      <w:r w:rsidR="00340E4B" w:rsidRPr="00A43922">
        <w:rPr>
          <w:color w:val="000000"/>
          <w:sz w:val="28"/>
          <w:szCs w:val="28"/>
          <w:lang w:val="uk-UA"/>
        </w:rPr>
        <w:t>орічн</w:t>
      </w:r>
      <w:r w:rsidR="00340E4B">
        <w:rPr>
          <w:color w:val="000000"/>
          <w:sz w:val="28"/>
          <w:szCs w:val="28"/>
          <w:lang w:val="uk-UA"/>
        </w:rPr>
        <w:t>е</w:t>
      </w:r>
      <w:r w:rsidR="00340E4B" w:rsidRPr="00A43922">
        <w:rPr>
          <w:color w:val="000000"/>
          <w:sz w:val="28"/>
          <w:szCs w:val="28"/>
          <w:lang w:val="uk-UA"/>
        </w:rPr>
        <w:t xml:space="preserve"> оцінювання фізичної підготовленості учнів</w:t>
      </w:r>
      <w:r w:rsidR="00340E4B">
        <w:rPr>
          <w:color w:val="000000"/>
          <w:sz w:val="28"/>
          <w:szCs w:val="28"/>
          <w:lang w:val="uk-UA"/>
        </w:rPr>
        <w:t xml:space="preserve"> показало такі результати: </w:t>
      </w:r>
      <w:r w:rsidR="00340E4B" w:rsidRPr="002065FC">
        <w:rPr>
          <w:sz w:val="28"/>
          <w:szCs w:val="28"/>
          <w:lang w:val="uk-UA"/>
        </w:rPr>
        <w:t>і</w:t>
      </w:r>
      <w:r w:rsidR="001753D1" w:rsidRPr="002065FC">
        <w:rPr>
          <w:sz w:val="28"/>
          <w:szCs w:val="28"/>
          <w:lang w:val="uk-UA"/>
        </w:rPr>
        <w:t xml:space="preserve">з </w:t>
      </w:r>
      <w:r w:rsidR="00340E4B" w:rsidRPr="002065FC">
        <w:rPr>
          <w:sz w:val="28"/>
          <w:szCs w:val="28"/>
          <w:lang w:val="uk-UA"/>
        </w:rPr>
        <w:t>250</w:t>
      </w:r>
      <w:r w:rsidR="001753D1" w:rsidRPr="002065FC">
        <w:rPr>
          <w:sz w:val="28"/>
          <w:szCs w:val="28"/>
          <w:lang w:val="uk-UA"/>
        </w:rPr>
        <w:t xml:space="preserve"> осіб, які проходили дослідження маємо такі рівні: високий – </w:t>
      </w:r>
      <w:r w:rsidR="00340E4B" w:rsidRPr="002065FC">
        <w:rPr>
          <w:sz w:val="28"/>
          <w:szCs w:val="28"/>
          <w:lang w:val="uk-UA"/>
        </w:rPr>
        <w:t>61</w:t>
      </w:r>
      <w:r w:rsidR="001753D1" w:rsidRPr="002065FC">
        <w:rPr>
          <w:sz w:val="28"/>
          <w:szCs w:val="28"/>
          <w:lang w:val="uk-UA"/>
        </w:rPr>
        <w:t xml:space="preserve"> осіб (2</w:t>
      </w:r>
      <w:r w:rsidR="00340E4B" w:rsidRPr="002065FC">
        <w:rPr>
          <w:sz w:val="28"/>
          <w:szCs w:val="28"/>
          <w:lang w:val="uk-UA"/>
        </w:rPr>
        <w:t>4</w:t>
      </w:r>
      <w:r w:rsidR="001753D1" w:rsidRPr="002065FC">
        <w:rPr>
          <w:sz w:val="28"/>
          <w:szCs w:val="28"/>
          <w:lang w:val="uk-UA"/>
        </w:rPr>
        <w:t xml:space="preserve">%); достатній – </w:t>
      </w:r>
      <w:r w:rsidR="00340E4B" w:rsidRPr="002065FC">
        <w:rPr>
          <w:sz w:val="28"/>
          <w:szCs w:val="28"/>
          <w:lang w:val="uk-UA"/>
        </w:rPr>
        <w:t>91</w:t>
      </w:r>
      <w:r w:rsidR="001753D1" w:rsidRPr="002065FC">
        <w:rPr>
          <w:sz w:val="28"/>
          <w:szCs w:val="28"/>
          <w:lang w:val="uk-UA"/>
        </w:rPr>
        <w:t xml:space="preserve"> ос</w:t>
      </w:r>
      <w:r w:rsidR="00340E4B" w:rsidRPr="002065FC">
        <w:rPr>
          <w:sz w:val="28"/>
          <w:szCs w:val="28"/>
          <w:lang w:val="uk-UA"/>
        </w:rPr>
        <w:t>оба</w:t>
      </w:r>
      <w:r w:rsidR="001753D1" w:rsidRPr="002065FC">
        <w:rPr>
          <w:sz w:val="28"/>
          <w:szCs w:val="28"/>
          <w:lang w:val="uk-UA"/>
        </w:rPr>
        <w:t xml:space="preserve"> (</w:t>
      </w:r>
      <w:r w:rsidR="00340E4B" w:rsidRPr="002065FC">
        <w:rPr>
          <w:sz w:val="28"/>
          <w:szCs w:val="28"/>
          <w:lang w:val="uk-UA"/>
        </w:rPr>
        <w:t>31</w:t>
      </w:r>
      <w:r w:rsidR="001753D1" w:rsidRPr="002065FC">
        <w:rPr>
          <w:sz w:val="28"/>
          <w:szCs w:val="28"/>
          <w:lang w:val="uk-UA"/>
        </w:rPr>
        <w:t>%);  середній – 6</w:t>
      </w:r>
      <w:r w:rsidR="00340E4B" w:rsidRPr="002065FC">
        <w:rPr>
          <w:sz w:val="28"/>
          <w:szCs w:val="28"/>
          <w:lang w:val="uk-UA"/>
        </w:rPr>
        <w:t>5</w:t>
      </w:r>
      <w:r w:rsidR="001753D1" w:rsidRPr="002065FC">
        <w:rPr>
          <w:sz w:val="28"/>
          <w:szCs w:val="28"/>
          <w:lang w:val="uk-UA"/>
        </w:rPr>
        <w:t xml:space="preserve"> осіб (2</w:t>
      </w:r>
      <w:r w:rsidR="00340E4B" w:rsidRPr="002065FC">
        <w:rPr>
          <w:sz w:val="28"/>
          <w:szCs w:val="28"/>
          <w:lang w:val="uk-UA"/>
        </w:rPr>
        <w:t>6</w:t>
      </w:r>
      <w:r w:rsidR="001753D1" w:rsidRPr="002065FC">
        <w:rPr>
          <w:sz w:val="28"/>
          <w:szCs w:val="28"/>
          <w:lang w:val="uk-UA"/>
        </w:rPr>
        <w:t xml:space="preserve">%); низький – </w:t>
      </w:r>
      <w:r w:rsidR="00340E4B" w:rsidRPr="002065FC">
        <w:rPr>
          <w:sz w:val="28"/>
          <w:szCs w:val="28"/>
          <w:lang w:val="uk-UA"/>
        </w:rPr>
        <w:t>33</w:t>
      </w:r>
      <w:r w:rsidR="001753D1" w:rsidRPr="002065FC">
        <w:rPr>
          <w:sz w:val="28"/>
          <w:szCs w:val="28"/>
          <w:lang w:val="uk-UA"/>
        </w:rPr>
        <w:t xml:space="preserve"> ос</w:t>
      </w:r>
      <w:r w:rsidR="00340E4B" w:rsidRPr="002065FC">
        <w:rPr>
          <w:sz w:val="28"/>
          <w:szCs w:val="28"/>
          <w:lang w:val="uk-UA"/>
        </w:rPr>
        <w:t>о</w:t>
      </w:r>
      <w:r w:rsidR="001753D1" w:rsidRPr="002065FC">
        <w:rPr>
          <w:sz w:val="28"/>
          <w:szCs w:val="28"/>
          <w:lang w:val="uk-UA"/>
        </w:rPr>
        <w:t>б</w:t>
      </w:r>
      <w:r w:rsidR="00340E4B" w:rsidRPr="002065FC">
        <w:rPr>
          <w:sz w:val="28"/>
          <w:szCs w:val="28"/>
          <w:lang w:val="uk-UA"/>
        </w:rPr>
        <w:t>и</w:t>
      </w:r>
      <w:r w:rsidR="001753D1" w:rsidRPr="002065FC">
        <w:rPr>
          <w:sz w:val="28"/>
          <w:szCs w:val="28"/>
          <w:lang w:val="uk-UA"/>
        </w:rPr>
        <w:t xml:space="preserve"> (</w:t>
      </w:r>
      <w:r w:rsidR="00340E4B" w:rsidRPr="002065FC">
        <w:rPr>
          <w:sz w:val="28"/>
          <w:szCs w:val="28"/>
          <w:lang w:val="uk-UA"/>
        </w:rPr>
        <w:t>13</w:t>
      </w:r>
      <w:r w:rsidR="001753D1" w:rsidRPr="002065FC">
        <w:rPr>
          <w:sz w:val="28"/>
          <w:szCs w:val="28"/>
          <w:lang w:val="uk-UA"/>
        </w:rPr>
        <w:t>%). Результати дослідження</w:t>
      </w:r>
      <w:r>
        <w:rPr>
          <w:sz w:val="28"/>
          <w:szCs w:val="28"/>
          <w:lang w:val="uk-UA"/>
        </w:rPr>
        <w:t xml:space="preserve"> демонструють тенденцію зниження здоров’я та фізичних можливостей молоді, що пов’язано із зниженням рухової активності та пасивного відпочинку з гаджетами.</w:t>
      </w:r>
    </w:p>
    <w:p w14:paraId="6154E8C1" w14:textId="4E9DF832" w:rsidR="00061F50" w:rsidRDefault="00A43922" w:rsidP="002F2103">
      <w:pPr>
        <w:spacing w:after="14" w:line="269" w:lineRule="auto"/>
        <w:ind w:left="-567" w:firstLine="851"/>
        <w:jc w:val="both"/>
        <w:rPr>
          <w:rFonts w:ascii="Times New Roman" w:hAnsi="Times New Roman" w:cs="Times New Roman"/>
          <w:sz w:val="28"/>
          <w:szCs w:val="28"/>
          <w:lang w:val="uk-UA"/>
        </w:rPr>
      </w:pPr>
      <w:r w:rsidRPr="001753D1">
        <w:rPr>
          <w:rFonts w:ascii="Times New Roman" w:hAnsi="Times New Roman" w:cs="Times New Roman"/>
          <w:sz w:val="28"/>
          <w:szCs w:val="28"/>
          <w:lang w:val="uk-UA"/>
        </w:rPr>
        <w:t xml:space="preserve">У 2024 році </w:t>
      </w:r>
      <w:r w:rsidR="001753D1">
        <w:rPr>
          <w:rFonts w:ascii="Times New Roman" w:hAnsi="Times New Roman" w:cs="Times New Roman"/>
          <w:sz w:val="28"/>
          <w:szCs w:val="28"/>
          <w:lang w:val="uk-UA"/>
        </w:rPr>
        <w:t xml:space="preserve">по фізкультурно оздоровчій роботі </w:t>
      </w:r>
      <w:r w:rsidR="008A269A">
        <w:rPr>
          <w:rFonts w:ascii="Times New Roman" w:hAnsi="Times New Roman" w:cs="Times New Roman"/>
          <w:sz w:val="28"/>
          <w:szCs w:val="28"/>
          <w:lang w:val="uk-UA"/>
        </w:rPr>
        <w:t xml:space="preserve">в основному </w:t>
      </w:r>
      <w:r w:rsidR="001753D1">
        <w:rPr>
          <w:rFonts w:ascii="Times New Roman" w:hAnsi="Times New Roman" w:cs="Times New Roman"/>
          <w:sz w:val="28"/>
          <w:szCs w:val="28"/>
          <w:lang w:val="uk-UA"/>
        </w:rPr>
        <w:t xml:space="preserve">проводилась </w:t>
      </w:r>
      <w:r w:rsidR="008A269A">
        <w:rPr>
          <w:rFonts w:ascii="Times New Roman" w:hAnsi="Times New Roman" w:cs="Times New Roman"/>
          <w:sz w:val="28"/>
          <w:szCs w:val="28"/>
          <w:lang w:val="uk-UA"/>
        </w:rPr>
        <w:t>в</w:t>
      </w:r>
      <w:r w:rsidR="001753D1">
        <w:rPr>
          <w:rFonts w:ascii="Times New Roman" w:hAnsi="Times New Roman" w:cs="Times New Roman"/>
          <w:sz w:val="28"/>
          <w:szCs w:val="28"/>
          <w:lang w:val="uk-UA"/>
        </w:rPr>
        <w:t xml:space="preserve">чителями закладів загальної середньої освіти </w:t>
      </w:r>
      <w:r w:rsidR="009B30DA">
        <w:rPr>
          <w:rFonts w:ascii="Times New Roman" w:hAnsi="Times New Roman" w:cs="Times New Roman"/>
          <w:sz w:val="28"/>
          <w:szCs w:val="28"/>
          <w:lang w:val="uk-UA"/>
        </w:rPr>
        <w:t xml:space="preserve">і </w:t>
      </w:r>
      <w:r w:rsidR="001753D1">
        <w:rPr>
          <w:rFonts w:ascii="Times New Roman" w:hAnsi="Times New Roman" w:cs="Times New Roman"/>
          <w:sz w:val="28"/>
          <w:szCs w:val="28"/>
          <w:lang w:val="uk-UA"/>
        </w:rPr>
        <w:t>на базі закладів освіти</w:t>
      </w:r>
      <w:r w:rsidR="009B30DA">
        <w:rPr>
          <w:rFonts w:ascii="Times New Roman" w:hAnsi="Times New Roman" w:cs="Times New Roman"/>
          <w:sz w:val="28"/>
          <w:szCs w:val="28"/>
          <w:lang w:val="uk-UA"/>
        </w:rPr>
        <w:t>. Традиційн</w:t>
      </w:r>
      <w:r w:rsidR="00F72459">
        <w:rPr>
          <w:rFonts w:ascii="Times New Roman" w:hAnsi="Times New Roman" w:cs="Times New Roman"/>
          <w:sz w:val="28"/>
          <w:szCs w:val="28"/>
          <w:lang w:val="uk-UA"/>
        </w:rPr>
        <w:t>о, у</w:t>
      </w:r>
      <w:r w:rsidR="009B30DA">
        <w:rPr>
          <w:rFonts w:ascii="Times New Roman" w:hAnsi="Times New Roman" w:cs="Times New Roman"/>
          <w:sz w:val="28"/>
          <w:szCs w:val="28"/>
          <w:lang w:val="uk-UA"/>
        </w:rPr>
        <w:t xml:space="preserve"> вересн</w:t>
      </w:r>
      <w:r w:rsidR="00F72459">
        <w:rPr>
          <w:rFonts w:ascii="Times New Roman" w:hAnsi="Times New Roman" w:cs="Times New Roman"/>
          <w:sz w:val="28"/>
          <w:szCs w:val="28"/>
          <w:lang w:val="uk-UA"/>
        </w:rPr>
        <w:t xml:space="preserve">і місяці, під час проведення </w:t>
      </w:r>
      <w:r w:rsidR="009B30DA">
        <w:rPr>
          <w:rFonts w:ascii="Times New Roman" w:hAnsi="Times New Roman" w:cs="Times New Roman"/>
          <w:sz w:val="28"/>
          <w:szCs w:val="28"/>
          <w:lang w:val="uk-UA"/>
        </w:rPr>
        <w:t>Олімпійськ</w:t>
      </w:r>
      <w:r w:rsidR="00F72459">
        <w:rPr>
          <w:rFonts w:ascii="Times New Roman" w:hAnsi="Times New Roman" w:cs="Times New Roman"/>
          <w:sz w:val="28"/>
          <w:szCs w:val="28"/>
          <w:lang w:val="uk-UA"/>
        </w:rPr>
        <w:t>ого</w:t>
      </w:r>
      <w:r w:rsidR="009B30DA">
        <w:rPr>
          <w:rFonts w:ascii="Times New Roman" w:hAnsi="Times New Roman" w:cs="Times New Roman"/>
          <w:sz w:val="28"/>
          <w:szCs w:val="28"/>
          <w:lang w:val="uk-UA"/>
        </w:rPr>
        <w:t xml:space="preserve"> </w:t>
      </w:r>
      <w:r w:rsidR="00F72459">
        <w:rPr>
          <w:rFonts w:ascii="Times New Roman" w:hAnsi="Times New Roman" w:cs="Times New Roman"/>
          <w:sz w:val="28"/>
          <w:szCs w:val="28"/>
          <w:lang w:val="uk-UA"/>
        </w:rPr>
        <w:t>тижня,</w:t>
      </w:r>
      <w:r w:rsidR="00F72459" w:rsidRPr="00F72459">
        <w:rPr>
          <w:rFonts w:ascii="Times New Roman" w:hAnsi="Times New Roman" w:cs="Times New Roman"/>
          <w:sz w:val="28"/>
          <w:szCs w:val="28"/>
          <w:lang w:val="uk-UA"/>
        </w:rPr>
        <w:t xml:space="preserve"> </w:t>
      </w:r>
      <w:r w:rsidR="00F72459" w:rsidRPr="001753D1">
        <w:rPr>
          <w:rFonts w:ascii="Times New Roman" w:hAnsi="Times New Roman" w:cs="Times New Roman"/>
          <w:sz w:val="28"/>
          <w:szCs w:val="28"/>
          <w:lang w:val="uk-UA"/>
        </w:rPr>
        <w:t>в закладах освіти</w:t>
      </w:r>
      <w:r w:rsidR="00F72459" w:rsidRPr="00F72459">
        <w:rPr>
          <w:rFonts w:ascii="Times New Roman" w:hAnsi="Times New Roman" w:cs="Times New Roman"/>
          <w:sz w:val="28"/>
          <w:szCs w:val="28"/>
          <w:lang w:val="uk-UA"/>
        </w:rPr>
        <w:t xml:space="preserve"> проведено спортивн</w:t>
      </w:r>
      <w:r w:rsidR="00F72459" w:rsidRPr="001753D1">
        <w:rPr>
          <w:rFonts w:ascii="Times New Roman" w:hAnsi="Times New Roman" w:cs="Times New Roman"/>
          <w:sz w:val="28"/>
          <w:szCs w:val="28"/>
          <w:lang w:val="uk-UA"/>
        </w:rPr>
        <w:t>і естафети</w:t>
      </w:r>
      <w:r w:rsidR="00F72459">
        <w:rPr>
          <w:rFonts w:ascii="Times New Roman" w:hAnsi="Times New Roman" w:cs="Times New Roman"/>
          <w:sz w:val="28"/>
          <w:szCs w:val="28"/>
          <w:lang w:val="uk-UA"/>
        </w:rPr>
        <w:t xml:space="preserve">, </w:t>
      </w:r>
      <w:r w:rsidR="009B30DA">
        <w:rPr>
          <w:rFonts w:ascii="Times New Roman" w:hAnsi="Times New Roman" w:cs="Times New Roman"/>
          <w:sz w:val="28"/>
          <w:szCs w:val="28"/>
          <w:lang w:val="uk-UA"/>
        </w:rPr>
        <w:t xml:space="preserve"> боксерські змагання районного і обласного рівня на базі Охматівської гімназії</w:t>
      </w:r>
      <w:r w:rsidR="00061F50">
        <w:rPr>
          <w:rFonts w:ascii="Times New Roman" w:hAnsi="Times New Roman" w:cs="Times New Roman"/>
          <w:sz w:val="28"/>
          <w:szCs w:val="28"/>
          <w:lang w:val="uk-UA"/>
        </w:rPr>
        <w:t xml:space="preserve">. </w:t>
      </w:r>
    </w:p>
    <w:p w14:paraId="09AEE059" w14:textId="1D0AB371" w:rsidR="00061F50" w:rsidRPr="007D79B1" w:rsidRDefault="00061F50" w:rsidP="002F2103">
      <w:pPr>
        <w:ind w:left="-567" w:firstLine="851"/>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A269A">
        <w:rPr>
          <w:rFonts w:ascii="Times New Roman" w:hAnsi="Times New Roman" w:cs="Times New Roman"/>
          <w:sz w:val="28"/>
          <w:szCs w:val="28"/>
          <w:lang w:val="uk-UA"/>
        </w:rPr>
        <w:t>З</w:t>
      </w:r>
      <w:r w:rsidRPr="00D605E5">
        <w:rPr>
          <w:rFonts w:ascii="Times New Roman" w:hAnsi="Times New Roman" w:cs="Times New Roman"/>
          <w:sz w:val="28"/>
          <w:szCs w:val="28"/>
          <w:lang w:val="uk-UA"/>
        </w:rPr>
        <w:t xml:space="preserve"> метою популяризації видів спорту серед учнів закладів загальної середньої освіти</w:t>
      </w:r>
      <w:r w:rsidR="00625941">
        <w:rPr>
          <w:rFonts w:ascii="Times New Roman" w:hAnsi="Times New Roman" w:cs="Times New Roman"/>
          <w:sz w:val="28"/>
          <w:szCs w:val="28"/>
          <w:lang w:val="uk-UA"/>
        </w:rPr>
        <w:t xml:space="preserve">, за наказом </w:t>
      </w:r>
      <w:r w:rsidR="00625941" w:rsidRPr="00D605E5">
        <w:rPr>
          <w:rFonts w:ascii="Times New Roman" w:hAnsi="Times New Roman" w:cs="Times New Roman"/>
          <w:sz w:val="28"/>
          <w:szCs w:val="28"/>
          <w:lang w:val="uk-UA"/>
        </w:rPr>
        <w:t>Міністерства молоді і спорту від 30.08.2024 №10045/4.2 «Про проведення фізкультурно-оздоровчих заходів та змагань «Пліч-о-пліч всеукраїнські шкільні ліги» серед учнів та учениць закладів загальної середньої освіти у 2024-2025 навчальному році</w:t>
      </w:r>
      <w:r w:rsidR="00625941">
        <w:rPr>
          <w:rFonts w:ascii="Times New Roman" w:hAnsi="Times New Roman" w:cs="Times New Roman"/>
          <w:sz w:val="28"/>
          <w:szCs w:val="28"/>
          <w:lang w:val="uk-UA"/>
        </w:rPr>
        <w:t>»</w:t>
      </w:r>
      <w:r w:rsidR="008A269A">
        <w:rPr>
          <w:rFonts w:ascii="Times New Roman" w:hAnsi="Times New Roman" w:cs="Times New Roman"/>
          <w:sz w:val="28"/>
          <w:szCs w:val="28"/>
          <w:lang w:val="uk-UA"/>
        </w:rPr>
        <w:t>.</w:t>
      </w:r>
      <w:r w:rsidR="00625941">
        <w:rPr>
          <w:rFonts w:ascii="Times New Roman" w:hAnsi="Times New Roman" w:cs="Times New Roman"/>
          <w:sz w:val="28"/>
          <w:szCs w:val="28"/>
          <w:lang w:val="uk-UA"/>
        </w:rPr>
        <w:t xml:space="preserve"> В Уманському районі було започатковано змагання учнівських</w:t>
      </w:r>
      <w:r w:rsidR="008A269A">
        <w:rPr>
          <w:rFonts w:ascii="Times New Roman" w:hAnsi="Times New Roman" w:cs="Times New Roman"/>
          <w:sz w:val="28"/>
          <w:szCs w:val="28"/>
          <w:lang w:val="uk-UA"/>
        </w:rPr>
        <w:t xml:space="preserve"> спортивних</w:t>
      </w:r>
      <w:r w:rsidR="00625941">
        <w:rPr>
          <w:rFonts w:ascii="Times New Roman" w:hAnsi="Times New Roman" w:cs="Times New Roman"/>
          <w:sz w:val="28"/>
          <w:szCs w:val="28"/>
          <w:lang w:val="uk-UA"/>
        </w:rPr>
        <w:t xml:space="preserve"> команд під гаслом </w:t>
      </w:r>
      <w:r w:rsidR="00625941" w:rsidRPr="00D605E5">
        <w:rPr>
          <w:rFonts w:ascii="Times New Roman" w:hAnsi="Times New Roman" w:cs="Times New Roman"/>
          <w:sz w:val="28"/>
          <w:szCs w:val="28"/>
          <w:lang w:val="uk-UA"/>
        </w:rPr>
        <w:t>«</w:t>
      </w:r>
      <w:r w:rsidR="00625941" w:rsidRPr="00F72459">
        <w:rPr>
          <w:rFonts w:ascii="Times New Roman" w:hAnsi="Times New Roman" w:cs="Times New Roman"/>
          <w:sz w:val="28"/>
          <w:szCs w:val="28"/>
          <w:lang w:val="uk-UA"/>
        </w:rPr>
        <w:t>РАЗОМ ПЕРЕМОЖЕМО</w:t>
      </w:r>
      <w:r w:rsidR="008A269A">
        <w:rPr>
          <w:rFonts w:ascii="Times New Roman" w:hAnsi="Times New Roman" w:cs="Times New Roman"/>
          <w:sz w:val="28"/>
          <w:szCs w:val="28"/>
          <w:lang w:val="uk-UA"/>
        </w:rPr>
        <w:t>!</w:t>
      </w:r>
      <w:r w:rsidR="00625941" w:rsidRPr="00F72459">
        <w:rPr>
          <w:rFonts w:ascii="Times New Roman" w:hAnsi="Times New Roman" w:cs="Times New Roman"/>
          <w:sz w:val="28"/>
          <w:szCs w:val="28"/>
          <w:lang w:val="uk-UA"/>
        </w:rPr>
        <w:t>»</w:t>
      </w:r>
      <w:r w:rsidRPr="00F72459">
        <w:rPr>
          <w:rFonts w:ascii="Times New Roman" w:hAnsi="Times New Roman" w:cs="Times New Roman"/>
          <w:sz w:val="28"/>
          <w:szCs w:val="28"/>
        </w:rPr>
        <w:t> </w:t>
      </w:r>
      <w:r w:rsidR="00625941" w:rsidRPr="00F72459">
        <w:rPr>
          <w:rFonts w:ascii="Times New Roman" w:hAnsi="Times New Roman" w:cs="Times New Roman"/>
          <w:sz w:val="28"/>
          <w:szCs w:val="28"/>
          <w:lang w:val="uk-UA"/>
        </w:rPr>
        <w:t xml:space="preserve">із таких видів спорту як </w:t>
      </w:r>
      <w:r w:rsidR="00625941" w:rsidRPr="007D79B1">
        <w:rPr>
          <w:rFonts w:ascii="Times New Roman" w:hAnsi="Times New Roman" w:cs="Times New Roman"/>
          <w:sz w:val="28"/>
          <w:szCs w:val="28"/>
          <w:lang w:val="uk-UA"/>
        </w:rPr>
        <w:t xml:space="preserve">волейбол, баскетбол, спортивне орієнтування, </w:t>
      </w:r>
      <w:proofErr w:type="spellStart"/>
      <w:r w:rsidR="00625941" w:rsidRPr="007D79B1">
        <w:rPr>
          <w:rFonts w:ascii="Times New Roman" w:hAnsi="Times New Roman" w:cs="Times New Roman"/>
          <w:sz w:val="28"/>
          <w:szCs w:val="28"/>
          <w:lang w:val="uk-UA"/>
        </w:rPr>
        <w:t>черлідинг</w:t>
      </w:r>
      <w:proofErr w:type="spellEnd"/>
      <w:r w:rsidR="00625941" w:rsidRPr="007D79B1">
        <w:rPr>
          <w:rFonts w:ascii="Times New Roman" w:hAnsi="Times New Roman" w:cs="Times New Roman"/>
          <w:sz w:val="28"/>
          <w:szCs w:val="28"/>
          <w:lang w:val="uk-UA"/>
        </w:rPr>
        <w:t>,</w:t>
      </w:r>
      <w:r w:rsidR="007D79B1" w:rsidRPr="007D79B1">
        <w:rPr>
          <w:rFonts w:ascii="Times New Roman" w:hAnsi="Times New Roman" w:cs="Times New Roman"/>
          <w:sz w:val="28"/>
          <w:szCs w:val="28"/>
          <w:lang w:val="uk-UA"/>
        </w:rPr>
        <w:t xml:space="preserve"> </w:t>
      </w:r>
      <w:proofErr w:type="spellStart"/>
      <w:r w:rsidR="007D79B1" w:rsidRPr="007D79B1">
        <w:rPr>
          <w:rFonts w:ascii="Times New Roman" w:hAnsi="Times New Roman" w:cs="Times New Roman"/>
          <w:sz w:val="28"/>
          <w:szCs w:val="28"/>
          <w:lang w:val="uk-UA"/>
        </w:rPr>
        <w:t>футзал</w:t>
      </w:r>
      <w:proofErr w:type="spellEnd"/>
      <w:r w:rsidR="007D79B1" w:rsidRPr="007D79B1">
        <w:rPr>
          <w:rFonts w:ascii="Times New Roman" w:hAnsi="Times New Roman" w:cs="Times New Roman"/>
          <w:sz w:val="28"/>
          <w:szCs w:val="28"/>
          <w:lang w:val="uk-UA"/>
        </w:rPr>
        <w:t>.</w:t>
      </w:r>
      <w:r w:rsidR="00625941" w:rsidRPr="007D79B1">
        <w:rPr>
          <w:rFonts w:ascii="Times New Roman" w:hAnsi="Times New Roman" w:cs="Times New Roman"/>
          <w:sz w:val="28"/>
          <w:szCs w:val="28"/>
          <w:lang w:val="uk-UA"/>
        </w:rPr>
        <w:t xml:space="preserve"> </w:t>
      </w:r>
    </w:p>
    <w:p w14:paraId="0470605C" w14:textId="654D8902" w:rsidR="008A269A" w:rsidRDefault="00E357F0" w:rsidP="002F2103">
      <w:pPr>
        <w:ind w:left="-567" w:firstLine="851"/>
        <w:jc w:val="both"/>
        <w:rPr>
          <w:rFonts w:ascii="Times New Roman" w:hAnsi="Times New Roman" w:cs="Times New Roman"/>
          <w:sz w:val="28"/>
          <w:szCs w:val="28"/>
          <w:lang w:val="uk-UA"/>
        </w:rPr>
      </w:pPr>
      <w:r w:rsidRPr="00C16374">
        <w:rPr>
          <w:rFonts w:ascii="Times New Roman" w:hAnsi="Times New Roman" w:cs="Times New Roman"/>
          <w:sz w:val="28"/>
          <w:szCs w:val="28"/>
          <w:lang w:val="uk-UA"/>
        </w:rPr>
        <w:t>Команда дівчат</w:t>
      </w:r>
      <w:r w:rsidR="00F72459" w:rsidRPr="00C16374">
        <w:rPr>
          <w:rFonts w:ascii="Times New Roman" w:hAnsi="Times New Roman" w:cs="Times New Roman"/>
          <w:sz w:val="28"/>
          <w:szCs w:val="28"/>
          <w:lang w:val="uk-UA"/>
        </w:rPr>
        <w:t xml:space="preserve"> з волейболу Баштечківського ЗЗСО І-ІІІ ступенів Баштечківської сільської ради (вчит</w:t>
      </w:r>
      <w:r w:rsidR="008A269A">
        <w:rPr>
          <w:rFonts w:ascii="Times New Roman" w:hAnsi="Times New Roman" w:cs="Times New Roman"/>
          <w:sz w:val="28"/>
          <w:szCs w:val="28"/>
          <w:lang w:val="uk-UA"/>
        </w:rPr>
        <w:t>е</w:t>
      </w:r>
      <w:r w:rsidR="00F72459" w:rsidRPr="00C16374">
        <w:rPr>
          <w:rFonts w:ascii="Times New Roman" w:hAnsi="Times New Roman" w:cs="Times New Roman"/>
          <w:sz w:val="28"/>
          <w:szCs w:val="28"/>
          <w:lang w:val="uk-UA"/>
        </w:rPr>
        <w:t>ль</w:t>
      </w:r>
      <w:r w:rsidR="00C16374" w:rsidRPr="00C16374">
        <w:rPr>
          <w:rFonts w:ascii="Times New Roman" w:hAnsi="Times New Roman" w:cs="Times New Roman"/>
          <w:sz w:val="28"/>
          <w:szCs w:val="28"/>
          <w:lang w:val="uk-UA"/>
        </w:rPr>
        <w:t xml:space="preserve"> Володимир АНТОНЮК</w:t>
      </w:r>
      <w:r w:rsidR="00F72459" w:rsidRPr="00C16374">
        <w:rPr>
          <w:rFonts w:ascii="Times New Roman" w:hAnsi="Times New Roman" w:cs="Times New Roman"/>
          <w:sz w:val="28"/>
          <w:szCs w:val="28"/>
          <w:lang w:val="uk-UA"/>
        </w:rPr>
        <w:t>)</w:t>
      </w:r>
      <w:r w:rsidRPr="00C16374">
        <w:rPr>
          <w:rFonts w:ascii="Times New Roman" w:hAnsi="Times New Roman" w:cs="Times New Roman"/>
          <w:sz w:val="28"/>
          <w:szCs w:val="28"/>
          <w:lang w:val="uk-UA"/>
        </w:rPr>
        <w:t xml:space="preserve"> у </w:t>
      </w:r>
      <w:r w:rsidR="008A269A">
        <w:rPr>
          <w:rFonts w:ascii="Times New Roman" w:hAnsi="Times New Roman" w:cs="Times New Roman"/>
          <w:sz w:val="28"/>
          <w:szCs w:val="28"/>
          <w:lang w:val="uk-UA"/>
        </w:rPr>
        <w:t>змаганнях ІІ етапу, які проводились у селі</w:t>
      </w:r>
      <w:r w:rsidR="00657FE7">
        <w:rPr>
          <w:rFonts w:ascii="Times New Roman" w:hAnsi="Times New Roman" w:cs="Times New Roman"/>
          <w:sz w:val="28"/>
          <w:szCs w:val="28"/>
          <w:lang w:val="uk-UA"/>
        </w:rPr>
        <w:t xml:space="preserve"> </w:t>
      </w:r>
      <w:proofErr w:type="spellStart"/>
      <w:r w:rsidR="00657FE7">
        <w:rPr>
          <w:rFonts w:ascii="Times New Roman" w:hAnsi="Times New Roman" w:cs="Times New Roman"/>
          <w:sz w:val="28"/>
          <w:szCs w:val="28"/>
          <w:lang w:val="uk-UA"/>
        </w:rPr>
        <w:t>Ладижи</w:t>
      </w:r>
      <w:r w:rsidRPr="00C16374">
        <w:rPr>
          <w:rFonts w:ascii="Times New Roman" w:hAnsi="Times New Roman" w:cs="Times New Roman"/>
          <w:sz w:val="28"/>
          <w:szCs w:val="28"/>
          <w:lang w:val="uk-UA"/>
        </w:rPr>
        <w:t>нка</w:t>
      </w:r>
      <w:proofErr w:type="spellEnd"/>
      <w:r w:rsidR="008A269A">
        <w:rPr>
          <w:rFonts w:ascii="Times New Roman" w:hAnsi="Times New Roman" w:cs="Times New Roman"/>
          <w:sz w:val="28"/>
          <w:szCs w:val="28"/>
          <w:lang w:val="uk-UA"/>
        </w:rPr>
        <w:t xml:space="preserve"> Уманського району,</w:t>
      </w:r>
      <w:r w:rsidRPr="00C16374">
        <w:rPr>
          <w:rFonts w:ascii="Times New Roman" w:hAnsi="Times New Roman" w:cs="Times New Roman"/>
          <w:sz w:val="28"/>
          <w:szCs w:val="28"/>
          <w:lang w:val="uk-UA"/>
        </w:rPr>
        <w:t xml:space="preserve"> зайняла І місце</w:t>
      </w:r>
      <w:r w:rsidR="008A269A">
        <w:rPr>
          <w:rFonts w:ascii="Times New Roman" w:hAnsi="Times New Roman" w:cs="Times New Roman"/>
          <w:sz w:val="28"/>
          <w:szCs w:val="28"/>
          <w:lang w:val="uk-UA"/>
        </w:rPr>
        <w:t>.</w:t>
      </w:r>
      <w:r>
        <w:rPr>
          <w:rFonts w:ascii="Times New Roman" w:hAnsi="Times New Roman" w:cs="Times New Roman"/>
          <w:color w:val="C00000"/>
          <w:sz w:val="28"/>
          <w:szCs w:val="28"/>
          <w:lang w:val="uk-UA"/>
        </w:rPr>
        <w:t xml:space="preserve"> </w:t>
      </w:r>
      <w:r w:rsidR="008A269A" w:rsidRPr="008A269A">
        <w:rPr>
          <w:rFonts w:ascii="Times New Roman" w:hAnsi="Times New Roman" w:cs="Times New Roman"/>
          <w:sz w:val="28"/>
          <w:szCs w:val="28"/>
          <w:lang w:val="uk-UA"/>
        </w:rPr>
        <w:t>Під час проведення</w:t>
      </w:r>
      <w:r w:rsidR="00C16374" w:rsidRPr="008A269A">
        <w:rPr>
          <w:rFonts w:ascii="Times New Roman" w:hAnsi="Times New Roman" w:cs="Times New Roman"/>
          <w:sz w:val="28"/>
          <w:szCs w:val="28"/>
          <w:lang w:val="uk-UA"/>
        </w:rPr>
        <w:t xml:space="preserve"> </w:t>
      </w:r>
      <w:r w:rsidRPr="00E357F0">
        <w:rPr>
          <w:rFonts w:ascii="Times New Roman" w:hAnsi="Times New Roman" w:cs="Times New Roman"/>
          <w:sz w:val="28"/>
          <w:szCs w:val="28"/>
          <w:lang w:val="uk-UA"/>
        </w:rPr>
        <w:t>Д</w:t>
      </w:r>
      <w:r w:rsidR="008A269A">
        <w:rPr>
          <w:rFonts w:ascii="Times New Roman" w:hAnsi="Times New Roman" w:cs="Times New Roman"/>
          <w:sz w:val="28"/>
          <w:szCs w:val="28"/>
          <w:lang w:val="uk-UA"/>
        </w:rPr>
        <w:t>ня</w:t>
      </w:r>
      <w:r w:rsidRPr="00E357F0">
        <w:rPr>
          <w:rFonts w:ascii="Times New Roman" w:hAnsi="Times New Roman" w:cs="Times New Roman"/>
          <w:sz w:val="28"/>
          <w:szCs w:val="28"/>
          <w:lang w:val="uk-UA"/>
        </w:rPr>
        <w:t xml:space="preserve"> фізичної культури та спорту </w:t>
      </w:r>
      <w:r w:rsidR="008A269A">
        <w:rPr>
          <w:rFonts w:ascii="Times New Roman" w:hAnsi="Times New Roman" w:cs="Times New Roman"/>
          <w:sz w:val="28"/>
          <w:szCs w:val="28"/>
          <w:lang w:val="uk-UA"/>
        </w:rPr>
        <w:t xml:space="preserve">гравці волейбольної команди </w:t>
      </w:r>
      <w:r w:rsidR="008A269A">
        <w:rPr>
          <w:rFonts w:ascii="Times New Roman" w:hAnsi="Times New Roman" w:cs="Times New Roman"/>
          <w:sz w:val="28"/>
          <w:szCs w:val="28"/>
          <w:lang w:val="uk-UA"/>
        </w:rPr>
        <w:lastRenderedPageBreak/>
        <w:t>були нагороджені Г</w:t>
      </w:r>
      <w:r w:rsidRPr="00E357F0">
        <w:rPr>
          <w:rFonts w:ascii="Times New Roman" w:hAnsi="Times New Roman" w:cs="Times New Roman"/>
          <w:sz w:val="28"/>
          <w:szCs w:val="28"/>
          <w:lang w:val="uk-UA"/>
        </w:rPr>
        <w:t xml:space="preserve">рамотами та </w:t>
      </w:r>
      <w:r w:rsidR="008A269A">
        <w:rPr>
          <w:rFonts w:ascii="Times New Roman" w:hAnsi="Times New Roman" w:cs="Times New Roman"/>
          <w:sz w:val="28"/>
          <w:szCs w:val="28"/>
          <w:lang w:val="uk-UA"/>
        </w:rPr>
        <w:t>П</w:t>
      </w:r>
      <w:r w:rsidRPr="00E357F0">
        <w:rPr>
          <w:rFonts w:ascii="Times New Roman" w:hAnsi="Times New Roman" w:cs="Times New Roman"/>
          <w:sz w:val="28"/>
          <w:szCs w:val="28"/>
          <w:lang w:val="uk-UA"/>
        </w:rPr>
        <w:t xml:space="preserve">одяками сільського голови </w:t>
      </w:r>
      <w:r w:rsidR="00F72459">
        <w:rPr>
          <w:rFonts w:ascii="Times New Roman" w:hAnsi="Times New Roman" w:cs="Times New Roman"/>
          <w:sz w:val="28"/>
          <w:szCs w:val="28"/>
          <w:lang w:val="uk-UA"/>
        </w:rPr>
        <w:t>і</w:t>
      </w:r>
      <w:r w:rsidRPr="00E357F0">
        <w:rPr>
          <w:rFonts w:ascii="Times New Roman" w:hAnsi="Times New Roman" w:cs="Times New Roman"/>
          <w:sz w:val="28"/>
          <w:szCs w:val="28"/>
          <w:lang w:val="uk-UA"/>
        </w:rPr>
        <w:t xml:space="preserve"> відділу </w:t>
      </w:r>
      <w:r w:rsidRPr="001753D1">
        <w:rPr>
          <w:rFonts w:ascii="Times New Roman" w:hAnsi="Times New Roman" w:cs="Times New Roman"/>
          <w:sz w:val="28"/>
          <w:szCs w:val="28"/>
          <w:lang w:val="uk-UA"/>
        </w:rPr>
        <w:t xml:space="preserve">освіти, </w:t>
      </w:r>
      <w:r w:rsidRPr="00E357F0">
        <w:rPr>
          <w:rFonts w:ascii="Times New Roman" w:hAnsi="Times New Roman" w:cs="Times New Roman"/>
          <w:sz w:val="28"/>
          <w:szCs w:val="28"/>
          <w:lang w:val="uk-UA"/>
        </w:rPr>
        <w:t xml:space="preserve">культури, молоді та спорту </w:t>
      </w:r>
      <w:r w:rsidRPr="001753D1">
        <w:rPr>
          <w:rFonts w:ascii="Times New Roman" w:hAnsi="Times New Roman" w:cs="Times New Roman"/>
          <w:sz w:val="28"/>
          <w:szCs w:val="28"/>
          <w:lang w:val="uk-UA"/>
        </w:rPr>
        <w:t xml:space="preserve">Баштечківської </w:t>
      </w:r>
      <w:r w:rsidRPr="00E357F0">
        <w:rPr>
          <w:rFonts w:ascii="Times New Roman" w:hAnsi="Times New Roman" w:cs="Times New Roman"/>
          <w:sz w:val="28"/>
          <w:szCs w:val="28"/>
          <w:lang w:val="uk-UA"/>
        </w:rPr>
        <w:t xml:space="preserve"> сільської ради</w:t>
      </w:r>
      <w:r w:rsidR="008A269A">
        <w:rPr>
          <w:rFonts w:ascii="Times New Roman" w:hAnsi="Times New Roman" w:cs="Times New Roman"/>
          <w:sz w:val="28"/>
          <w:szCs w:val="28"/>
          <w:lang w:val="uk-UA"/>
        </w:rPr>
        <w:t>.</w:t>
      </w:r>
      <w:r w:rsidRPr="00E357F0">
        <w:rPr>
          <w:rFonts w:ascii="Times New Roman" w:hAnsi="Times New Roman" w:cs="Times New Roman"/>
          <w:sz w:val="28"/>
          <w:szCs w:val="28"/>
          <w:lang w:val="uk-UA"/>
        </w:rPr>
        <w:t xml:space="preserve"> </w:t>
      </w:r>
    </w:p>
    <w:p w14:paraId="0CB9560B" w14:textId="75895C03" w:rsidR="00E357F0" w:rsidRPr="001753D1" w:rsidRDefault="008A269A" w:rsidP="00031992">
      <w:pPr>
        <w:ind w:left="-567" w:firstLine="851"/>
        <w:jc w:val="both"/>
        <w:rPr>
          <w:rFonts w:ascii="Times New Roman" w:hAnsi="Times New Roman" w:cs="Times New Roman"/>
          <w:sz w:val="28"/>
          <w:szCs w:val="28"/>
          <w:lang w:val="uk-UA"/>
        </w:rPr>
      </w:pPr>
      <w:r>
        <w:rPr>
          <w:rFonts w:ascii="Times New Roman" w:eastAsia="Arial" w:hAnsi="Times New Roman" w:cs="Times New Roman"/>
          <w:sz w:val="28"/>
          <w:szCs w:val="28"/>
          <w:lang w:val="uk-UA"/>
        </w:rPr>
        <w:t>Д</w:t>
      </w:r>
      <w:r>
        <w:rPr>
          <w:rFonts w:ascii="Times New Roman" w:hAnsi="Times New Roman" w:cs="Times New Roman"/>
          <w:sz w:val="28"/>
          <w:szCs w:val="28"/>
          <w:lang w:val="uk-UA"/>
        </w:rPr>
        <w:t xml:space="preserve">ля учнів шкіл Баштечківської громади дирекцією </w:t>
      </w:r>
      <w:r w:rsidRPr="001753D1">
        <w:rPr>
          <w:rFonts w:ascii="Times New Roman" w:hAnsi="Times New Roman" w:cs="Times New Roman"/>
          <w:sz w:val="28"/>
          <w:szCs w:val="28"/>
          <w:lang w:val="uk-UA"/>
        </w:rPr>
        <w:t xml:space="preserve">Охматівської гімназії </w:t>
      </w:r>
      <w:r>
        <w:rPr>
          <w:rFonts w:ascii="Times New Roman" w:hAnsi="Times New Roman" w:cs="Times New Roman"/>
          <w:sz w:val="28"/>
          <w:szCs w:val="28"/>
          <w:lang w:val="uk-UA"/>
        </w:rPr>
        <w:t>(в.о. директора Сергій</w:t>
      </w:r>
      <w:r w:rsidR="00031992">
        <w:rPr>
          <w:rFonts w:ascii="Times New Roman" w:hAnsi="Times New Roman" w:cs="Times New Roman"/>
          <w:sz w:val="28"/>
          <w:szCs w:val="28"/>
          <w:lang w:val="uk-UA"/>
        </w:rPr>
        <w:t xml:space="preserve"> РАКИТЯНСЬКИЙ)</w:t>
      </w:r>
      <w:r w:rsidR="00F72459">
        <w:rPr>
          <w:rFonts w:ascii="Times New Roman" w:eastAsia="Arial" w:hAnsi="Times New Roman" w:cs="Times New Roman"/>
          <w:sz w:val="28"/>
          <w:szCs w:val="28"/>
          <w:lang w:val="uk-UA"/>
        </w:rPr>
        <w:t xml:space="preserve"> </w:t>
      </w:r>
      <w:r>
        <w:rPr>
          <w:rFonts w:ascii="Times New Roman" w:eastAsia="Arial" w:hAnsi="Times New Roman" w:cs="Times New Roman"/>
          <w:sz w:val="28"/>
          <w:szCs w:val="28"/>
          <w:lang w:val="uk-UA"/>
        </w:rPr>
        <w:t>у</w:t>
      </w:r>
      <w:r w:rsidR="00E357F0">
        <w:rPr>
          <w:rFonts w:ascii="Times New Roman" w:eastAsia="Arial" w:hAnsi="Times New Roman" w:cs="Times New Roman"/>
          <w:sz w:val="28"/>
          <w:szCs w:val="28"/>
          <w:lang w:val="uk-UA"/>
        </w:rPr>
        <w:t xml:space="preserve"> травні 2024 року </w:t>
      </w:r>
      <w:r>
        <w:rPr>
          <w:rFonts w:ascii="Times New Roman" w:eastAsia="Arial" w:hAnsi="Times New Roman" w:cs="Times New Roman"/>
          <w:sz w:val="28"/>
          <w:szCs w:val="28"/>
          <w:lang w:val="uk-UA"/>
        </w:rPr>
        <w:t>було організовано спорт</w:t>
      </w:r>
      <w:r w:rsidR="00031992">
        <w:rPr>
          <w:rFonts w:ascii="Times New Roman" w:eastAsia="Arial" w:hAnsi="Times New Roman" w:cs="Times New Roman"/>
          <w:sz w:val="28"/>
          <w:szCs w:val="28"/>
          <w:lang w:val="uk-UA"/>
        </w:rPr>
        <w:t>и</w:t>
      </w:r>
      <w:r>
        <w:rPr>
          <w:rFonts w:ascii="Times New Roman" w:eastAsia="Arial" w:hAnsi="Times New Roman" w:cs="Times New Roman"/>
          <w:sz w:val="28"/>
          <w:szCs w:val="28"/>
          <w:lang w:val="uk-UA"/>
        </w:rPr>
        <w:t xml:space="preserve">вно – розважальне свято </w:t>
      </w:r>
      <w:r w:rsidR="00E357F0" w:rsidRPr="001753D1">
        <w:rPr>
          <w:rFonts w:ascii="Times New Roman" w:hAnsi="Times New Roman" w:cs="Times New Roman"/>
          <w:sz w:val="28"/>
          <w:szCs w:val="28"/>
          <w:lang w:val="uk-UA"/>
        </w:rPr>
        <w:t>«Козацькі забави»</w:t>
      </w:r>
      <w:r>
        <w:rPr>
          <w:rFonts w:ascii="Times New Roman" w:hAnsi="Times New Roman" w:cs="Times New Roman"/>
          <w:sz w:val="28"/>
          <w:szCs w:val="28"/>
          <w:lang w:val="uk-UA"/>
        </w:rPr>
        <w:t xml:space="preserve">. Учасникам </w:t>
      </w:r>
      <w:r w:rsidR="00F64BD6">
        <w:rPr>
          <w:rFonts w:ascii="Times New Roman" w:hAnsi="Times New Roman" w:cs="Times New Roman"/>
          <w:sz w:val="28"/>
          <w:szCs w:val="28"/>
          <w:lang w:val="uk-UA"/>
        </w:rPr>
        <w:t xml:space="preserve">свята </w:t>
      </w:r>
      <w:r>
        <w:rPr>
          <w:rFonts w:ascii="Times New Roman" w:hAnsi="Times New Roman" w:cs="Times New Roman"/>
          <w:sz w:val="28"/>
          <w:szCs w:val="28"/>
          <w:lang w:val="uk-UA"/>
        </w:rPr>
        <w:t>дуже сподобалось брати участь у</w:t>
      </w:r>
      <w:r w:rsidR="00F64BD6">
        <w:rPr>
          <w:rFonts w:ascii="Times New Roman" w:hAnsi="Times New Roman" w:cs="Times New Roman"/>
          <w:sz w:val="28"/>
          <w:szCs w:val="28"/>
          <w:lang w:val="uk-UA"/>
        </w:rPr>
        <w:t xml:space="preserve"> конку</w:t>
      </w:r>
      <w:r w:rsidR="00031992">
        <w:rPr>
          <w:rFonts w:ascii="Times New Roman" w:hAnsi="Times New Roman" w:cs="Times New Roman"/>
          <w:sz w:val="28"/>
          <w:szCs w:val="28"/>
          <w:lang w:val="uk-UA"/>
        </w:rPr>
        <w:t>р</w:t>
      </w:r>
      <w:r w:rsidR="00F64BD6">
        <w:rPr>
          <w:rFonts w:ascii="Times New Roman" w:hAnsi="Times New Roman" w:cs="Times New Roman"/>
          <w:sz w:val="28"/>
          <w:szCs w:val="28"/>
          <w:lang w:val="uk-UA"/>
        </w:rPr>
        <w:t xml:space="preserve">сах, </w:t>
      </w:r>
      <w:proofErr w:type="spellStart"/>
      <w:r w:rsidR="00F64BD6">
        <w:rPr>
          <w:rFonts w:ascii="Times New Roman" w:hAnsi="Times New Roman" w:cs="Times New Roman"/>
          <w:sz w:val="28"/>
          <w:szCs w:val="28"/>
          <w:lang w:val="uk-UA"/>
        </w:rPr>
        <w:t>квестах</w:t>
      </w:r>
      <w:proofErr w:type="spellEnd"/>
      <w:r w:rsidR="00F64BD6">
        <w:rPr>
          <w:rFonts w:ascii="Times New Roman" w:hAnsi="Times New Roman" w:cs="Times New Roman"/>
          <w:sz w:val="28"/>
          <w:szCs w:val="28"/>
          <w:lang w:val="uk-UA"/>
        </w:rPr>
        <w:t>, різного рівня змаганнях, а особливо – козацька кухня.</w:t>
      </w:r>
      <w:r w:rsidR="00F72459">
        <w:rPr>
          <w:rFonts w:ascii="Times New Roman" w:hAnsi="Times New Roman" w:cs="Times New Roman"/>
          <w:sz w:val="28"/>
          <w:szCs w:val="28"/>
          <w:lang w:val="uk-UA"/>
        </w:rPr>
        <w:t xml:space="preserve"> </w:t>
      </w:r>
      <w:r w:rsidR="00F64BD6">
        <w:rPr>
          <w:rFonts w:ascii="Times New Roman" w:hAnsi="Times New Roman" w:cs="Times New Roman"/>
          <w:sz w:val="28"/>
          <w:szCs w:val="28"/>
          <w:lang w:val="uk-UA"/>
        </w:rPr>
        <w:t>Д</w:t>
      </w:r>
      <w:r w:rsidR="00F72459" w:rsidRPr="00F72459">
        <w:rPr>
          <w:rFonts w:ascii="Times New Roman" w:hAnsi="Times New Roman" w:cs="Times New Roman"/>
          <w:sz w:val="28"/>
          <w:szCs w:val="28"/>
          <w:lang w:val="uk-UA"/>
        </w:rPr>
        <w:t xml:space="preserve">о Дня </w:t>
      </w:r>
      <w:r w:rsidR="00031992">
        <w:rPr>
          <w:rFonts w:ascii="Times New Roman" w:hAnsi="Times New Roman" w:cs="Times New Roman"/>
          <w:sz w:val="28"/>
          <w:szCs w:val="28"/>
          <w:lang w:val="uk-UA"/>
        </w:rPr>
        <w:t>захисників та захисниць України</w:t>
      </w:r>
      <w:r w:rsidR="00F72459">
        <w:rPr>
          <w:rFonts w:ascii="Times New Roman" w:hAnsi="Times New Roman" w:cs="Times New Roman"/>
          <w:sz w:val="28"/>
          <w:szCs w:val="28"/>
          <w:lang w:val="uk-UA"/>
        </w:rPr>
        <w:t xml:space="preserve"> на боксерському рингу Охматівської гімназії </w:t>
      </w:r>
      <w:r w:rsidR="00F72459" w:rsidRPr="00F72459">
        <w:rPr>
          <w:rFonts w:ascii="Times New Roman" w:hAnsi="Times New Roman" w:cs="Times New Roman"/>
          <w:sz w:val="28"/>
          <w:szCs w:val="28"/>
          <w:lang w:val="uk-UA"/>
        </w:rPr>
        <w:t xml:space="preserve">відбувся </w:t>
      </w:r>
      <w:r w:rsidR="00274920">
        <w:rPr>
          <w:rFonts w:ascii="Times New Roman" w:hAnsi="Times New Roman" w:cs="Times New Roman"/>
          <w:sz w:val="28"/>
          <w:szCs w:val="28"/>
          <w:lang w:val="uk-UA"/>
        </w:rPr>
        <w:t>т</w:t>
      </w:r>
      <w:r w:rsidR="00F72459" w:rsidRPr="00F72459">
        <w:rPr>
          <w:rFonts w:ascii="Times New Roman" w:hAnsi="Times New Roman" w:cs="Times New Roman"/>
          <w:sz w:val="28"/>
          <w:szCs w:val="28"/>
          <w:lang w:val="uk-UA"/>
        </w:rPr>
        <w:t xml:space="preserve">урнір з </w:t>
      </w:r>
      <w:r w:rsidR="00F72459" w:rsidRPr="001753D1">
        <w:rPr>
          <w:rFonts w:ascii="Times New Roman" w:hAnsi="Times New Roman" w:cs="Times New Roman"/>
          <w:sz w:val="28"/>
          <w:szCs w:val="28"/>
          <w:lang w:val="uk-UA"/>
        </w:rPr>
        <w:t>боксу, у якому</w:t>
      </w:r>
      <w:r w:rsidR="00F72459" w:rsidRPr="00F72459">
        <w:rPr>
          <w:rFonts w:ascii="Times New Roman" w:hAnsi="Times New Roman" w:cs="Times New Roman"/>
          <w:sz w:val="28"/>
          <w:szCs w:val="28"/>
          <w:lang w:val="uk-UA"/>
        </w:rPr>
        <w:t xml:space="preserve"> взяли участь команди </w:t>
      </w:r>
      <w:r w:rsidR="00F72459" w:rsidRPr="001753D1">
        <w:rPr>
          <w:rFonts w:ascii="Times New Roman" w:hAnsi="Times New Roman" w:cs="Times New Roman"/>
          <w:sz w:val="28"/>
          <w:szCs w:val="28"/>
          <w:lang w:val="uk-UA"/>
        </w:rPr>
        <w:t>з Черкаської та Київської областей</w:t>
      </w:r>
      <w:r w:rsidR="00E357F0" w:rsidRPr="001753D1">
        <w:rPr>
          <w:rFonts w:ascii="Times New Roman" w:hAnsi="Times New Roman" w:cs="Times New Roman"/>
          <w:sz w:val="28"/>
          <w:szCs w:val="28"/>
          <w:lang w:val="uk-UA"/>
        </w:rPr>
        <w:t xml:space="preserve">; </w:t>
      </w:r>
    </w:p>
    <w:p w14:paraId="3FDC2775" w14:textId="77777777" w:rsidR="00031992" w:rsidRDefault="00F72459" w:rsidP="00031992">
      <w:pPr>
        <w:ind w:left="-567"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року с</w:t>
      </w:r>
      <w:r w:rsidR="00A43922" w:rsidRPr="001753D1">
        <w:rPr>
          <w:rFonts w:ascii="Times New Roman" w:hAnsi="Times New Roman" w:cs="Times New Roman"/>
          <w:sz w:val="28"/>
          <w:szCs w:val="28"/>
          <w:lang w:val="uk-UA"/>
        </w:rPr>
        <w:t>пеціаліст</w:t>
      </w:r>
      <w:r w:rsidR="00E357F0">
        <w:rPr>
          <w:rFonts w:ascii="Times New Roman" w:hAnsi="Times New Roman" w:cs="Times New Roman"/>
          <w:sz w:val="28"/>
          <w:szCs w:val="28"/>
          <w:lang w:val="uk-UA"/>
        </w:rPr>
        <w:t>и</w:t>
      </w:r>
      <w:r w:rsidR="00A43922" w:rsidRPr="001753D1">
        <w:rPr>
          <w:rFonts w:ascii="Times New Roman" w:hAnsi="Times New Roman" w:cs="Times New Roman"/>
          <w:sz w:val="28"/>
          <w:szCs w:val="28"/>
          <w:lang w:val="uk-UA"/>
        </w:rPr>
        <w:t xml:space="preserve"> КЗ «Центр культури, дозвілля, спорту та туризму </w:t>
      </w:r>
      <w:r w:rsidR="005A460E" w:rsidRPr="001753D1">
        <w:rPr>
          <w:rFonts w:ascii="Times New Roman" w:hAnsi="Times New Roman" w:cs="Times New Roman"/>
          <w:sz w:val="28"/>
          <w:szCs w:val="28"/>
          <w:lang w:val="uk-UA"/>
        </w:rPr>
        <w:t>Б</w:t>
      </w:r>
      <w:r w:rsidR="00A43922" w:rsidRPr="001753D1">
        <w:rPr>
          <w:rFonts w:ascii="Times New Roman" w:hAnsi="Times New Roman" w:cs="Times New Roman"/>
          <w:sz w:val="28"/>
          <w:szCs w:val="28"/>
          <w:lang w:val="uk-UA"/>
        </w:rPr>
        <w:t>аштечківської сільської ради</w:t>
      </w:r>
      <w:r w:rsidR="00031992">
        <w:rPr>
          <w:rFonts w:ascii="Times New Roman" w:hAnsi="Times New Roman" w:cs="Times New Roman"/>
          <w:sz w:val="28"/>
          <w:szCs w:val="28"/>
          <w:lang w:val="uk-UA"/>
        </w:rPr>
        <w:t>»</w:t>
      </w:r>
      <w:r w:rsidR="00A43922" w:rsidRPr="001753D1">
        <w:rPr>
          <w:rFonts w:ascii="Times New Roman" w:hAnsi="Times New Roman" w:cs="Times New Roman"/>
          <w:sz w:val="28"/>
          <w:szCs w:val="28"/>
          <w:lang w:val="uk-UA"/>
        </w:rPr>
        <w:t xml:space="preserve"> прове</w:t>
      </w:r>
      <w:r w:rsidR="00E357F0">
        <w:rPr>
          <w:rFonts w:ascii="Times New Roman" w:hAnsi="Times New Roman" w:cs="Times New Roman"/>
          <w:sz w:val="28"/>
          <w:szCs w:val="28"/>
          <w:lang w:val="uk-UA"/>
        </w:rPr>
        <w:t>ли</w:t>
      </w:r>
      <w:r w:rsidR="00A43922" w:rsidRPr="001753D1">
        <w:rPr>
          <w:rFonts w:ascii="Times New Roman" w:hAnsi="Times New Roman" w:cs="Times New Roman"/>
          <w:sz w:val="28"/>
          <w:szCs w:val="28"/>
          <w:lang w:val="uk-UA"/>
        </w:rPr>
        <w:t xml:space="preserve"> низку фізкультурно-оздоровчих та </w:t>
      </w:r>
      <w:r w:rsidR="00031992">
        <w:rPr>
          <w:rFonts w:ascii="Times New Roman" w:hAnsi="Times New Roman" w:cs="Times New Roman"/>
          <w:sz w:val="28"/>
          <w:szCs w:val="28"/>
          <w:lang w:val="uk-UA"/>
        </w:rPr>
        <w:t>спортивно-розважальних заходів:</w:t>
      </w:r>
    </w:p>
    <w:p w14:paraId="6BEDB7F7" w14:textId="77777777" w:rsidR="00031992" w:rsidRDefault="00274920" w:rsidP="00031992">
      <w:pPr>
        <w:ind w:left="-567"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A43922" w:rsidRPr="00274920">
        <w:rPr>
          <w:rFonts w:ascii="Times New Roman" w:hAnsi="Times New Roman" w:cs="Times New Roman"/>
          <w:sz w:val="28"/>
          <w:szCs w:val="28"/>
          <w:lang w:val="uk-UA"/>
        </w:rPr>
        <w:t xml:space="preserve">напередодні Дня </w:t>
      </w:r>
      <w:r w:rsidR="00A43922" w:rsidRPr="001753D1">
        <w:rPr>
          <w:rFonts w:ascii="Times New Roman" w:hAnsi="Times New Roman" w:cs="Times New Roman"/>
          <w:sz w:val="28"/>
          <w:szCs w:val="28"/>
          <w:lang w:val="uk-UA"/>
        </w:rPr>
        <w:t>пам’яті та перемоги над н</w:t>
      </w:r>
      <w:r w:rsidR="00031992">
        <w:rPr>
          <w:rFonts w:ascii="Times New Roman" w:hAnsi="Times New Roman" w:cs="Times New Roman"/>
          <w:sz w:val="28"/>
          <w:szCs w:val="28"/>
          <w:lang w:val="uk-UA"/>
        </w:rPr>
        <w:t>ацизмом у Другій світовій війні</w:t>
      </w:r>
      <w:r w:rsidR="00A43922" w:rsidRPr="00274920">
        <w:rPr>
          <w:rFonts w:ascii="Times New Roman" w:hAnsi="Times New Roman" w:cs="Times New Roman"/>
          <w:sz w:val="28"/>
          <w:szCs w:val="28"/>
          <w:lang w:val="uk-UA"/>
        </w:rPr>
        <w:t xml:space="preserve"> було здійснено </w:t>
      </w:r>
      <w:r w:rsidR="00E357F0">
        <w:rPr>
          <w:rFonts w:ascii="Times New Roman" w:hAnsi="Times New Roman" w:cs="Times New Roman"/>
          <w:sz w:val="28"/>
          <w:szCs w:val="28"/>
          <w:lang w:val="uk-UA"/>
        </w:rPr>
        <w:t xml:space="preserve">туристичний </w:t>
      </w:r>
      <w:r w:rsidR="00A43922" w:rsidRPr="00274920">
        <w:rPr>
          <w:rFonts w:ascii="Times New Roman" w:hAnsi="Times New Roman" w:cs="Times New Roman"/>
          <w:sz w:val="28"/>
          <w:szCs w:val="28"/>
          <w:lang w:val="uk-UA"/>
        </w:rPr>
        <w:t xml:space="preserve">похід на гору </w:t>
      </w:r>
      <w:proofErr w:type="spellStart"/>
      <w:r w:rsidR="00A43922" w:rsidRPr="001753D1">
        <w:rPr>
          <w:rFonts w:ascii="Times New Roman" w:hAnsi="Times New Roman" w:cs="Times New Roman"/>
          <w:sz w:val="28"/>
          <w:szCs w:val="28"/>
          <w:lang w:val="uk-UA"/>
        </w:rPr>
        <w:t>Монахову</w:t>
      </w:r>
      <w:proofErr w:type="spellEnd"/>
      <w:r w:rsidR="00A43922" w:rsidRPr="00274920">
        <w:rPr>
          <w:rFonts w:ascii="Times New Roman" w:hAnsi="Times New Roman" w:cs="Times New Roman"/>
          <w:sz w:val="28"/>
          <w:szCs w:val="28"/>
          <w:lang w:val="uk-UA"/>
        </w:rPr>
        <w:t>;</w:t>
      </w:r>
    </w:p>
    <w:p w14:paraId="260D6866" w14:textId="77777777" w:rsidR="00031992" w:rsidRDefault="00274920" w:rsidP="00031992">
      <w:pPr>
        <w:ind w:left="-567" w:firstLine="851"/>
        <w:jc w:val="both"/>
        <w:rPr>
          <w:sz w:val="28"/>
          <w:szCs w:val="28"/>
          <w:lang w:val="uk-UA"/>
        </w:rPr>
      </w:pPr>
      <w:r>
        <w:rPr>
          <w:rFonts w:ascii="Times New Roman" w:hAnsi="Times New Roman" w:cs="Times New Roman"/>
          <w:sz w:val="28"/>
          <w:szCs w:val="28"/>
          <w:lang w:val="uk-UA"/>
        </w:rPr>
        <w:t xml:space="preserve"> - д</w:t>
      </w:r>
      <w:r w:rsidR="00A43922" w:rsidRPr="00274920">
        <w:rPr>
          <w:rFonts w:ascii="Times New Roman" w:hAnsi="Times New Roman" w:cs="Times New Roman"/>
          <w:sz w:val="28"/>
          <w:szCs w:val="28"/>
          <w:lang w:val="uk-UA"/>
        </w:rPr>
        <w:t xml:space="preserve">о Міжнародного дня захисту дітей </w:t>
      </w:r>
      <w:r>
        <w:rPr>
          <w:rFonts w:ascii="Times New Roman" w:hAnsi="Times New Roman" w:cs="Times New Roman"/>
          <w:sz w:val="28"/>
          <w:szCs w:val="28"/>
          <w:lang w:val="uk-UA"/>
        </w:rPr>
        <w:t>вже стає традиційним</w:t>
      </w:r>
      <w:r w:rsidR="00E357F0" w:rsidRPr="00E357F0">
        <w:rPr>
          <w:rFonts w:ascii="Times New Roman" w:hAnsi="Times New Roman" w:cs="Times New Roman"/>
          <w:sz w:val="28"/>
          <w:szCs w:val="28"/>
          <w:lang w:val="uk-UA"/>
        </w:rPr>
        <w:t xml:space="preserve"> </w:t>
      </w:r>
      <w:r w:rsidR="00E357F0">
        <w:rPr>
          <w:rFonts w:ascii="Times New Roman" w:hAnsi="Times New Roman" w:cs="Times New Roman"/>
          <w:sz w:val="28"/>
          <w:szCs w:val="28"/>
          <w:lang w:val="uk-UA"/>
        </w:rPr>
        <w:t>про</w:t>
      </w:r>
      <w:r w:rsidR="00A43922" w:rsidRPr="00274920">
        <w:rPr>
          <w:rFonts w:ascii="Times New Roman" w:hAnsi="Times New Roman" w:cs="Times New Roman"/>
          <w:sz w:val="28"/>
          <w:szCs w:val="28"/>
          <w:lang w:val="uk-UA"/>
        </w:rPr>
        <w:t xml:space="preserve">біг для дітей та молоді </w:t>
      </w:r>
      <w:r w:rsidR="00A43922" w:rsidRPr="00E357F0">
        <w:rPr>
          <w:rFonts w:ascii="Times New Roman" w:hAnsi="Times New Roman" w:cs="Times New Roman"/>
          <w:sz w:val="28"/>
          <w:szCs w:val="28"/>
          <w:lang w:val="uk-UA"/>
        </w:rPr>
        <w:t>«Біжу за Героя України»;</w:t>
      </w:r>
    </w:p>
    <w:p w14:paraId="291BEC52" w14:textId="6B6AC846" w:rsidR="00C16374" w:rsidRPr="00E357F0" w:rsidRDefault="00C16374" w:rsidP="00031992">
      <w:pPr>
        <w:ind w:left="-567" w:firstLine="851"/>
        <w:jc w:val="both"/>
        <w:rPr>
          <w:rFonts w:ascii="Times New Roman" w:hAnsi="Times New Roman" w:cs="Times New Roman"/>
          <w:sz w:val="28"/>
          <w:szCs w:val="28"/>
          <w:lang w:val="uk-UA"/>
        </w:rPr>
      </w:pPr>
      <w:r>
        <w:rPr>
          <w:sz w:val="28"/>
          <w:szCs w:val="28"/>
          <w:lang w:val="uk-UA"/>
        </w:rPr>
        <w:t xml:space="preserve"> - </w:t>
      </w:r>
      <w:r w:rsidRPr="00C16374">
        <w:rPr>
          <w:rFonts w:ascii="Times New Roman" w:hAnsi="Times New Roman" w:cs="Times New Roman"/>
          <w:sz w:val="28"/>
          <w:szCs w:val="28"/>
          <w:lang w:val="uk-UA"/>
        </w:rPr>
        <w:t xml:space="preserve">у </w:t>
      </w:r>
      <w:r>
        <w:rPr>
          <w:rFonts w:ascii="Times New Roman" w:hAnsi="Times New Roman" w:cs="Times New Roman"/>
          <w:sz w:val="28"/>
          <w:szCs w:val="28"/>
          <w:lang w:val="uk-UA"/>
        </w:rPr>
        <w:t>л</w:t>
      </w:r>
      <w:r w:rsidRPr="00C16374">
        <w:rPr>
          <w:rFonts w:ascii="Times New Roman" w:hAnsi="Times New Roman" w:cs="Times New Roman"/>
          <w:sz w:val="28"/>
          <w:szCs w:val="28"/>
          <w:lang w:val="uk-UA"/>
        </w:rPr>
        <w:t xml:space="preserve">истопаді </w:t>
      </w:r>
      <w:r w:rsidR="00F64BD6">
        <w:rPr>
          <w:rFonts w:ascii="Times New Roman" w:hAnsi="Times New Roman" w:cs="Times New Roman"/>
          <w:sz w:val="28"/>
          <w:szCs w:val="28"/>
          <w:lang w:val="uk-UA"/>
        </w:rPr>
        <w:t xml:space="preserve">за сприяння сільського голови Сергія МЕЛЬНИКА </w:t>
      </w:r>
      <w:r>
        <w:rPr>
          <w:rFonts w:ascii="Times New Roman" w:hAnsi="Times New Roman" w:cs="Times New Roman"/>
          <w:sz w:val="28"/>
          <w:szCs w:val="28"/>
          <w:lang w:val="uk-UA"/>
        </w:rPr>
        <w:t>було проведено традиційний</w:t>
      </w:r>
      <w:r w:rsidRPr="00C16374">
        <w:rPr>
          <w:rFonts w:ascii="Times New Roman" w:hAnsi="Times New Roman" w:cs="Times New Roman"/>
          <w:sz w:val="28"/>
          <w:szCs w:val="28"/>
          <w:lang w:val="uk-UA"/>
        </w:rPr>
        <w:t xml:space="preserve"> футбольний турнір </w:t>
      </w:r>
      <w:r>
        <w:rPr>
          <w:rFonts w:ascii="Times New Roman" w:hAnsi="Times New Roman" w:cs="Times New Roman"/>
          <w:sz w:val="28"/>
          <w:szCs w:val="28"/>
          <w:lang w:val="uk-UA"/>
        </w:rPr>
        <w:t xml:space="preserve">пам’яті </w:t>
      </w:r>
      <w:r w:rsidRPr="00C16374">
        <w:rPr>
          <w:rFonts w:ascii="Times New Roman" w:hAnsi="Times New Roman" w:cs="Times New Roman"/>
          <w:sz w:val="28"/>
          <w:szCs w:val="28"/>
          <w:lang w:val="uk-UA"/>
        </w:rPr>
        <w:t>громадського діяча, учителя фізкультури - Ковальського П.Н.</w:t>
      </w:r>
      <w:r>
        <w:rPr>
          <w:rFonts w:ascii="Times New Roman" w:hAnsi="Times New Roman" w:cs="Times New Roman"/>
          <w:sz w:val="28"/>
          <w:szCs w:val="28"/>
          <w:lang w:val="uk-UA"/>
        </w:rPr>
        <w:t xml:space="preserve"> </w:t>
      </w:r>
      <w:r w:rsidRPr="00C16374">
        <w:rPr>
          <w:rFonts w:ascii="Times New Roman" w:hAnsi="Times New Roman" w:cs="Times New Roman"/>
          <w:sz w:val="28"/>
          <w:szCs w:val="28"/>
          <w:lang w:val="uk-UA"/>
        </w:rPr>
        <w:t>у селі Баштечки</w:t>
      </w:r>
      <w:r>
        <w:rPr>
          <w:rFonts w:ascii="Times New Roman" w:hAnsi="Times New Roman" w:cs="Times New Roman"/>
          <w:sz w:val="28"/>
          <w:szCs w:val="28"/>
          <w:lang w:val="uk-UA"/>
        </w:rPr>
        <w:t>.</w:t>
      </w:r>
    </w:p>
    <w:p w14:paraId="0A6F0659" w14:textId="14D4B761" w:rsidR="00C16374" w:rsidRDefault="007E72D5" w:rsidP="00031992">
      <w:pPr>
        <w:spacing w:after="34"/>
        <w:ind w:left="-567"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2024 році н</w:t>
      </w:r>
      <w:r w:rsidRPr="007E72D5">
        <w:rPr>
          <w:rFonts w:ascii="Times New Roman" w:hAnsi="Times New Roman" w:cs="Times New Roman"/>
          <w:sz w:val="28"/>
          <w:szCs w:val="28"/>
        </w:rPr>
        <w:t xml:space="preserve">а </w:t>
      </w:r>
      <w:proofErr w:type="spellStart"/>
      <w:r w:rsidRPr="007E72D5">
        <w:rPr>
          <w:rFonts w:ascii="Times New Roman" w:hAnsi="Times New Roman" w:cs="Times New Roman"/>
          <w:sz w:val="28"/>
          <w:szCs w:val="28"/>
        </w:rPr>
        <w:t>організацію</w:t>
      </w:r>
      <w:proofErr w:type="spellEnd"/>
      <w:r w:rsidRPr="007E72D5">
        <w:rPr>
          <w:rFonts w:ascii="Times New Roman" w:hAnsi="Times New Roman" w:cs="Times New Roman"/>
          <w:sz w:val="28"/>
          <w:szCs w:val="28"/>
        </w:rPr>
        <w:t xml:space="preserve"> та </w:t>
      </w:r>
      <w:proofErr w:type="spellStart"/>
      <w:r w:rsidRPr="007E72D5">
        <w:rPr>
          <w:rFonts w:ascii="Times New Roman" w:hAnsi="Times New Roman" w:cs="Times New Roman"/>
          <w:sz w:val="28"/>
          <w:szCs w:val="28"/>
        </w:rPr>
        <w:t>проведення</w:t>
      </w:r>
      <w:proofErr w:type="spellEnd"/>
      <w:r w:rsidRPr="007E72D5">
        <w:rPr>
          <w:rFonts w:ascii="Times New Roman" w:hAnsi="Times New Roman" w:cs="Times New Roman"/>
          <w:sz w:val="28"/>
          <w:szCs w:val="28"/>
        </w:rPr>
        <w:t xml:space="preserve"> </w:t>
      </w:r>
      <w:proofErr w:type="spellStart"/>
      <w:r w:rsidRPr="007E72D5">
        <w:rPr>
          <w:rFonts w:ascii="Times New Roman" w:hAnsi="Times New Roman" w:cs="Times New Roman"/>
          <w:sz w:val="28"/>
          <w:szCs w:val="28"/>
        </w:rPr>
        <w:t>змагань</w:t>
      </w:r>
      <w:proofErr w:type="spellEnd"/>
      <w:r w:rsidRPr="007E72D5">
        <w:rPr>
          <w:rFonts w:ascii="Times New Roman" w:hAnsi="Times New Roman" w:cs="Times New Roman"/>
          <w:sz w:val="28"/>
          <w:szCs w:val="28"/>
        </w:rPr>
        <w:t xml:space="preserve"> </w:t>
      </w:r>
      <w:proofErr w:type="spellStart"/>
      <w:r w:rsidRPr="007E72D5">
        <w:rPr>
          <w:rFonts w:ascii="Times New Roman" w:hAnsi="Times New Roman" w:cs="Times New Roman"/>
          <w:sz w:val="28"/>
          <w:szCs w:val="28"/>
        </w:rPr>
        <w:t>місцевого</w:t>
      </w:r>
      <w:proofErr w:type="spellEnd"/>
      <w:r w:rsidRPr="007E72D5">
        <w:rPr>
          <w:rFonts w:ascii="Times New Roman" w:hAnsi="Times New Roman" w:cs="Times New Roman"/>
          <w:sz w:val="28"/>
          <w:szCs w:val="28"/>
        </w:rPr>
        <w:t xml:space="preserve"> </w:t>
      </w:r>
      <w:proofErr w:type="spellStart"/>
      <w:r w:rsidRPr="007E72D5">
        <w:rPr>
          <w:rFonts w:ascii="Times New Roman" w:hAnsi="Times New Roman" w:cs="Times New Roman"/>
          <w:sz w:val="28"/>
          <w:szCs w:val="28"/>
        </w:rPr>
        <w:t>рівня</w:t>
      </w:r>
      <w:proofErr w:type="spellEnd"/>
      <w:r w:rsidRPr="007E72D5">
        <w:rPr>
          <w:rFonts w:ascii="Times New Roman" w:hAnsi="Times New Roman" w:cs="Times New Roman"/>
          <w:sz w:val="28"/>
          <w:szCs w:val="28"/>
        </w:rPr>
        <w:t xml:space="preserve">, а </w:t>
      </w:r>
      <w:proofErr w:type="spellStart"/>
      <w:r w:rsidRPr="007E72D5">
        <w:rPr>
          <w:rFonts w:ascii="Times New Roman" w:hAnsi="Times New Roman" w:cs="Times New Roman"/>
          <w:sz w:val="28"/>
          <w:szCs w:val="28"/>
        </w:rPr>
        <w:t>також</w:t>
      </w:r>
      <w:proofErr w:type="spellEnd"/>
      <w:r w:rsidRPr="007E72D5">
        <w:rPr>
          <w:rFonts w:ascii="Times New Roman" w:hAnsi="Times New Roman" w:cs="Times New Roman"/>
          <w:sz w:val="28"/>
          <w:szCs w:val="28"/>
        </w:rPr>
        <w:t xml:space="preserve"> участь </w:t>
      </w:r>
      <w:r w:rsidR="00F64BD6">
        <w:rPr>
          <w:rFonts w:ascii="Times New Roman" w:hAnsi="Times New Roman" w:cs="Times New Roman"/>
          <w:sz w:val="28"/>
          <w:szCs w:val="28"/>
          <w:lang w:val="uk-UA"/>
        </w:rPr>
        <w:t>у</w:t>
      </w:r>
      <w:r w:rsidRPr="007E72D5">
        <w:rPr>
          <w:rFonts w:ascii="Times New Roman" w:hAnsi="Times New Roman" w:cs="Times New Roman"/>
          <w:sz w:val="28"/>
          <w:szCs w:val="28"/>
        </w:rPr>
        <w:t xml:space="preserve"> </w:t>
      </w:r>
      <w:r>
        <w:rPr>
          <w:rFonts w:ascii="Times New Roman" w:hAnsi="Times New Roman" w:cs="Times New Roman"/>
          <w:sz w:val="28"/>
          <w:szCs w:val="28"/>
          <w:lang w:val="uk-UA"/>
        </w:rPr>
        <w:t>районних</w:t>
      </w:r>
      <w:r w:rsidRPr="007E72D5">
        <w:rPr>
          <w:rFonts w:ascii="Times New Roman" w:hAnsi="Times New Roman" w:cs="Times New Roman"/>
          <w:sz w:val="28"/>
          <w:szCs w:val="28"/>
        </w:rPr>
        <w:t xml:space="preserve"> спортивно-</w:t>
      </w:r>
      <w:proofErr w:type="spellStart"/>
      <w:r w:rsidRPr="007E72D5">
        <w:rPr>
          <w:rFonts w:ascii="Times New Roman" w:hAnsi="Times New Roman" w:cs="Times New Roman"/>
          <w:sz w:val="28"/>
          <w:szCs w:val="28"/>
        </w:rPr>
        <w:t>масових</w:t>
      </w:r>
      <w:proofErr w:type="spellEnd"/>
      <w:r w:rsidRPr="007E72D5">
        <w:rPr>
          <w:rFonts w:ascii="Times New Roman" w:hAnsi="Times New Roman" w:cs="Times New Roman"/>
          <w:sz w:val="28"/>
          <w:szCs w:val="28"/>
        </w:rPr>
        <w:t xml:space="preserve"> заходах</w:t>
      </w:r>
      <w:r w:rsidRPr="007E72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кошти місцевого бюджету та за підтримки спонсорів було придбано спортивний інвентар (м’ячі та сітки) </w:t>
      </w:r>
      <w:r w:rsidR="00031992">
        <w:rPr>
          <w:rFonts w:ascii="Times New Roman" w:hAnsi="Times New Roman" w:cs="Times New Roman"/>
          <w:sz w:val="28"/>
          <w:szCs w:val="28"/>
          <w:lang w:val="uk-UA"/>
        </w:rPr>
        <w:t xml:space="preserve">– на суму 5 352 грн., </w:t>
      </w:r>
      <w:r>
        <w:rPr>
          <w:rFonts w:ascii="Times New Roman" w:hAnsi="Times New Roman" w:cs="Times New Roman"/>
          <w:sz w:val="28"/>
          <w:szCs w:val="28"/>
          <w:lang w:val="uk-UA"/>
        </w:rPr>
        <w:t>спортивний одяг –</w:t>
      </w:r>
      <w:r w:rsidR="00031992">
        <w:rPr>
          <w:rFonts w:ascii="Times New Roman" w:hAnsi="Times New Roman" w:cs="Times New Roman"/>
          <w:sz w:val="28"/>
          <w:szCs w:val="28"/>
          <w:lang w:val="uk-UA"/>
        </w:rPr>
        <w:t xml:space="preserve"> 4 </w:t>
      </w:r>
      <w:r>
        <w:rPr>
          <w:rFonts w:ascii="Times New Roman" w:hAnsi="Times New Roman" w:cs="Times New Roman"/>
          <w:sz w:val="28"/>
          <w:szCs w:val="28"/>
          <w:lang w:val="uk-UA"/>
        </w:rPr>
        <w:t xml:space="preserve">700грн., нагородну атрибутику (кубки, подяки, дипломи) – 4 500грн., виділявся транспорт на тренувальні збори та для поїздки на змагання. </w:t>
      </w:r>
    </w:p>
    <w:p w14:paraId="5519267D" w14:textId="32A8C55D" w:rsidR="00A43922" w:rsidRPr="00274920" w:rsidRDefault="00274920" w:rsidP="00031992">
      <w:pPr>
        <w:ind w:left="-567"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Всі спортивно – масові заходи проводились із погодженням з Уманською військовою адміністрацією та з </w:t>
      </w:r>
      <w:r w:rsidR="00A43922" w:rsidRPr="00274920">
        <w:rPr>
          <w:rFonts w:ascii="Times New Roman" w:hAnsi="Times New Roman" w:cs="Times New Roman"/>
          <w:sz w:val="28"/>
          <w:szCs w:val="28"/>
          <w:lang w:val="uk-UA"/>
        </w:rPr>
        <w:t xml:space="preserve"> дотриманням алгоритму дій під час повітряної тривоги. </w:t>
      </w:r>
    </w:p>
    <w:p w14:paraId="4EA58B85" w14:textId="77777777" w:rsidR="00A43922" w:rsidRPr="001753D1" w:rsidRDefault="00A43922" w:rsidP="00FB032B">
      <w:pPr>
        <w:pStyle w:val="af0"/>
        <w:spacing w:before="0" w:beforeAutospacing="0" w:after="200" w:afterAutospacing="0"/>
        <w:ind w:left="-567" w:firstLine="567"/>
        <w:jc w:val="both"/>
        <w:rPr>
          <w:color w:val="000000"/>
          <w:sz w:val="28"/>
          <w:szCs w:val="28"/>
          <w:lang w:val="uk-UA"/>
        </w:rPr>
      </w:pPr>
    </w:p>
    <w:p w14:paraId="14B513A7" w14:textId="4BD1E3E5" w:rsidR="00FB032B" w:rsidRDefault="00FB032B" w:rsidP="00FB032B">
      <w:pPr>
        <w:pStyle w:val="ad"/>
        <w:tabs>
          <w:tab w:val="left" w:pos="8250"/>
        </w:tabs>
        <w:ind w:firstLine="4536"/>
        <w:rPr>
          <w:lang w:val="uk-UA"/>
        </w:rPr>
      </w:pPr>
      <w:r>
        <w:rPr>
          <w:lang w:val="uk-UA"/>
        </w:rPr>
        <w:t xml:space="preserve">                                                           </w:t>
      </w:r>
    </w:p>
    <w:p w14:paraId="01BF9E27" w14:textId="77777777" w:rsidR="00FB032B" w:rsidRDefault="00FB032B" w:rsidP="00FB032B">
      <w:pPr>
        <w:pStyle w:val="ad"/>
        <w:tabs>
          <w:tab w:val="left" w:pos="8250"/>
        </w:tabs>
        <w:rPr>
          <w:sz w:val="28"/>
          <w:szCs w:val="28"/>
          <w:lang w:val="uk-UA"/>
        </w:rPr>
      </w:pPr>
    </w:p>
    <w:p w14:paraId="67DCD84C" w14:textId="00105CFD" w:rsidR="00FB032B" w:rsidRDefault="00FB032B" w:rsidP="00031992">
      <w:pPr>
        <w:pStyle w:val="ad"/>
        <w:tabs>
          <w:tab w:val="left" w:pos="8250"/>
        </w:tabs>
        <w:ind w:hanging="567"/>
        <w:rPr>
          <w:sz w:val="28"/>
          <w:szCs w:val="28"/>
          <w:lang w:val="uk-UA"/>
        </w:rPr>
      </w:pPr>
      <w:r>
        <w:rPr>
          <w:sz w:val="28"/>
          <w:szCs w:val="28"/>
          <w:lang w:val="uk-UA"/>
        </w:rPr>
        <w:t>Н</w:t>
      </w:r>
      <w:r w:rsidRPr="00407F68">
        <w:rPr>
          <w:sz w:val="28"/>
          <w:szCs w:val="28"/>
          <w:lang w:val="uk-UA"/>
        </w:rPr>
        <w:t>ачальник</w:t>
      </w:r>
      <w:r w:rsidR="00031992">
        <w:rPr>
          <w:sz w:val="28"/>
          <w:szCs w:val="28"/>
          <w:lang w:val="uk-UA"/>
        </w:rPr>
        <w:t xml:space="preserve"> ВОКМС </w:t>
      </w:r>
    </w:p>
    <w:p w14:paraId="1E62D838" w14:textId="0ECC183A" w:rsidR="00FB032B" w:rsidRDefault="00A43922" w:rsidP="00031992">
      <w:pPr>
        <w:pStyle w:val="ad"/>
        <w:tabs>
          <w:tab w:val="left" w:pos="8250"/>
        </w:tabs>
        <w:ind w:hanging="567"/>
        <w:rPr>
          <w:lang w:val="uk-UA"/>
        </w:rPr>
      </w:pPr>
      <w:r>
        <w:rPr>
          <w:sz w:val="28"/>
          <w:szCs w:val="28"/>
          <w:lang w:val="uk-UA"/>
        </w:rPr>
        <w:t xml:space="preserve">Баштечківської </w:t>
      </w:r>
      <w:r w:rsidR="00FB032B" w:rsidRPr="00407F68">
        <w:rPr>
          <w:sz w:val="28"/>
          <w:szCs w:val="28"/>
          <w:lang w:val="uk-UA"/>
        </w:rPr>
        <w:t>сільської ради</w:t>
      </w:r>
      <w:r w:rsidR="00FB032B">
        <w:rPr>
          <w:sz w:val="28"/>
          <w:szCs w:val="28"/>
          <w:lang w:val="uk-UA"/>
        </w:rPr>
        <w:t xml:space="preserve">                            </w:t>
      </w:r>
      <w:r w:rsidR="00031992">
        <w:rPr>
          <w:sz w:val="28"/>
          <w:szCs w:val="28"/>
          <w:lang w:val="uk-UA"/>
        </w:rPr>
        <w:t xml:space="preserve">                              </w:t>
      </w:r>
      <w:r w:rsidR="00FB032B">
        <w:rPr>
          <w:sz w:val="28"/>
          <w:szCs w:val="28"/>
          <w:lang w:val="uk-UA"/>
        </w:rPr>
        <w:t xml:space="preserve">Наталя </w:t>
      </w:r>
      <w:r w:rsidR="00274920">
        <w:rPr>
          <w:sz w:val="28"/>
          <w:szCs w:val="28"/>
          <w:lang w:val="uk-UA"/>
        </w:rPr>
        <w:t>ЯКОБЧУК</w:t>
      </w:r>
    </w:p>
    <w:p w14:paraId="510D9271" w14:textId="77777777" w:rsidR="00FB032B" w:rsidRDefault="00FB032B" w:rsidP="00FB032B">
      <w:pPr>
        <w:pStyle w:val="ad"/>
        <w:tabs>
          <w:tab w:val="left" w:pos="8250"/>
        </w:tabs>
        <w:ind w:firstLine="4536"/>
        <w:rPr>
          <w:lang w:val="uk-UA"/>
        </w:rPr>
      </w:pPr>
    </w:p>
    <w:p w14:paraId="10B7D870" w14:textId="77777777" w:rsidR="00FB032B" w:rsidRDefault="00FB032B" w:rsidP="00FB032B">
      <w:pPr>
        <w:pStyle w:val="ad"/>
        <w:tabs>
          <w:tab w:val="left" w:pos="8250"/>
        </w:tabs>
        <w:ind w:firstLine="4536"/>
        <w:rPr>
          <w:lang w:val="uk-UA"/>
        </w:rPr>
      </w:pPr>
    </w:p>
    <w:p w14:paraId="642A1A86" w14:textId="77777777" w:rsidR="00FB032B" w:rsidRDefault="00FB032B" w:rsidP="00851429">
      <w:pPr>
        <w:jc w:val="center"/>
        <w:rPr>
          <w:rFonts w:ascii="Times New Roman" w:hAnsi="Times New Roman" w:cs="Times New Roman"/>
          <w:sz w:val="28"/>
          <w:szCs w:val="28"/>
          <w:lang w:val="uk-UA"/>
        </w:rPr>
      </w:pPr>
    </w:p>
    <w:p w14:paraId="7D0FB8EE" w14:textId="77777777" w:rsidR="00FB032B" w:rsidRDefault="00FB032B" w:rsidP="00851429">
      <w:pPr>
        <w:jc w:val="center"/>
        <w:rPr>
          <w:rFonts w:ascii="Times New Roman" w:hAnsi="Times New Roman" w:cs="Times New Roman"/>
          <w:sz w:val="28"/>
          <w:szCs w:val="28"/>
          <w:lang w:val="uk-UA"/>
        </w:rPr>
      </w:pPr>
    </w:p>
    <w:p w14:paraId="46CA1308" w14:textId="77777777" w:rsidR="00031992" w:rsidRDefault="00031992" w:rsidP="00FB032B">
      <w:pPr>
        <w:ind w:left="7088"/>
        <w:rPr>
          <w:rFonts w:ascii="Times New Roman" w:hAnsi="Times New Roman" w:cs="Times New Roman"/>
          <w:sz w:val="28"/>
          <w:szCs w:val="28"/>
          <w:lang w:val="uk-UA"/>
        </w:rPr>
      </w:pPr>
    </w:p>
    <w:p w14:paraId="5148F69C" w14:textId="77777777" w:rsidR="00031992" w:rsidRDefault="00031992" w:rsidP="00FB032B">
      <w:pPr>
        <w:ind w:left="7088"/>
        <w:rPr>
          <w:rFonts w:ascii="Times New Roman" w:hAnsi="Times New Roman" w:cs="Times New Roman"/>
          <w:sz w:val="28"/>
          <w:szCs w:val="28"/>
          <w:lang w:val="uk-UA"/>
        </w:rPr>
      </w:pPr>
    </w:p>
    <w:p w14:paraId="7729AB17" w14:textId="77777777" w:rsidR="00031992" w:rsidRDefault="00031992" w:rsidP="00FB032B">
      <w:pPr>
        <w:ind w:left="7088"/>
        <w:rPr>
          <w:rFonts w:ascii="Times New Roman" w:hAnsi="Times New Roman" w:cs="Times New Roman"/>
          <w:sz w:val="28"/>
          <w:szCs w:val="28"/>
          <w:lang w:val="uk-UA"/>
        </w:rPr>
      </w:pPr>
    </w:p>
    <w:p w14:paraId="30C9352F" w14:textId="59BEA393" w:rsidR="00FB032B" w:rsidRPr="00031992" w:rsidRDefault="00FB032B" w:rsidP="00031992">
      <w:pPr>
        <w:spacing w:after="0"/>
        <w:ind w:left="7088"/>
        <w:rPr>
          <w:rFonts w:ascii="Times New Roman" w:hAnsi="Times New Roman" w:cs="Times New Roman"/>
          <w:sz w:val="24"/>
          <w:szCs w:val="24"/>
          <w:lang w:val="uk-UA"/>
        </w:rPr>
      </w:pPr>
      <w:r w:rsidRPr="00031992">
        <w:rPr>
          <w:rFonts w:ascii="Times New Roman" w:hAnsi="Times New Roman" w:cs="Times New Roman"/>
          <w:sz w:val="24"/>
          <w:szCs w:val="24"/>
          <w:lang w:val="uk-UA"/>
        </w:rPr>
        <w:t xml:space="preserve">Додаток </w:t>
      </w:r>
      <w:r w:rsidR="00274920" w:rsidRPr="00031992">
        <w:rPr>
          <w:rFonts w:ascii="Times New Roman" w:hAnsi="Times New Roman" w:cs="Times New Roman"/>
          <w:sz w:val="24"/>
          <w:szCs w:val="24"/>
          <w:lang w:val="uk-UA"/>
        </w:rPr>
        <w:t>1</w:t>
      </w:r>
    </w:p>
    <w:p w14:paraId="320A14E8" w14:textId="77777777" w:rsidR="00FB032B" w:rsidRPr="00031992" w:rsidRDefault="00FB032B" w:rsidP="00031992">
      <w:pPr>
        <w:spacing w:after="0"/>
        <w:ind w:left="7088"/>
        <w:rPr>
          <w:rFonts w:ascii="Times New Roman" w:hAnsi="Times New Roman" w:cs="Times New Roman"/>
          <w:sz w:val="24"/>
          <w:szCs w:val="24"/>
          <w:lang w:val="uk-UA"/>
        </w:rPr>
      </w:pPr>
      <w:r w:rsidRPr="00031992">
        <w:rPr>
          <w:rFonts w:ascii="Times New Roman" w:hAnsi="Times New Roman" w:cs="Times New Roman"/>
          <w:sz w:val="24"/>
          <w:szCs w:val="24"/>
          <w:lang w:val="uk-UA"/>
        </w:rPr>
        <w:t>до Програми</w:t>
      </w:r>
    </w:p>
    <w:p w14:paraId="336E103F" w14:textId="77777777" w:rsidR="00FB032B" w:rsidRDefault="00FB032B" w:rsidP="00851429">
      <w:pPr>
        <w:jc w:val="center"/>
        <w:rPr>
          <w:rFonts w:ascii="Times New Roman" w:hAnsi="Times New Roman" w:cs="Times New Roman"/>
          <w:sz w:val="28"/>
          <w:szCs w:val="28"/>
          <w:lang w:val="uk-UA"/>
        </w:rPr>
      </w:pPr>
    </w:p>
    <w:p w14:paraId="53C30B64" w14:textId="77777777" w:rsidR="00FB032B" w:rsidRDefault="00FB032B" w:rsidP="00851429">
      <w:pPr>
        <w:jc w:val="center"/>
        <w:rPr>
          <w:rFonts w:ascii="Times New Roman" w:hAnsi="Times New Roman" w:cs="Times New Roman"/>
          <w:sz w:val="28"/>
          <w:szCs w:val="28"/>
          <w:lang w:val="uk-UA"/>
        </w:rPr>
      </w:pPr>
    </w:p>
    <w:p w14:paraId="0CCF5476" w14:textId="77777777" w:rsidR="00FB032B" w:rsidRDefault="00FB032B" w:rsidP="00851429">
      <w:pPr>
        <w:jc w:val="center"/>
        <w:rPr>
          <w:rFonts w:ascii="Times New Roman" w:hAnsi="Times New Roman" w:cs="Times New Roman"/>
          <w:sz w:val="28"/>
          <w:szCs w:val="28"/>
          <w:lang w:val="uk-UA"/>
        </w:rPr>
      </w:pPr>
    </w:p>
    <w:p w14:paraId="0EAC97D5" w14:textId="7C98CBCC" w:rsidR="00851429" w:rsidRPr="00274920" w:rsidRDefault="00851429" w:rsidP="00851429">
      <w:pPr>
        <w:jc w:val="center"/>
        <w:rPr>
          <w:rFonts w:ascii="Times New Roman" w:hAnsi="Times New Roman" w:cs="Times New Roman"/>
          <w:b/>
          <w:bCs/>
          <w:sz w:val="28"/>
          <w:szCs w:val="28"/>
          <w:lang w:val="uk-UA"/>
        </w:rPr>
      </w:pPr>
      <w:r w:rsidRPr="00274920">
        <w:rPr>
          <w:rFonts w:ascii="Times New Roman" w:hAnsi="Times New Roman" w:cs="Times New Roman"/>
          <w:b/>
          <w:bCs/>
          <w:sz w:val="28"/>
          <w:szCs w:val="28"/>
          <w:lang w:val="uk-UA"/>
        </w:rPr>
        <w:t>Паспорт</w:t>
      </w:r>
    </w:p>
    <w:p w14:paraId="47179214" w14:textId="0144EE82" w:rsidR="00851429" w:rsidRPr="00274920" w:rsidRDefault="00851429" w:rsidP="00851429">
      <w:pPr>
        <w:jc w:val="center"/>
        <w:rPr>
          <w:rFonts w:ascii="Times New Roman" w:hAnsi="Times New Roman" w:cs="Times New Roman"/>
          <w:b/>
          <w:bCs/>
          <w:sz w:val="28"/>
          <w:szCs w:val="28"/>
          <w:lang w:val="uk-UA"/>
        </w:rPr>
      </w:pPr>
      <w:r w:rsidRPr="00274920">
        <w:rPr>
          <w:rFonts w:ascii="Times New Roman" w:hAnsi="Times New Roman" w:cs="Times New Roman"/>
          <w:b/>
          <w:bCs/>
          <w:sz w:val="28"/>
          <w:szCs w:val="28"/>
          <w:lang w:val="uk-UA"/>
        </w:rPr>
        <w:t xml:space="preserve">Програми розвитку фізичної культури і спорту </w:t>
      </w:r>
      <w:r w:rsidR="00F64BD6">
        <w:rPr>
          <w:rFonts w:ascii="Times New Roman" w:hAnsi="Times New Roman" w:cs="Times New Roman"/>
          <w:b/>
          <w:bCs/>
          <w:sz w:val="28"/>
          <w:szCs w:val="28"/>
          <w:lang w:val="uk-UA"/>
        </w:rPr>
        <w:t>на території</w:t>
      </w:r>
      <w:r w:rsidRPr="00274920">
        <w:rPr>
          <w:rFonts w:ascii="Times New Roman" w:hAnsi="Times New Roman" w:cs="Times New Roman"/>
          <w:b/>
          <w:bCs/>
          <w:sz w:val="28"/>
          <w:szCs w:val="28"/>
          <w:lang w:val="uk-UA"/>
        </w:rPr>
        <w:t xml:space="preserve"> Баштечківськ</w:t>
      </w:r>
      <w:r w:rsidR="00F64BD6">
        <w:rPr>
          <w:rFonts w:ascii="Times New Roman" w:hAnsi="Times New Roman" w:cs="Times New Roman"/>
          <w:b/>
          <w:bCs/>
          <w:sz w:val="28"/>
          <w:szCs w:val="28"/>
          <w:lang w:val="uk-UA"/>
        </w:rPr>
        <w:t>ої</w:t>
      </w:r>
      <w:r w:rsidRPr="00274920">
        <w:rPr>
          <w:rFonts w:ascii="Times New Roman" w:hAnsi="Times New Roman" w:cs="Times New Roman"/>
          <w:b/>
          <w:bCs/>
          <w:sz w:val="28"/>
          <w:szCs w:val="28"/>
          <w:lang w:val="uk-UA"/>
        </w:rPr>
        <w:t xml:space="preserve"> територіальн</w:t>
      </w:r>
      <w:r w:rsidR="00F64BD6">
        <w:rPr>
          <w:rFonts w:ascii="Times New Roman" w:hAnsi="Times New Roman" w:cs="Times New Roman"/>
          <w:b/>
          <w:bCs/>
          <w:sz w:val="28"/>
          <w:szCs w:val="28"/>
          <w:lang w:val="uk-UA"/>
        </w:rPr>
        <w:t>ої</w:t>
      </w:r>
      <w:r w:rsidRPr="00274920">
        <w:rPr>
          <w:rFonts w:ascii="Times New Roman" w:hAnsi="Times New Roman" w:cs="Times New Roman"/>
          <w:b/>
          <w:bCs/>
          <w:sz w:val="28"/>
          <w:szCs w:val="28"/>
          <w:lang w:val="uk-UA"/>
        </w:rPr>
        <w:t xml:space="preserve"> громад</w:t>
      </w:r>
      <w:r w:rsidR="00F64BD6">
        <w:rPr>
          <w:rFonts w:ascii="Times New Roman" w:hAnsi="Times New Roman" w:cs="Times New Roman"/>
          <w:b/>
          <w:bCs/>
          <w:sz w:val="28"/>
          <w:szCs w:val="28"/>
          <w:lang w:val="uk-UA"/>
        </w:rPr>
        <w:t>и</w:t>
      </w:r>
      <w:r w:rsidRPr="00274920">
        <w:rPr>
          <w:rFonts w:ascii="Times New Roman" w:hAnsi="Times New Roman" w:cs="Times New Roman"/>
          <w:b/>
          <w:bCs/>
          <w:sz w:val="28"/>
          <w:szCs w:val="28"/>
          <w:lang w:val="uk-UA"/>
        </w:rPr>
        <w:t xml:space="preserve"> на 2025 – 2029 роки</w:t>
      </w:r>
    </w:p>
    <w:p w14:paraId="36F69426" w14:textId="77777777" w:rsidR="00851429" w:rsidRPr="00613095" w:rsidRDefault="00851429" w:rsidP="0003199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3899"/>
        <w:gridCol w:w="5040"/>
      </w:tblGrid>
      <w:tr w:rsidR="00851429" w:rsidRPr="00851429" w14:paraId="622B83A5" w14:textId="77777777" w:rsidTr="00BF267B">
        <w:trPr>
          <w:trHeight w:val="341"/>
        </w:trPr>
        <w:tc>
          <w:tcPr>
            <w:tcW w:w="769" w:type="dxa"/>
            <w:tcBorders>
              <w:top w:val="single" w:sz="4" w:space="0" w:color="auto"/>
              <w:left w:val="single" w:sz="4" w:space="0" w:color="auto"/>
              <w:bottom w:val="single" w:sz="4" w:space="0" w:color="auto"/>
              <w:right w:val="single" w:sz="4" w:space="0" w:color="auto"/>
            </w:tcBorders>
            <w:hideMark/>
          </w:tcPr>
          <w:p w14:paraId="2C9E5052"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1.</w:t>
            </w:r>
          </w:p>
        </w:tc>
        <w:tc>
          <w:tcPr>
            <w:tcW w:w="3899" w:type="dxa"/>
            <w:tcBorders>
              <w:top w:val="single" w:sz="4" w:space="0" w:color="auto"/>
              <w:left w:val="single" w:sz="4" w:space="0" w:color="auto"/>
              <w:bottom w:val="single" w:sz="4" w:space="0" w:color="auto"/>
              <w:right w:val="single" w:sz="4" w:space="0" w:color="auto"/>
            </w:tcBorders>
            <w:hideMark/>
          </w:tcPr>
          <w:p w14:paraId="507C1D73"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Повна назва програми:</w:t>
            </w:r>
          </w:p>
        </w:tc>
        <w:tc>
          <w:tcPr>
            <w:tcW w:w="5040" w:type="dxa"/>
            <w:tcBorders>
              <w:top w:val="single" w:sz="4" w:space="0" w:color="auto"/>
              <w:left w:val="single" w:sz="4" w:space="0" w:color="auto"/>
              <w:bottom w:val="single" w:sz="4" w:space="0" w:color="auto"/>
              <w:right w:val="single" w:sz="4" w:space="0" w:color="auto"/>
            </w:tcBorders>
            <w:hideMark/>
          </w:tcPr>
          <w:p w14:paraId="44829F71" w14:textId="7C293100"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 xml:space="preserve">Програма розвитку фізичної культури і спорту </w:t>
            </w:r>
            <w:r w:rsidR="00F64BD6">
              <w:rPr>
                <w:rFonts w:ascii="Times New Roman" w:hAnsi="Times New Roman" w:cs="Times New Roman"/>
                <w:sz w:val="28"/>
                <w:szCs w:val="28"/>
                <w:lang w:val="uk-UA"/>
              </w:rPr>
              <w:t xml:space="preserve">на території </w:t>
            </w:r>
            <w:r>
              <w:rPr>
                <w:rFonts w:ascii="Times New Roman" w:hAnsi="Times New Roman" w:cs="Times New Roman"/>
                <w:sz w:val="28"/>
                <w:szCs w:val="28"/>
                <w:lang w:val="uk-UA"/>
              </w:rPr>
              <w:t>Баштечківськ</w:t>
            </w:r>
            <w:r w:rsidR="00F64BD6">
              <w:rPr>
                <w:rFonts w:ascii="Times New Roman" w:hAnsi="Times New Roman" w:cs="Times New Roman"/>
                <w:sz w:val="28"/>
                <w:szCs w:val="28"/>
                <w:lang w:val="uk-UA"/>
              </w:rPr>
              <w:t>ої</w:t>
            </w:r>
            <w:r>
              <w:rPr>
                <w:rFonts w:ascii="Times New Roman" w:hAnsi="Times New Roman" w:cs="Times New Roman"/>
                <w:sz w:val="28"/>
                <w:szCs w:val="28"/>
                <w:lang w:val="uk-UA"/>
              </w:rPr>
              <w:t xml:space="preserve"> територіальн</w:t>
            </w:r>
            <w:r w:rsidR="00F64BD6">
              <w:rPr>
                <w:rFonts w:ascii="Times New Roman" w:hAnsi="Times New Roman" w:cs="Times New Roman"/>
                <w:sz w:val="28"/>
                <w:szCs w:val="28"/>
                <w:lang w:val="uk-UA"/>
              </w:rPr>
              <w:t>ої</w:t>
            </w:r>
            <w:r>
              <w:rPr>
                <w:rFonts w:ascii="Times New Roman" w:hAnsi="Times New Roman" w:cs="Times New Roman"/>
                <w:sz w:val="28"/>
                <w:szCs w:val="28"/>
                <w:lang w:val="uk-UA"/>
              </w:rPr>
              <w:t xml:space="preserve"> громад</w:t>
            </w:r>
            <w:r w:rsidR="00F64BD6">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851429">
              <w:rPr>
                <w:rFonts w:ascii="Times New Roman" w:hAnsi="Times New Roman" w:cs="Times New Roman"/>
                <w:sz w:val="28"/>
                <w:szCs w:val="28"/>
                <w:lang w:val="uk-UA"/>
              </w:rPr>
              <w:t>на 2025-2029 роки (далі – Програма).</w:t>
            </w:r>
          </w:p>
        </w:tc>
      </w:tr>
      <w:tr w:rsidR="00851429" w:rsidRPr="00851429" w14:paraId="408DB540" w14:textId="77777777" w:rsidTr="00BF267B">
        <w:trPr>
          <w:trHeight w:val="341"/>
        </w:trPr>
        <w:tc>
          <w:tcPr>
            <w:tcW w:w="769" w:type="dxa"/>
            <w:tcBorders>
              <w:top w:val="single" w:sz="4" w:space="0" w:color="auto"/>
              <w:left w:val="single" w:sz="4" w:space="0" w:color="auto"/>
              <w:bottom w:val="single" w:sz="4" w:space="0" w:color="auto"/>
              <w:right w:val="single" w:sz="4" w:space="0" w:color="auto"/>
            </w:tcBorders>
            <w:hideMark/>
          </w:tcPr>
          <w:p w14:paraId="3A6649BA"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2.</w:t>
            </w:r>
          </w:p>
        </w:tc>
        <w:tc>
          <w:tcPr>
            <w:tcW w:w="3899" w:type="dxa"/>
            <w:tcBorders>
              <w:top w:val="single" w:sz="4" w:space="0" w:color="auto"/>
              <w:left w:val="single" w:sz="4" w:space="0" w:color="auto"/>
              <w:bottom w:val="single" w:sz="4" w:space="0" w:color="auto"/>
              <w:right w:val="single" w:sz="4" w:space="0" w:color="auto"/>
            </w:tcBorders>
            <w:hideMark/>
          </w:tcPr>
          <w:p w14:paraId="012736EC"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Ініціатор розроблення програми:</w:t>
            </w:r>
          </w:p>
        </w:tc>
        <w:tc>
          <w:tcPr>
            <w:tcW w:w="5040" w:type="dxa"/>
            <w:tcBorders>
              <w:top w:val="single" w:sz="4" w:space="0" w:color="auto"/>
              <w:left w:val="single" w:sz="4" w:space="0" w:color="auto"/>
              <w:bottom w:val="single" w:sz="4" w:space="0" w:color="auto"/>
              <w:right w:val="single" w:sz="4" w:space="0" w:color="auto"/>
            </w:tcBorders>
            <w:hideMark/>
          </w:tcPr>
          <w:p w14:paraId="5872A0BF" w14:textId="51D50905" w:rsidR="00851429" w:rsidRPr="00851429" w:rsidRDefault="00851429" w:rsidP="00BF267B">
            <w:pPr>
              <w:rPr>
                <w:rFonts w:ascii="Times New Roman" w:hAnsi="Times New Roman" w:cs="Times New Roman"/>
                <w:sz w:val="28"/>
                <w:szCs w:val="28"/>
                <w:lang w:val="uk-UA"/>
              </w:rPr>
            </w:pPr>
            <w:r>
              <w:rPr>
                <w:rFonts w:ascii="Times New Roman" w:hAnsi="Times New Roman" w:cs="Times New Roman"/>
                <w:sz w:val="28"/>
                <w:szCs w:val="28"/>
                <w:lang w:val="uk-UA"/>
              </w:rPr>
              <w:t>Відділ освіти, культури,</w:t>
            </w:r>
            <w:r w:rsidRPr="00851429">
              <w:rPr>
                <w:rFonts w:ascii="Times New Roman" w:hAnsi="Times New Roman" w:cs="Times New Roman"/>
                <w:sz w:val="28"/>
                <w:szCs w:val="28"/>
                <w:lang w:val="uk-UA"/>
              </w:rPr>
              <w:t xml:space="preserve"> молоді та спорту </w:t>
            </w:r>
            <w:r>
              <w:rPr>
                <w:rFonts w:ascii="Times New Roman" w:hAnsi="Times New Roman" w:cs="Times New Roman"/>
                <w:sz w:val="28"/>
                <w:szCs w:val="28"/>
                <w:lang w:val="uk-UA"/>
              </w:rPr>
              <w:t>Баштечківської сільської ради</w:t>
            </w:r>
          </w:p>
        </w:tc>
      </w:tr>
      <w:tr w:rsidR="00851429" w:rsidRPr="00851429" w14:paraId="286B5014" w14:textId="77777777" w:rsidTr="00BF267B">
        <w:trPr>
          <w:trHeight w:val="139"/>
        </w:trPr>
        <w:tc>
          <w:tcPr>
            <w:tcW w:w="769" w:type="dxa"/>
            <w:tcBorders>
              <w:top w:val="single" w:sz="4" w:space="0" w:color="auto"/>
              <w:left w:val="single" w:sz="4" w:space="0" w:color="auto"/>
              <w:bottom w:val="single" w:sz="4" w:space="0" w:color="auto"/>
              <w:right w:val="single" w:sz="4" w:space="0" w:color="auto"/>
            </w:tcBorders>
            <w:hideMark/>
          </w:tcPr>
          <w:p w14:paraId="176F32D7"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3.</w:t>
            </w:r>
          </w:p>
        </w:tc>
        <w:tc>
          <w:tcPr>
            <w:tcW w:w="3899" w:type="dxa"/>
            <w:tcBorders>
              <w:top w:val="single" w:sz="4" w:space="0" w:color="auto"/>
              <w:left w:val="single" w:sz="4" w:space="0" w:color="auto"/>
              <w:bottom w:val="single" w:sz="4" w:space="0" w:color="auto"/>
              <w:right w:val="single" w:sz="4" w:space="0" w:color="auto"/>
            </w:tcBorders>
            <w:hideMark/>
          </w:tcPr>
          <w:p w14:paraId="1FFE2CBD"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Розробник програми:</w:t>
            </w:r>
          </w:p>
        </w:tc>
        <w:tc>
          <w:tcPr>
            <w:tcW w:w="5040" w:type="dxa"/>
            <w:tcBorders>
              <w:top w:val="single" w:sz="4" w:space="0" w:color="auto"/>
              <w:left w:val="single" w:sz="4" w:space="0" w:color="auto"/>
              <w:bottom w:val="single" w:sz="4" w:space="0" w:color="auto"/>
              <w:right w:val="single" w:sz="4" w:space="0" w:color="auto"/>
            </w:tcBorders>
            <w:hideMark/>
          </w:tcPr>
          <w:p w14:paraId="7506FED6" w14:textId="46066A64" w:rsidR="00851429" w:rsidRPr="00851429" w:rsidRDefault="00142A5F" w:rsidP="00BF267B">
            <w:pPr>
              <w:rPr>
                <w:rFonts w:ascii="Times New Roman" w:hAnsi="Times New Roman" w:cs="Times New Roman"/>
                <w:sz w:val="28"/>
                <w:szCs w:val="28"/>
                <w:lang w:val="uk-UA"/>
              </w:rPr>
            </w:pPr>
            <w:r>
              <w:rPr>
                <w:rFonts w:ascii="Times New Roman" w:hAnsi="Times New Roman" w:cs="Times New Roman"/>
                <w:sz w:val="28"/>
                <w:szCs w:val="28"/>
                <w:lang w:val="uk-UA"/>
              </w:rPr>
              <w:t>Відділ освіти, культури,</w:t>
            </w:r>
            <w:r w:rsidRPr="00851429">
              <w:rPr>
                <w:rFonts w:ascii="Times New Roman" w:hAnsi="Times New Roman" w:cs="Times New Roman"/>
                <w:sz w:val="28"/>
                <w:szCs w:val="28"/>
                <w:lang w:val="uk-UA"/>
              </w:rPr>
              <w:t xml:space="preserve"> молоді та спорту </w:t>
            </w:r>
            <w:r>
              <w:rPr>
                <w:rFonts w:ascii="Times New Roman" w:hAnsi="Times New Roman" w:cs="Times New Roman"/>
                <w:sz w:val="28"/>
                <w:szCs w:val="28"/>
                <w:lang w:val="uk-UA"/>
              </w:rPr>
              <w:t>Баштечківської сільської ради</w:t>
            </w:r>
          </w:p>
        </w:tc>
      </w:tr>
      <w:tr w:rsidR="00851429" w:rsidRPr="00851429" w14:paraId="4639C401" w14:textId="77777777" w:rsidTr="00BF267B">
        <w:trPr>
          <w:trHeight w:val="287"/>
        </w:trPr>
        <w:tc>
          <w:tcPr>
            <w:tcW w:w="769" w:type="dxa"/>
            <w:tcBorders>
              <w:top w:val="single" w:sz="4" w:space="0" w:color="auto"/>
              <w:left w:val="single" w:sz="4" w:space="0" w:color="auto"/>
              <w:bottom w:val="single" w:sz="4" w:space="0" w:color="auto"/>
              <w:right w:val="single" w:sz="4" w:space="0" w:color="auto"/>
            </w:tcBorders>
            <w:hideMark/>
          </w:tcPr>
          <w:p w14:paraId="37EBDE51"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4.</w:t>
            </w:r>
          </w:p>
        </w:tc>
        <w:tc>
          <w:tcPr>
            <w:tcW w:w="3899" w:type="dxa"/>
            <w:tcBorders>
              <w:top w:val="single" w:sz="4" w:space="0" w:color="auto"/>
              <w:left w:val="single" w:sz="4" w:space="0" w:color="auto"/>
              <w:bottom w:val="single" w:sz="4" w:space="0" w:color="auto"/>
              <w:right w:val="single" w:sz="4" w:space="0" w:color="auto"/>
            </w:tcBorders>
            <w:hideMark/>
          </w:tcPr>
          <w:p w14:paraId="6EBC951A" w14:textId="77777777" w:rsidR="00851429" w:rsidRPr="00851429" w:rsidRDefault="00851429" w:rsidP="00BF267B">
            <w:pPr>
              <w:rPr>
                <w:rFonts w:ascii="Times New Roman" w:hAnsi="Times New Roman" w:cs="Times New Roman"/>
                <w:sz w:val="28"/>
                <w:szCs w:val="28"/>
                <w:lang w:val="uk-UA"/>
              </w:rPr>
            </w:pPr>
            <w:proofErr w:type="spellStart"/>
            <w:r w:rsidRPr="00851429">
              <w:rPr>
                <w:rFonts w:ascii="Times New Roman" w:hAnsi="Times New Roman" w:cs="Times New Roman"/>
                <w:sz w:val="28"/>
                <w:szCs w:val="28"/>
                <w:lang w:val="uk-UA"/>
              </w:rPr>
              <w:t>Співрозробники</w:t>
            </w:r>
            <w:proofErr w:type="spellEnd"/>
            <w:r w:rsidRPr="00851429">
              <w:rPr>
                <w:rFonts w:ascii="Times New Roman" w:hAnsi="Times New Roman" w:cs="Times New Roman"/>
                <w:sz w:val="28"/>
                <w:szCs w:val="28"/>
                <w:lang w:val="uk-UA"/>
              </w:rPr>
              <w:t xml:space="preserve"> програми:</w:t>
            </w:r>
          </w:p>
        </w:tc>
        <w:tc>
          <w:tcPr>
            <w:tcW w:w="5040" w:type="dxa"/>
            <w:tcBorders>
              <w:top w:val="single" w:sz="4" w:space="0" w:color="auto"/>
              <w:left w:val="single" w:sz="4" w:space="0" w:color="auto"/>
              <w:bottom w:val="single" w:sz="4" w:space="0" w:color="auto"/>
              <w:right w:val="single" w:sz="4" w:space="0" w:color="auto"/>
            </w:tcBorders>
            <w:hideMark/>
          </w:tcPr>
          <w:p w14:paraId="53B0F1D1" w14:textId="0760D2A1" w:rsidR="00851429" w:rsidRPr="00851429" w:rsidRDefault="00142A5F" w:rsidP="00BF267B">
            <w:pPr>
              <w:rPr>
                <w:rFonts w:ascii="Times New Roman" w:hAnsi="Times New Roman" w:cs="Times New Roman"/>
                <w:sz w:val="28"/>
                <w:szCs w:val="28"/>
                <w:lang w:val="uk-UA"/>
              </w:rPr>
            </w:pPr>
            <w:r>
              <w:rPr>
                <w:rFonts w:ascii="Times New Roman" w:hAnsi="Times New Roman" w:cs="Times New Roman"/>
                <w:sz w:val="28"/>
                <w:szCs w:val="28"/>
                <w:lang w:val="uk-UA"/>
              </w:rPr>
              <w:t>Комунальний заклад «Центр культури, дозвілля, спорту та туризму Баштечківської сільської ради»</w:t>
            </w:r>
          </w:p>
        </w:tc>
      </w:tr>
      <w:tr w:rsidR="00851429" w:rsidRPr="00142A5F" w14:paraId="6B89340F" w14:textId="77777777" w:rsidTr="00BF267B">
        <w:trPr>
          <w:trHeight w:val="237"/>
        </w:trPr>
        <w:tc>
          <w:tcPr>
            <w:tcW w:w="769" w:type="dxa"/>
            <w:tcBorders>
              <w:top w:val="single" w:sz="4" w:space="0" w:color="auto"/>
              <w:left w:val="single" w:sz="4" w:space="0" w:color="auto"/>
              <w:bottom w:val="single" w:sz="4" w:space="0" w:color="auto"/>
              <w:right w:val="single" w:sz="4" w:space="0" w:color="auto"/>
            </w:tcBorders>
            <w:hideMark/>
          </w:tcPr>
          <w:p w14:paraId="3121357A"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5.</w:t>
            </w:r>
          </w:p>
        </w:tc>
        <w:tc>
          <w:tcPr>
            <w:tcW w:w="3899" w:type="dxa"/>
            <w:tcBorders>
              <w:top w:val="single" w:sz="4" w:space="0" w:color="auto"/>
              <w:left w:val="single" w:sz="4" w:space="0" w:color="auto"/>
              <w:bottom w:val="single" w:sz="4" w:space="0" w:color="auto"/>
              <w:right w:val="single" w:sz="4" w:space="0" w:color="auto"/>
            </w:tcBorders>
            <w:hideMark/>
          </w:tcPr>
          <w:p w14:paraId="620D5E5D"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Відповідальні виконавці програми:</w:t>
            </w:r>
          </w:p>
        </w:tc>
        <w:tc>
          <w:tcPr>
            <w:tcW w:w="5040" w:type="dxa"/>
            <w:tcBorders>
              <w:top w:val="single" w:sz="4" w:space="0" w:color="auto"/>
              <w:left w:val="single" w:sz="4" w:space="0" w:color="auto"/>
              <w:bottom w:val="single" w:sz="4" w:space="0" w:color="auto"/>
              <w:right w:val="single" w:sz="4" w:space="0" w:color="auto"/>
            </w:tcBorders>
            <w:hideMark/>
          </w:tcPr>
          <w:p w14:paraId="35E9F5D8" w14:textId="12C7033C" w:rsidR="00851429" w:rsidRPr="00851429" w:rsidRDefault="00142A5F" w:rsidP="00BF267B">
            <w:pPr>
              <w:rPr>
                <w:rFonts w:ascii="Times New Roman" w:hAnsi="Times New Roman" w:cs="Times New Roman"/>
                <w:sz w:val="28"/>
                <w:szCs w:val="28"/>
                <w:lang w:val="uk-UA"/>
              </w:rPr>
            </w:pPr>
            <w:r>
              <w:rPr>
                <w:rFonts w:ascii="Times New Roman" w:hAnsi="Times New Roman" w:cs="Times New Roman"/>
                <w:sz w:val="28"/>
                <w:szCs w:val="28"/>
                <w:lang w:val="uk-UA"/>
              </w:rPr>
              <w:t>Відділ освіти, культури,</w:t>
            </w:r>
            <w:r w:rsidRPr="00851429">
              <w:rPr>
                <w:rFonts w:ascii="Times New Roman" w:hAnsi="Times New Roman" w:cs="Times New Roman"/>
                <w:sz w:val="28"/>
                <w:szCs w:val="28"/>
                <w:lang w:val="uk-UA"/>
              </w:rPr>
              <w:t xml:space="preserve"> молоді та спорту </w:t>
            </w:r>
            <w:r>
              <w:rPr>
                <w:rFonts w:ascii="Times New Roman" w:hAnsi="Times New Roman" w:cs="Times New Roman"/>
                <w:sz w:val="28"/>
                <w:szCs w:val="28"/>
                <w:lang w:val="uk-UA"/>
              </w:rPr>
              <w:t>Баштечківської сільської ради</w:t>
            </w:r>
            <w:r w:rsidR="00851429" w:rsidRPr="00851429">
              <w:rPr>
                <w:rFonts w:ascii="Times New Roman" w:hAnsi="Times New Roman" w:cs="Times New Roman"/>
                <w:sz w:val="28"/>
                <w:szCs w:val="28"/>
                <w:lang w:val="uk-UA"/>
              </w:rPr>
              <w:t>.</w:t>
            </w:r>
          </w:p>
        </w:tc>
      </w:tr>
      <w:tr w:rsidR="00851429" w:rsidRPr="00867F9A" w14:paraId="6837BBB0" w14:textId="77777777" w:rsidTr="00BF267B">
        <w:trPr>
          <w:trHeight w:val="267"/>
        </w:trPr>
        <w:tc>
          <w:tcPr>
            <w:tcW w:w="769" w:type="dxa"/>
            <w:tcBorders>
              <w:top w:val="single" w:sz="4" w:space="0" w:color="auto"/>
              <w:left w:val="single" w:sz="4" w:space="0" w:color="auto"/>
              <w:bottom w:val="single" w:sz="4" w:space="0" w:color="auto"/>
              <w:right w:val="single" w:sz="4" w:space="0" w:color="auto"/>
            </w:tcBorders>
            <w:hideMark/>
          </w:tcPr>
          <w:p w14:paraId="099F266D"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6.</w:t>
            </w:r>
          </w:p>
        </w:tc>
        <w:tc>
          <w:tcPr>
            <w:tcW w:w="3899" w:type="dxa"/>
            <w:tcBorders>
              <w:top w:val="single" w:sz="4" w:space="0" w:color="auto"/>
              <w:left w:val="single" w:sz="4" w:space="0" w:color="auto"/>
              <w:bottom w:val="single" w:sz="4" w:space="0" w:color="auto"/>
              <w:right w:val="single" w:sz="4" w:space="0" w:color="auto"/>
            </w:tcBorders>
            <w:hideMark/>
          </w:tcPr>
          <w:p w14:paraId="3991EA8E"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Учасники програми:</w:t>
            </w:r>
          </w:p>
        </w:tc>
        <w:tc>
          <w:tcPr>
            <w:tcW w:w="5040" w:type="dxa"/>
            <w:tcBorders>
              <w:top w:val="single" w:sz="4" w:space="0" w:color="auto"/>
              <w:left w:val="single" w:sz="4" w:space="0" w:color="auto"/>
              <w:bottom w:val="single" w:sz="4" w:space="0" w:color="auto"/>
              <w:right w:val="single" w:sz="4" w:space="0" w:color="auto"/>
            </w:tcBorders>
            <w:hideMark/>
          </w:tcPr>
          <w:p w14:paraId="0ACFFD5E" w14:textId="69F98047" w:rsidR="00851429" w:rsidRPr="00851429" w:rsidRDefault="00142A5F" w:rsidP="00755E7E">
            <w:pPr>
              <w:rPr>
                <w:rFonts w:ascii="Times New Roman" w:hAnsi="Times New Roman" w:cs="Times New Roman"/>
                <w:sz w:val="28"/>
                <w:szCs w:val="28"/>
                <w:lang w:val="uk-UA"/>
              </w:rPr>
            </w:pPr>
            <w:r w:rsidRPr="00142A5F">
              <w:rPr>
                <w:rFonts w:ascii="Times New Roman" w:eastAsia="Calibri" w:hAnsi="Times New Roman" w:cs="Times New Roman"/>
                <w:sz w:val="28"/>
                <w:szCs w:val="28"/>
                <w:lang w:val="uk-UA" w:eastAsia="zh-CN"/>
              </w:rPr>
              <w:t xml:space="preserve">Виконавчий комітет </w:t>
            </w:r>
            <w:r>
              <w:rPr>
                <w:rFonts w:ascii="Times New Roman" w:eastAsia="Calibri" w:hAnsi="Times New Roman" w:cs="Times New Roman"/>
                <w:sz w:val="28"/>
                <w:szCs w:val="28"/>
                <w:lang w:val="uk-UA" w:eastAsia="zh-CN"/>
              </w:rPr>
              <w:t>Баштечківської</w:t>
            </w:r>
            <w:r w:rsidRPr="00142A5F">
              <w:rPr>
                <w:rFonts w:ascii="Times New Roman" w:eastAsia="Calibri" w:hAnsi="Times New Roman" w:cs="Times New Roman"/>
                <w:sz w:val="28"/>
                <w:szCs w:val="28"/>
                <w:lang w:val="uk-UA" w:eastAsia="zh-CN"/>
              </w:rPr>
              <w:t xml:space="preserve"> сільської</w:t>
            </w:r>
            <w:r w:rsidRPr="00AB48E5">
              <w:rPr>
                <w:rFonts w:eastAsia="Calibri"/>
                <w:sz w:val="24"/>
                <w:szCs w:val="24"/>
                <w:lang w:val="uk-UA" w:eastAsia="zh-CN"/>
              </w:rPr>
              <w:t xml:space="preserve"> </w:t>
            </w:r>
            <w:r w:rsidRPr="00142A5F">
              <w:rPr>
                <w:rFonts w:ascii="Times New Roman" w:eastAsia="Calibri" w:hAnsi="Times New Roman" w:cs="Times New Roman"/>
                <w:sz w:val="28"/>
                <w:szCs w:val="28"/>
                <w:lang w:val="uk-UA" w:eastAsia="zh-CN"/>
              </w:rPr>
              <w:t>ради</w:t>
            </w:r>
            <w:r>
              <w:rPr>
                <w:rFonts w:ascii="Times New Roman" w:eastAsia="Calibri" w:hAnsi="Times New Roman" w:cs="Times New Roman"/>
                <w:sz w:val="28"/>
                <w:szCs w:val="28"/>
                <w:lang w:val="uk-UA" w:eastAsia="zh-CN"/>
              </w:rPr>
              <w:t xml:space="preserve">, </w:t>
            </w:r>
            <w:r w:rsidR="00755E7E">
              <w:rPr>
                <w:rFonts w:ascii="Times New Roman" w:eastAsia="Calibri" w:hAnsi="Times New Roman" w:cs="Times New Roman"/>
                <w:sz w:val="28"/>
                <w:szCs w:val="28"/>
                <w:lang w:val="uk-UA" w:eastAsia="zh-CN"/>
              </w:rPr>
              <w:t>в</w:t>
            </w:r>
            <w:r w:rsidR="00755E7E">
              <w:rPr>
                <w:rFonts w:ascii="Times New Roman" w:hAnsi="Times New Roman" w:cs="Times New Roman"/>
                <w:sz w:val="28"/>
                <w:szCs w:val="28"/>
                <w:lang w:val="uk-UA"/>
              </w:rPr>
              <w:t>ідділ освіти, культури,</w:t>
            </w:r>
            <w:r w:rsidR="00755E7E" w:rsidRPr="00851429">
              <w:rPr>
                <w:rFonts w:ascii="Times New Roman" w:hAnsi="Times New Roman" w:cs="Times New Roman"/>
                <w:sz w:val="28"/>
                <w:szCs w:val="28"/>
                <w:lang w:val="uk-UA"/>
              </w:rPr>
              <w:t xml:space="preserve"> молоді та спорту </w:t>
            </w:r>
            <w:r w:rsidR="00755E7E">
              <w:rPr>
                <w:rFonts w:ascii="Times New Roman" w:hAnsi="Times New Roman" w:cs="Times New Roman"/>
                <w:sz w:val="28"/>
                <w:szCs w:val="28"/>
                <w:lang w:val="uk-UA"/>
              </w:rPr>
              <w:t>Баштечківської сільської ради, комунальний заклад «Центр культури, дозвілля, спорту та туризму Баштечківської сільської ради»</w:t>
            </w:r>
            <w:r w:rsidR="00274920">
              <w:rPr>
                <w:rFonts w:ascii="Times New Roman" w:hAnsi="Times New Roman" w:cs="Times New Roman"/>
                <w:sz w:val="28"/>
                <w:szCs w:val="28"/>
                <w:lang w:val="uk-UA"/>
              </w:rPr>
              <w:t>, керівники закладів освіти</w:t>
            </w:r>
          </w:p>
        </w:tc>
      </w:tr>
      <w:tr w:rsidR="00851429" w:rsidRPr="00851429" w14:paraId="64B14EF8" w14:textId="77777777" w:rsidTr="00BF267B">
        <w:trPr>
          <w:cantSplit/>
          <w:trHeight w:val="189"/>
        </w:trPr>
        <w:tc>
          <w:tcPr>
            <w:tcW w:w="769" w:type="dxa"/>
            <w:tcBorders>
              <w:top w:val="single" w:sz="4" w:space="0" w:color="auto"/>
              <w:left w:val="single" w:sz="4" w:space="0" w:color="auto"/>
              <w:bottom w:val="single" w:sz="4" w:space="0" w:color="auto"/>
              <w:right w:val="single" w:sz="4" w:space="0" w:color="auto"/>
            </w:tcBorders>
            <w:hideMark/>
          </w:tcPr>
          <w:p w14:paraId="3D284626"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 xml:space="preserve">7. </w:t>
            </w:r>
          </w:p>
        </w:tc>
        <w:tc>
          <w:tcPr>
            <w:tcW w:w="3899" w:type="dxa"/>
            <w:tcBorders>
              <w:top w:val="single" w:sz="4" w:space="0" w:color="auto"/>
              <w:left w:val="single" w:sz="4" w:space="0" w:color="auto"/>
              <w:bottom w:val="single" w:sz="4" w:space="0" w:color="auto"/>
              <w:right w:val="single" w:sz="4" w:space="0" w:color="auto"/>
            </w:tcBorders>
            <w:hideMark/>
          </w:tcPr>
          <w:p w14:paraId="4D17F945"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Терміни реалізації програми:</w:t>
            </w:r>
          </w:p>
        </w:tc>
        <w:tc>
          <w:tcPr>
            <w:tcW w:w="5040" w:type="dxa"/>
            <w:tcBorders>
              <w:top w:val="single" w:sz="4" w:space="0" w:color="auto"/>
              <w:left w:val="single" w:sz="4" w:space="0" w:color="auto"/>
              <w:bottom w:val="single" w:sz="4" w:space="0" w:color="auto"/>
              <w:right w:val="single" w:sz="4" w:space="0" w:color="auto"/>
            </w:tcBorders>
            <w:hideMark/>
          </w:tcPr>
          <w:p w14:paraId="2BC2A143"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2025-2029 роки</w:t>
            </w:r>
          </w:p>
        </w:tc>
      </w:tr>
      <w:tr w:rsidR="00851429" w:rsidRPr="00851429" w14:paraId="7551C416" w14:textId="77777777" w:rsidTr="00BF267B">
        <w:trPr>
          <w:trHeight w:val="435"/>
        </w:trPr>
        <w:tc>
          <w:tcPr>
            <w:tcW w:w="769" w:type="dxa"/>
            <w:tcBorders>
              <w:top w:val="single" w:sz="4" w:space="0" w:color="auto"/>
              <w:left w:val="single" w:sz="4" w:space="0" w:color="auto"/>
              <w:bottom w:val="single" w:sz="4" w:space="0" w:color="auto"/>
              <w:right w:val="single" w:sz="4" w:space="0" w:color="auto"/>
            </w:tcBorders>
            <w:hideMark/>
          </w:tcPr>
          <w:p w14:paraId="012F72D0"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8.</w:t>
            </w:r>
          </w:p>
        </w:tc>
        <w:tc>
          <w:tcPr>
            <w:tcW w:w="3899" w:type="dxa"/>
            <w:tcBorders>
              <w:top w:val="single" w:sz="4" w:space="0" w:color="auto"/>
              <w:left w:val="single" w:sz="4" w:space="0" w:color="auto"/>
              <w:bottom w:val="single" w:sz="4" w:space="0" w:color="auto"/>
              <w:right w:val="single" w:sz="4" w:space="0" w:color="auto"/>
            </w:tcBorders>
            <w:hideMark/>
          </w:tcPr>
          <w:p w14:paraId="14544C90"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Перелік бюджетів, які беруть участь у виконанні Програми:</w:t>
            </w:r>
          </w:p>
        </w:tc>
        <w:tc>
          <w:tcPr>
            <w:tcW w:w="5040" w:type="dxa"/>
            <w:tcBorders>
              <w:top w:val="single" w:sz="4" w:space="0" w:color="auto"/>
              <w:left w:val="single" w:sz="4" w:space="0" w:color="auto"/>
              <w:bottom w:val="single" w:sz="4" w:space="0" w:color="auto"/>
              <w:right w:val="single" w:sz="4" w:space="0" w:color="auto"/>
            </w:tcBorders>
            <w:hideMark/>
          </w:tcPr>
          <w:p w14:paraId="0109F03B" w14:textId="48270C7A" w:rsidR="00851429" w:rsidRPr="00851429" w:rsidRDefault="00755E7E" w:rsidP="00BF267B">
            <w:pPr>
              <w:rPr>
                <w:rFonts w:ascii="Times New Roman" w:hAnsi="Times New Roman" w:cs="Times New Roman"/>
                <w:sz w:val="28"/>
                <w:szCs w:val="28"/>
                <w:lang w:val="uk-UA"/>
              </w:rPr>
            </w:pPr>
            <w:r>
              <w:rPr>
                <w:rFonts w:ascii="Times New Roman" w:hAnsi="Times New Roman" w:cs="Times New Roman"/>
                <w:sz w:val="28"/>
                <w:szCs w:val="28"/>
                <w:lang w:val="uk-UA"/>
              </w:rPr>
              <w:t>Бюджет Баштечківської сільської ради</w:t>
            </w:r>
          </w:p>
        </w:tc>
      </w:tr>
      <w:tr w:rsidR="00851429" w:rsidRPr="00867F9A" w14:paraId="3F1132D7" w14:textId="77777777" w:rsidTr="00BF267B">
        <w:trPr>
          <w:cantSplit/>
          <w:trHeight w:val="535"/>
        </w:trPr>
        <w:tc>
          <w:tcPr>
            <w:tcW w:w="769" w:type="dxa"/>
            <w:tcBorders>
              <w:top w:val="single" w:sz="4" w:space="0" w:color="auto"/>
              <w:left w:val="single" w:sz="4" w:space="0" w:color="auto"/>
              <w:bottom w:val="single" w:sz="4" w:space="0" w:color="auto"/>
              <w:right w:val="single" w:sz="4" w:space="0" w:color="auto"/>
            </w:tcBorders>
            <w:hideMark/>
          </w:tcPr>
          <w:p w14:paraId="5CDC6E79" w14:textId="77777777"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9.</w:t>
            </w:r>
          </w:p>
        </w:tc>
        <w:tc>
          <w:tcPr>
            <w:tcW w:w="3899" w:type="dxa"/>
            <w:tcBorders>
              <w:top w:val="single" w:sz="4" w:space="0" w:color="auto"/>
              <w:left w:val="single" w:sz="4" w:space="0" w:color="auto"/>
              <w:bottom w:val="single" w:sz="4" w:space="0" w:color="auto"/>
              <w:right w:val="single" w:sz="4" w:space="0" w:color="auto"/>
            </w:tcBorders>
            <w:hideMark/>
          </w:tcPr>
          <w:p w14:paraId="0F8709ED" w14:textId="77777777" w:rsidR="00851429" w:rsidRPr="00851429" w:rsidRDefault="00851429" w:rsidP="00BF267B">
            <w:pPr>
              <w:rPr>
                <w:rFonts w:ascii="Times New Roman" w:hAnsi="Times New Roman" w:cs="Times New Roman"/>
                <w:b/>
                <w:sz w:val="28"/>
                <w:szCs w:val="28"/>
                <w:lang w:val="uk-UA"/>
              </w:rPr>
            </w:pPr>
            <w:r w:rsidRPr="00851429">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040" w:type="dxa"/>
            <w:tcBorders>
              <w:top w:val="single" w:sz="4" w:space="0" w:color="auto"/>
              <w:left w:val="single" w:sz="4" w:space="0" w:color="auto"/>
              <w:bottom w:val="single" w:sz="4" w:space="0" w:color="auto"/>
              <w:right w:val="single" w:sz="4" w:space="0" w:color="auto"/>
            </w:tcBorders>
            <w:hideMark/>
          </w:tcPr>
          <w:p w14:paraId="4A948723" w14:textId="0F2508C3" w:rsidR="00851429" w:rsidRPr="00851429" w:rsidRDefault="00851429" w:rsidP="00BF267B">
            <w:pPr>
              <w:rPr>
                <w:rFonts w:ascii="Times New Roman" w:hAnsi="Times New Roman" w:cs="Times New Roman"/>
                <w:sz w:val="28"/>
                <w:szCs w:val="28"/>
                <w:lang w:val="uk-UA"/>
              </w:rPr>
            </w:pPr>
            <w:r w:rsidRPr="00851429">
              <w:rPr>
                <w:rFonts w:ascii="Times New Roman" w:hAnsi="Times New Roman" w:cs="Times New Roman"/>
                <w:sz w:val="28"/>
                <w:szCs w:val="28"/>
                <w:lang w:val="uk-UA"/>
              </w:rPr>
              <w:t>Обсяг фінансування визначатиметься щорічно, виходячи з фінансової спроможності місцев</w:t>
            </w:r>
            <w:r w:rsidR="00755E7E">
              <w:rPr>
                <w:rFonts w:ascii="Times New Roman" w:hAnsi="Times New Roman" w:cs="Times New Roman"/>
                <w:sz w:val="28"/>
                <w:szCs w:val="28"/>
                <w:lang w:val="uk-UA"/>
              </w:rPr>
              <w:t>ого</w:t>
            </w:r>
            <w:r w:rsidRPr="00851429">
              <w:rPr>
                <w:rFonts w:ascii="Times New Roman" w:hAnsi="Times New Roman" w:cs="Times New Roman"/>
                <w:sz w:val="28"/>
                <w:szCs w:val="28"/>
                <w:lang w:val="uk-UA"/>
              </w:rPr>
              <w:t xml:space="preserve"> бюджет</w:t>
            </w:r>
            <w:r w:rsidR="00755E7E">
              <w:rPr>
                <w:rFonts w:ascii="Times New Roman" w:hAnsi="Times New Roman" w:cs="Times New Roman"/>
                <w:sz w:val="28"/>
                <w:szCs w:val="28"/>
                <w:lang w:val="uk-UA"/>
              </w:rPr>
              <w:t>у</w:t>
            </w:r>
          </w:p>
        </w:tc>
      </w:tr>
    </w:tbl>
    <w:p w14:paraId="5230C79C" w14:textId="12629B1F" w:rsidR="00755E7E" w:rsidRPr="00031992" w:rsidRDefault="00755E7E" w:rsidP="00031992">
      <w:pPr>
        <w:pStyle w:val="af0"/>
        <w:keepNext/>
        <w:keepLines/>
        <w:spacing w:before="0" w:beforeAutospacing="0" w:after="0" w:afterAutospacing="0"/>
        <w:jc w:val="center"/>
        <w:rPr>
          <w:b/>
          <w:bCs/>
          <w:color w:val="000000"/>
          <w:sz w:val="28"/>
          <w:szCs w:val="28"/>
          <w:lang w:val="uk-UA"/>
        </w:rPr>
      </w:pPr>
      <w:r w:rsidRPr="00031992">
        <w:rPr>
          <w:b/>
          <w:bCs/>
          <w:color w:val="000000"/>
          <w:sz w:val="28"/>
          <w:szCs w:val="28"/>
          <w:lang w:val="uk-UA"/>
        </w:rPr>
        <w:lastRenderedPageBreak/>
        <w:t>1</w:t>
      </w:r>
      <w:r w:rsidR="00031992" w:rsidRPr="00031992">
        <w:rPr>
          <w:b/>
          <w:bCs/>
          <w:color w:val="000000"/>
          <w:sz w:val="28"/>
          <w:szCs w:val="28"/>
          <w:lang w:val="uk-UA"/>
        </w:rPr>
        <w:t>.</w:t>
      </w:r>
      <w:r w:rsidRPr="00031992">
        <w:rPr>
          <w:b/>
          <w:bCs/>
          <w:color w:val="000000"/>
          <w:sz w:val="28"/>
          <w:szCs w:val="28"/>
          <w:lang w:val="uk-UA"/>
        </w:rPr>
        <w:t>Загальні</w:t>
      </w:r>
      <w:r w:rsidR="00031992" w:rsidRPr="00031992">
        <w:rPr>
          <w:b/>
          <w:bCs/>
          <w:color w:val="000000"/>
          <w:sz w:val="28"/>
          <w:szCs w:val="28"/>
          <w:lang w:val="uk-UA"/>
        </w:rPr>
        <w:t xml:space="preserve"> </w:t>
      </w:r>
      <w:r w:rsidRPr="00031992">
        <w:rPr>
          <w:b/>
          <w:bCs/>
          <w:color w:val="000000"/>
          <w:sz w:val="28"/>
          <w:szCs w:val="28"/>
          <w:lang w:val="uk-UA"/>
        </w:rPr>
        <w:t>положення</w:t>
      </w:r>
    </w:p>
    <w:p w14:paraId="30DA55D6" w14:textId="77777777" w:rsidR="00031992" w:rsidRPr="00031992" w:rsidRDefault="00031992" w:rsidP="00031992">
      <w:pPr>
        <w:pStyle w:val="af0"/>
        <w:keepNext/>
        <w:keepLines/>
        <w:spacing w:before="0" w:beforeAutospacing="0" w:after="0" w:afterAutospacing="0"/>
        <w:ind w:left="2268"/>
        <w:jc w:val="center"/>
        <w:rPr>
          <w:color w:val="333333"/>
          <w:sz w:val="28"/>
          <w:szCs w:val="28"/>
          <w:shd w:val="clear" w:color="auto" w:fill="FFFFFF"/>
          <w:lang w:val="uk-UA"/>
        </w:rPr>
      </w:pPr>
    </w:p>
    <w:p w14:paraId="346690AD" w14:textId="79111A67" w:rsidR="00755E7E" w:rsidRPr="00755E7E" w:rsidRDefault="00F64BD6" w:rsidP="00031992">
      <w:pPr>
        <w:spacing w:after="0"/>
        <w:ind w:firstLine="284"/>
        <w:jc w:val="both"/>
        <w:rPr>
          <w:rFonts w:ascii="Times New Roman" w:hAnsi="Times New Roman" w:cs="Times New Roman"/>
          <w:sz w:val="28"/>
          <w:szCs w:val="28"/>
          <w:lang w:val="uk-UA"/>
        </w:rPr>
      </w:pPr>
      <w:r w:rsidRPr="00851429">
        <w:rPr>
          <w:rFonts w:ascii="Times New Roman" w:hAnsi="Times New Roman" w:cs="Times New Roman"/>
          <w:sz w:val="28"/>
          <w:szCs w:val="28"/>
          <w:lang w:val="uk-UA"/>
        </w:rPr>
        <w:t xml:space="preserve">Програма розвитку фізичної культури і спорту </w:t>
      </w:r>
      <w:r>
        <w:rPr>
          <w:rFonts w:ascii="Times New Roman" w:hAnsi="Times New Roman" w:cs="Times New Roman"/>
          <w:sz w:val="28"/>
          <w:szCs w:val="28"/>
          <w:lang w:val="uk-UA"/>
        </w:rPr>
        <w:t xml:space="preserve">на території Баштечківської територіальної громади </w:t>
      </w:r>
      <w:r w:rsidRPr="00851429">
        <w:rPr>
          <w:rFonts w:ascii="Times New Roman" w:hAnsi="Times New Roman" w:cs="Times New Roman"/>
          <w:sz w:val="28"/>
          <w:szCs w:val="28"/>
          <w:lang w:val="uk-UA"/>
        </w:rPr>
        <w:t>на 2025-2029 роки (далі – Програма)</w:t>
      </w:r>
      <w:r w:rsidR="00755E7E" w:rsidRPr="00755E7E">
        <w:rPr>
          <w:rFonts w:ascii="Times New Roman" w:hAnsi="Times New Roman" w:cs="Times New Roman"/>
          <w:sz w:val="28"/>
          <w:szCs w:val="28"/>
          <w:lang w:val="uk-UA"/>
        </w:rPr>
        <w:t xml:space="preserve"> розроблена відповідно до пункту 16 частини першої статті 43 Закону України</w:t>
      </w:r>
      <w:r w:rsidR="00755E7E">
        <w:rPr>
          <w:rFonts w:ascii="Times New Roman" w:hAnsi="Times New Roman" w:cs="Times New Roman"/>
          <w:sz w:val="28"/>
          <w:szCs w:val="28"/>
          <w:lang w:val="uk-UA"/>
        </w:rPr>
        <w:t xml:space="preserve"> «</w:t>
      </w:r>
      <w:r w:rsidR="00755E7E" w:rsidRPr="00755E7E">
        <w:rPr>
          <w:rFonts w:ascii="Times New Roman" w:hAnsi="Times New Roman" w:cs="Times New Roman"/>
          <w:sz w:val="28"/>
          <w:szCs w:val="28"/>
          <w:lang w:val="uk-UA"/>
        </w:rPr>
        <w:t>Про місцеве самоврядування в Україні</w:t>
      </w:r>
      <w:r w:rsidR="00755E7E">
        <w:rPr>
          <w:rFonts w:ascii="Times New Roman" w:hAnsi="Times New Roman" w:cs="Times New Roman"/>
          <w:sz w:val="28"/>
          <w:szCs w:val="28"/>
          <w:lang w:val="uk-UA"/>
        </w:rPr>
        <w:t>»</w:t>
      </w:r>
      <w:r w:rsidR="00755E7E" w:rsidRPr="00755E7E">
        <w:rPr>
          <w:rFonts w:ascii="Times New Roman" w:hAnsi="Times New Roman" w:cs="Times New Roman"/>
          <w:sz w:val="28"/>
          <w:szCs w:val="28"/>
          <w:lang w:val="uk-UA"/>
        </w:rPr>
        <w:t xml:space="preserve">, Закону України </w:t>
      </w:r>
      <w:r w:rsidR="00755E7E">
        <w:rPr>
          <w:rFonts w:ascii="Times New Roman" w:hAnsi="Times New Roman" w:cs="Times New Roman"/>
          <w:sz w:val="28"/>
          <w:szCs w:val="28"/>
          <w:lang w:val="uk-UA"/>
        </w:rPr>
        <w:t>«</w:t>
      </w:r>
      <w:r w:rsidR="00755E7E" w:rsidRPr="00755E7E">
        <w:rPr>
          <w:rFonts w:ascii="Times New Roman" w:hAnsi="Times New Roman" w:cs="Times New Roman"/>
          <w:bCs/>
          <w:sz w:val="28"/>
          <w:szCs w:val="28"/>
          <w:shd w:val="clear" w:color="auto" w:fill="FFFFFF"/>
          <w:lang w:val="uk-UA"/>
        </w:rPr>
        <w:t>Про фізичну культуру і спорт</w:t>
      </w:r>
      <w:r w:rsidR="00755E7E">
        <w:rPr>
          <w:rFonts w:ascii="Times New Roman" w:hAnsi="Times New Roman" w:cs="Times New Roman"/>
          <w:bCs/>
          <w:sz w:val="28"/>
          <w:szCs w:val="28"/>
          <w:shd w:val="clear" w:color="auto" w:fill="FFFFFF"/>
          <w:lang w:val="uk-UA"/>
        </w:rPr>
        <w:t>»</w:t>
      </w:r>
      <w:r w:rsidR="00755E7E" w:rsidRPr="00755E7E">
        <w:rPr>
          <w:rFonts w:ascii="Times New Roman" w:hAnsi="Times New Roman" w:cs="Times New Roman"/>
          <w:bCs/>
          <w:sz w:val="28"/>
          <w:szCs w:val="28"/>
          <w:shd w:val="clear" w:color="auto" w:fill="FFFFFF"/>
          <w:lang w:val="uk-UA"/>
        </w:rPr>
        <w:t>.</w:t>
      </w:r>
    </w:p>
    <w:p w14:paraId="5DC910FE" w14:textId="3303783C" w:rsidR="00755E7E" w:rsidRDefault="00031992" w:rsidP="00031992">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Паспорт</w:t>
      </w:r>
      <w:r w:rsidR="00755E7E" w:rsidRPr="00755E7E">
        <w:rPr>
          <w:rFonts w:ascii="Times New Roman" w:hAnsi="Times New Roman" w:cs="Times New Roman"/>
          <w:sz w:val="28"/>
          <w:szCs w:val="28"/>
          <w:lang w:val="uk-UA"/>
        </w:rPr>
        <w:t xml:space="preserve"> Програми наведений у додатку 1 до Програми.</w:t>
      </w:r>
    </w:p>
    <w:p w14:paraId="1465F5F9" w14:textId="77777777" w:rsidR="00031992" w:rsidRPr="00755E7E" w:rsidRDefault="00031992" w:rsidP="00031992">
      <w:pPr>
        <w:spacing w:after="0"/>
        <w:ind w:firstLine="284"/>
        <w:jc w:val="both"/>
        <w:rPr>
          <w:rFonts w:ascii="Times New Roman" w:hAnsi="Times New Roman" w:cs="Times New Roman"/>
          <w:sz w:val="28"/>
          <w:szCs w:val="28"/>
          <w:lang w:val="uk-UA"/>
        </w:rPr>
      </w:pPr>
    </w:p>
    <w:p w14:paraId="059DB971" w14:textId="5EF9D12B" w:rsidR="00755E7E" w:rsidRPr="00274920" w:rsidRDefault="00031992" w:rsidP="00031992">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755E7E" w:rsidRPr="00274920">
        <w:rPr>
          <w:rFonts w:ascii="Times New Roman" w:hAnsi="Times New Roman" w:cs="Times New Roman"/>
          <w:b/>
          <w:sz w:val="28"/>
          <w:szCs w:val="28"/>
          <w:lang w:val="uk-UA"/>
        </w:rPr>
        <w:t>Мета Програми</w:t>
      </w:r>
    </w:p>
    <w:p w14:paraId="0EDFDD60" w14:textId="5286B1F5" w:rsidR="00755E7E" w:rsidRPr="00F64BD6" w:rsidRDefault="00755E7E" w:rsidP="00031992">
      <w:pPr>
        <w:pStyle w:val="ae"/>
        <w:ind w:firstLine="284"/>
      </w:pPr>
      <w:r w:rsidRPr="00274920">
        <w:t xml:space="preserve">Метою програми </w:t>
      </w:r>
      <w:r w:rsidR="00031992">
        <w:t>є</w:t>
      </w:r>
      <w:r w:rsidRPr="00F64BD6">
        <w:rPr>
          <w:shd w:val="clear" w:color="auto" w:fill="FFFFFF"/>
        </w:rPr>
        <w:t xml:space="preserve"> визначення провідної ролі фізичної культури і спорту як важливого фактору здорового способу життя, </w:t>
      </w:r>
      <w:r w:rsidRPr="00F64BD6">
        <w:t xml:space="preserve">престижу здоров'я, </w:t>
      </w:r>
      <w:r w:rsidRPr="00F64BD6">
        <w:rPr>
          <w:shd w:val="clear" w:color="auto" w:fill="FFFFFF"/>
        </w:rPr>
        <w:t xml:space="preserve">профілактики захворювань, збільшення кількості населення, яке регулярно займається руховою активністю, </w:t>
      </w:r>
      <w:r w:rsidRPr="00F64BD6">
        <w:t>впровадження діючої системи формування традицій та нових цінностей, а також забезпечення розвитку видів спорту за допомогою підтримки дитячо-юнацького спорту, спорту осіб з інвалідністю і ветеранів.</w:t>
      </w:r>
    </w:p>
    <w:p w14:paraId="7FF767B4" w14:textId="77777777" w:rsidR="00755E7E" w:rsidRDefault="00755E7E" w:rsidP="00031992">
      <w:pPr>
        <w:pStyle w:val="ad"/>
        <w:ind w:firstLine="567"/>
        <w:jc w:val="both"/>
        <w:rPr>
          <w:rStyle w:val="docdata"/>
          <w:color w:val="000000"/>
          <w:sz w:val="27"/>
          <w:szCs w:val="27"/>
          <w:lang w:val="uk-UA"/>
        </w:rPr>
      </w:pPr>
    </w:p>
    <w:p w14:paraId="3D3C5DA1" w14:textId="40C27B0D" w:rsidR="00755E7E" w:rsidRDefault="00755E7E" w:rsidP="00031992">
      <w:pPr>
        <w:pStyle w:val="ad"/>
        <w:ind w:firstLine="567"/>
        <w:jc w:val="center"/>
        <w:rPr>
          <w:b/>
          <w:bCs/>
          <w:color w:val="000000"/>
          <w:sz w:val="28"/>
          <w:szCs w:val="28"/>
          <w:lang w:val="uk-UA"/>
        </w:rPr>
      </w:pPr>
      <w:r w:rsidRPr="00031992">
        <w:rPr>
          <w:rStyle w:val="docdata"/>
          <w:b/>
          <w:bCs/>
          <w:color w:val="000000"/>
          <w:sz w:val="28"/>
          <w:szCs w:val="28"/>
          <w:lang w:val="uk-UA"/>
        </w:rPr>
        <w:t>3</w:t>
      </w:r>
      <w:r w:rsidRPr="00031992">
        <w:rPr>
          <w:b/>
          <w:bCs/>
          <w:color w:val="000000"/>
          <w:sz w:val="28"/>
          <w:szCs w:val="28"/>
          <w:lang w:val="uk-UA"/>
        </w:rPr>
        <w:t>. Шляхи і способи розв’язання проблеми</w:t>
      </w:r>
    </w:p>
    <w:p w14:paraId="51BEFEB8" w14:textId="77777777" w:rsidR="00031992" w:rsidRPr="00031992" w:rsidRDefault="00031992" w:rsidP="00031992">
      <w:pPr>
        <w:pStyle w:val="ad"/>
        <w:ind w:firstLine="567"/>
        <w:jc w:val="center"/>
        <w:rPr>
          <w:color w:val="333333"/>
          <w:sz w:val="28"/>
          <w:szCs w:val="28"/>
          <w:shd w:val="clear" w:color="auto" w:fill="FFFFFF"/>
          <w:lang w:val="uk-UA"/>
        </w:rPr>
      </w:pPr>
    </w:p>
    <w:p w14:paraId="4FE0B457" w14:textId="77777777" w:rsidR="00755E7E" w:rsidRPr="00274920" w:rsidRDefault="00755E7E" w:rsidP="00031992">
      <w:pPr>
        <w:pStyle w:val="ad"/>
        <w:ind w:firstLine="284"/>
        <w:jc w:val="both"/>
        <w:rPr>
          <w:color w:val="333333"/>
          <w:sz w:val="28"/>
          <w:szCs w:val="28"/>
          <w:shd w:val="clear" w:color="auto" w:fill="FFFFFF"/>
          <w:lang w:val="uk-UA"/>
        </w:rPr>
      </w:pPr>
      <w:r w:rsidRPr="00F64BD6">
        <w:rPr>
          <w:sz w:val="28"/>
          <w:szCs w:val="28"/>
          <w:shd w:val="clear" w:color="auto" w:fill="FFFFFF"/>
          <w:lang w:val="uk-UA"/>
        </w:rPr>
        <w:t>Фізична культура і спорт є важливим фактором здорового способу життя, профілактики захворювань, створення умов для всебічного гармонійного розвитку людини, максимальної реалізації здібностей талановитих спортсменів, виявлення резервних можливостей організму, формування гуманістичних цінностей, сприяння досягненню фізичної та духовної досконалості людини, формування патріотичних почуттів у громадян</w:t>
      </w:r>
      <w:r w:rsidRPr="00274920">
        <w:rPr>
          <w:color w:val="333333"/>
          <w:sz w:val="28"/>
          <w:szCs w:val="28"/>
          <w:shd w:val="clear" w:color="auto" w:fill="FFFFFF"/>
          <w:lang w:val="uk-UA"/>
        </w:rPr>
        <w:t xml:space="preserve">. </w:t>
      </w:r>
    </w:p>
    <w:p w14:paraId="7A73590D" w14:textId="6FDE1D5B" w:rsidR="00755E7E" w:rsidRPr="0030405C" w:rsidRDefault="00755E7E" w:rsidP="00031992">
      <w:pPr>
        <w:ind w:firstLine="284"/>
        <w:jc w:val="both"/>
        <w:rPr>
          <w:rFonts w:ascii="Times New Roman" w:hAnsi="Times New Roman" w:cs="Times New Roman"/>
          <w:sz w:val="28"/>
          <w:szCs w:val="28"/>
          <w:lang w:val="uk-UA"/>
        </w:rPr>
      </w:pPr>
      <w:r w:rsidRPr="0030405C">
        <w:rPr>
          <w:rFonts w:ascii="Times New Roman" w:hAnsi="Times New Roman" w:cs="Times New Roman"/>
          <w:sz w:val="28"/>
          <w:szCs w:val="28"/>
          <w:lang w:val="uk-UA"/>
        </w:rPr>
        <w:t xml:space="preserve">В Україні склалась критична ситуація у сфері фізичної культури і спорту. Лише близько13% населення залучено до занять фізичною культурою і спортом. Крім того, за інтегральним показником здоров’я населення – середньою очікуваною тривалістю життя людини Україна займає одне з останніх місць в Європі. Погіршення стану здоров'я населення з різко прогресуючими хронічними хворобами серця, </w:t>
      </w:r>
      <w:r w:rsidR="00D91CDD">
        <w:rPr>
          <w:rFonts w:ascii="Times New Roman" w:hAnsi="Times New Roman" w:cs="Times New Roman"/>
          <w:sz w:val="28"/>
          <w:szCs w:val="28"/>
          <w:lang w:val="uk-UA"/>
        </w:rPr>
        <w:t xml:space="preserve">артеріальною </w:t>
      </w:r>
      <w:r w:rsidRPr="0030405C">
        <w:rPr>
          <w:rFonts w:ascii="Times New Roman" w:hAnsi="Times New Roman" w:cs="Times New Roman"/>
          <w:sz w:val="28"/>
          <w:szCs w:val="28"/>
          <w:lang w:val="uk-UA"/>
        </w:rPr>
        <w:t>гіпертензією, неврозами, артритами, ожиріннями тощо, що призводить до зменшення кількості осіб, які можуть бути залучені до спорту вищих досягнень, зокрема спроможних тренуватися, витримуючи значні фізичні навантаження, та досягати високих спортивних результатів.</w:t>
      </w:r>
    </w:p>
    <w:p w14:paraId="362C33B2" w14:textId="4A4A00FA" w:rsidR="00755E7E" w:rsidRPr="00274920" w:rsidRDefault="00755E7E" w:rsidP="00031992">
      <w:pPr>
        <w:pStyle w:val="ad"/>
        <w:ind w:firstLine="284"/>
        <w:jc w:val="both"/>
        <w:rPr>
          <w:sz w:val="28"/>
          <w:szCs w:val="28"/>
          <w:bdr w:val="none" w:sz="0" w:space="0" w:color="auto" w:frame="1"/>
          <w:lang w:val="uk-UA"/>
        </w:rPr>
      </w:pPr>
      <w:r w:rsidRPr="00274920">
        <w:rPr>
          <w:sz w:val="28"/>
          <w:szCs w:val="28"/>
          <w:shd w:val="clear" w:color="auto" w:fill="FFFFFF"/>
          <w:lang w:val="uk-UA"/>
        </w:rPr>
        <w:t xml:space="preserve">Практично відсутня система пропаганди масового спорту як невід’ємної </w:t>
      </w:r>
      <w:r w:rsidRPr="00274920">
        <w:rPr>
          <w:sz w:val="28"/>
          <w:szCs w:val="28"/>
          <w:shd w:val="clear" w:color="auto" w:fill="FFFFFF"/>
          <w:lang w:val="uk-UA"/>
        </w:rPr>
        <w:br/>
        <w:t>і головної складової здорового способу життя. Мало уваги приділяється фізичному вихованню в сім’ях. Похідним таких соціальних недоліків є те, що катастрофічно не задовольняється природно-біологічна потреба дітей, учнівської молоді у рухливій активності, що негативно позначається на їх здоров’ї. Щороку збільшується кількість учнів, віднесених за станом здоров’я до спеціальних медичних груп.</w:t>
      </w:r>
    </w:p>
    <w:p w14:paraId="58C803C3" w14:textId="77777777" w:rsidR="00755E7E" w:rsidRPr="0030405C" w:rsidRDefault="00755E7E" w:rsidP="00031992">
      <w:pPr>
        <w:autoSpaceDE w:val="0"/>
        <w:autoSpaceDN w:val="0"/>
        <w:adjustRightInd w:val="0"/>
        <w:ind w:firstLine="284"/>
        <w:jc w:val="both"/>
        <w:rPr>
          <w:rFonts w:ascii="Times New Roman" w:hAnsi="Times New Roman" w:cs="Times New Roman"/>
          <w:sz w:val="28"/>
          <w:szCs w:val="28"/>
          <w:lang w:val="uk-UA"/>
        </w:rPr>
      </w:pPr>
      <w:r w:rsidRPr="0030405C">
        <w:rPr>
          <w:rFonts w:ascii="Times New Roman" w:hAnsi="Times New Roman" w:cs="Times New Roman"/>
          <w:sz w:val="28"/>
          <w:szCs w:val="28"/>
          <w:lang w:val="uk-UA"/>
        </w:rPr>
        <w:lastRenderedPageBreak/>
        <w:t xml:space="preserve">Активна пропаганда фізичної культури та занять спортом вплине </w:t>
      </w:r>
      <w:r w:rsidRPr="0030405C">
        <w:rPr>
          <w:rFonts w:ascii="Times New Roman" w:hAnsi="Times New Roman" w:cs="Times New Roman"/>
          <w:sz w:val="28"/>
          <w:szCs w:val="28"/>
          <w:lang w:val="uk-UA"/>
        </w:rPr>
        <w:br/>
        <w:t>на загальний стан здоров’я населення, розвиток фізичних та морально-вольових здібностей.</w:t>
      </w:r>
    </w:p>
    <w:p w14:paraId="0C45305A" w14:textId="6BADCC9C" w:rsidR="00755E7E" w:rsidRPr="00BD7DAA" w:rsidRDefault="00755E7E" w:rsidP="00031992">
      <w:pPr>
        <w:autoSpaceDE w:val="0"/>
        <w:autoSpaceDN w:val="0"/>
        <w:adjustRightInd w:val="0"/>
        <w:ind w:firstLine="284"/>
        <w:jc w:val="both"/>
        <w:rPr>
          <w:rFonts w:ascii="Times New Roman" w:hAnsi="Times New Roman" w:cs="Times New Roman"/>
          <w:sz w:val="28"/>
          <w:szCs w:val="28"/>
          <w:lang w:val="uk-UA"/>
        </w:rPr>
      </w:pPr>
      <w:r w:rsidRPr="0030405C">
        <w:rPr>
          <w:rFonts w:ascii="Times New Roman" w:hAnsi="Times New Roman" w:cs="Times New Roman"/>
          <w:sz w:val="28"/>
          <w:szCs w:val="28"/>
          <w:lang w:val="uk-UA"/>
        </w:rPr>
        <w:t>Одним із напрямків програми залишається усунення невідповідності спортивних споруд сучасним вимогам</w:t>
      </w:r>
      <w:r w:rsidR="00D91CDD">
        <w:rPr>
          <w:rFonts w:ascii="Times New Roman" w:hAnsi="Times New Roman" w:cs="Times New Roman"/>
          <w:sz w:val="28"/>
          <w:szCs w:val="28"/>
          <w:lang w:val="uk-UA"/>
        </w:rPr>
        <w:t>, обладнанням та інвентарем, їх</w:t>
      </w:r>
      <w:r w:rsidRPr="0030405C">
        <w:rPr>
          <w:rFonts w:ascii="Times New Roman" w:hAnsi="Times New Roman" w:cs="Times New Roman"/>
          <w:sz w:val="28"/>
          <w:szCs w:val="28"/>
          <w:lang w:val="uk-UA"/>
        </w:rPr>
        <w:t xml:space="preserve"> технічної та функціональної якості</w:t>
      </w:r>
      <w:r w:rsidR="00D91CDD">
        <w:rPr>
          <w:rFonts w:ascii="Times New Roman" w:hAnsi="Times New Roman" w:cs="Times New Roman"/>
          <w:sz w:val="28"/>
          <w:szCs w:val="28"/>
          <w:lang w:val="uk-UA"/>
        </w:rPr>
        <w:t>.</w:t>
      </w:r>
      <w:r w:rsidRPr="00E31EBC">
        <w:rPr>
          <w:sz w:val="27"/>
          <w:szCs w:val="27"/>
          <w:lang w:val="uk-UA"/>
        </w:rPr>
        <w:t xml:space="preserve"> </w:t>
      </w:r>
      <w:r w:rsidRPr="00BD7DAA">
        <w:rPr>
          <w:rFonts w:ascii="Times New Roman" w:hAnsi="Times New Roman" w:cs="Times New Roman"/>
          <w:sz w:val="28"/>
          <w:szCs w:val="28"/>
          <w:lang w:val="uk-UA"/>
        </w:rPr>
        <w:t xml:space="preserve">Збереження </w:t>
      </w:r>
      <w:r w:rsidR="00D91CDD" w:rsidRPr="00BD7DAA">
        <w:rPr>
          <w:rFonts w:ascii="Times New Roman" w:hAnsi="Times New Roman" w:cs="Times New Roman"/>
          <w:sz w:val="28"/>
          <w:szCs w:val="28"/>
          <w:lang w:val="uk-UA"/>
        </w:rPr>
        <w:t xml:space="preserve">та оновлення </w:t>
      </w:r>
      <w:r w:rsidRPr="00BD7DAA">
        <w:rPr>
          <w:rFonts w:ascii="Times New Roman" w:hAnsi="Times New Roman" w:cs="Times New Roman"/>
          <w:sz w:val="28"/>
          <w:szCs w:val="28"/>
          <w:lang w:val="uk-UA"/>
        </w:rPr>
        <w:t>існуючої матеріально-технічної бази да</w:t>
      </w:r>
      <w:r w:rsidR="00D91CDD" w:rsidRPr="00BD7DAA">
        <w:rPr>
          <w:rFonts w:ascii="Times New Roman" w:hAnsi="Times New Roman" w:cs="Times New Roman"/>
          <w:sz w:val="28"/>
          <w:szCs w:val="28"/>
          <w:lang w:val="uk-UA"/>
        </w:rPr>
        <w:t>сть</w:t>
      </w:r>
      <w:r w:rsidRPr="00BD7DAA">
        <w:rPr>
          <w:rFonts w:ascii="Times New Roman" w:hAnsi="Times New Roman" w:cs="Times New Roman"/>
          <w:sz w:val="28"/>
          <w:szCs w:val="28"/>
          <w:lang w:val="uk-UA"/>
        </w:rPr>
        <w:t xml:space="preserve"> змогу забезпечити розвиток фізкультурно-оздоровчої, спортивно-масової роботи, організацію оздоровчої рухової активності</w:t>
      </w:r>
      <w:r w:rsidR="00D91CDD" w:rsidRPr="00BD7DAA">
        <w:rPr>
          <w:rFonts w:ascii="Times New Roman" w:hAnsi="Times New Roman" w:cs="Times New Roman"/>
          <w:sz w:val="28"/>
          <w:szCs w:val="28"/>
          <w:lang w:val="uk-UA"/>
        </w:rPr>
        <w:t>,</w:t>
      </w:r>
      <w:r w:rsidRPr="00BD7DAA">
        <w:rPr>
          <w:rFonts w:ascii="Times New Roman" w:hAnsi="Times New Roman" w:cs="Times New Roman"/>
          <w:sz w:val="28"/>
          <w:szCs w:val="28"/>
          <w:lang w:val="uk-UA"/>
        </w:rPr>
        <w:t xml:space="preserve"> як джерела зняття психоемоційної напруги та рівня стресу для всіх груп населення, що в свою чергу сприятиме досягненню мети.</w:t>
      </w:r>
    </w:p>
    <w:p w14:paraId="555C9E5F" w14:textId="272E3FC3" w:rsidR="00755E7E" w:rsidRPr="00F64BD6" w:rsidRDefault="00755E7E" w:rsidP="00031992">
      <w:pPr>
        <w:ind w:firstLine="284"/>
        <w:jc w:val="both"/>
        <w:rPr>
          <w:rFonts w:ascii="Times New Roman" w:hAnsi="Times New Roman" w:cs="Times New Roman"/>
          <w:sz w:val="28"/>
          <w:szCs w:val="28"/>
          <w:lang w:val="uk-UA"/>
        </w:rPr>
      </w:pPr>
      <w:r w:rsidRPr="00F64BD6">
        <w:rPr>
          <w:rFonts w:ascii="Times New Roman" w:hAnsi="Times New Roman" w:cs="Times New Roman"/>
          <w:sz w:val="28"/>
          <w:szCs w:val="28"/>
          <w:bdr w:val="none" w:sz="0" w:space="0" w:color="auto" w:frame="1"/>
          <w:lang w:val="uk-UA"/>
        </w:rPr>
        <w:t xml:space="preserve">За таких умов пріоритетним напрямом гуманітарної політики </w:t>
      </w:r>
      <w:r w:rsidR="00D91CDD" w:rsidRPr="00F64BD6">
        <w:rPr>
          <w:rFonts w:ascii="Times New Roman" w:hAnsi="Times New Roman" w:cs="Times New Roman"/>
          <w:sz w:val="28"/>
          <w:szCs w:val="28"/>
          <w:bdr w:val="none" w:sz="0" w:space="0" w:color="auto" w:frame="1"/>
          <w:lang w:val="uk-UA"/>
        </w:rPr>
        <w:t>в громаді</w:t>
      </w:r>
      <w:r w:rsidRPr="00F64BD6">
        <w:rPr>
          <w:rFonts w:ascii="Times New Roman" w:hAnsi="Times New Roman" w:cs="Times New Roman"/>
          <w:sz w:val="28"/>
          <w:szCs w:val="28"/>
          <w:bdr w:val="none" w:sz="0" w:space="0" w:color="auto" w:frame="1"/>
          <w:lang w:val="uk-UA"/>
        </w:rPr>
        <w:t xml:space="preserve"> має стати розвиток сфери фізичної культури і спорту, </w:t>
      </w:r>
      <w:r w:rsidRPr="00F64BD6">
        <w:rPr>
          <w:rFonts w:ascii="Times New Roman" w:hAnsi="Times New Roman" w:cs="Times New Roman"/>
          <w:sz w:val="28"/>
          <w:szCs w:val="28"/>
          <w:shd w:val="clear" w:color="auto" w:fill="FFFFFF"/>
          <w:lang w:val="uk-UA"/>
        </w:rPr>
        <w:t xml:space="preserve">стимулювання створення спортивної інфраструктури, </w:t>
      </w:r>
      <w:r w:rsidRPr="00F64BD6">
        <w:rPr>
          <w:rFonts w:ascii="Times New Roman" w:hAnsi="Times New Roman" w:cs="Times New Roman"/>
          <w:sz w:val="28"/>
          <w:szCs w:val="28"/>
          <w:bdr w:val="none" w:sz="0" w:space="0" w:color="auto" w:frame="1"/>
          <w:lang w:val="uk-UA"/>
        </w:rPr>
        <w:t>що дасть можливість забезпечити оптимальну рухову активність кожної людини впродовж усього життя, створити умови для організації змістовного дозвілля і максимальної реалізації здібностей людини. Важливим є удосконалення форм залучення різних груп населення незалежно від</w:t>
      </w:r>
      <w:r w:rsidR="00274920" w:rsidRPr="00F64BD6">
        <w:rPr>
          <w:rFonts w:ascii="Times New Roman" w:hAnsi="Times New Roman" w:cs="Times New Roman"/>
          <w:sz w:val="28"/>
          <w:szCs w:val="28"/>
          <w:bdr w:val="none" w:sz="0" w:space="0" w:color="auto" w:frame="1"/>
          <w:lang w:val="uk-UA"/>
        </w:rPr>
        <w:t xml:space="preserve"> с</w:t>
      </w:r>
      <w:r w:rsidRPr="00F64BD6">
        <w:rPr>
          <w:rFonts w:ascii="Times New Roman" w:hAnsi="Times New Roman" w:cs="Times New Roman"/>
          <w:sz w:val="28"/>
          <w:szCs w:val="28"/>
          <w:bdr w:val="none" w:sz="0" w:space="0" w:color="auto" w:frame="1"/>
          <w:lang w:val="uk-UA"/>
        </w:rPr>
        <w:t xml:space="preserve">таті, віку та соціального статусу до регулярних занять фізичною культурою і спортом, </w:t>
      </w:r>
      <w:r w:rsidRPr="00F64BD6">
        <w:rPr>
          <w:rFonts w:ascii="Times New Roman" w:hAnsi="Times New Roman" w:cs="Times New Roman"/>
          <w:sz w:val="28"/>
          <w:szCs w:val="28"/>
          <w:lang w:val="uk-UA"/>
        </w:rPr>
        <w:t>удосконалення організаційного підходу до проведення фізкультурно-оздоровчої та спортивно-масової роботи в закладах</w:t>
      </w:r>
      <w:r w:rsidR="00D91CDD" w:rsidRPr="00F64BD6">
        <w:rPr>
          <w:rFonts w:ascii="Times New Roman" w:hAnsi="Times New Roman" w:cs="Times New Roman"/>
          <w:sz w:val="28"/>
          <w:szCs w:val="28"/>
          <w:lang w:val="uk-UA"/>
        </w:rPr>
        <w:t xml:space="preserve"> освіти</w:t>
      </w:r>
      <w:r w:rsidRPr="00F64BD6">
        <w:rPr>
          <w:rFonts w:ascii="Times New Roman" w:hAnsi="Times New Roman" w:cs="Times New Roman"/>
          <w:sz w:val="28"/>
          <w:szCs w:val="28"/>
          <w:lang w:val="uk-UA"/>
        </w:rPr>
        <w:t>, підтримки та поліпшенн</w:t>
      </w:r>
      <w:r w:rsidR="00D91CDD" w:rsidRPr="00F64BD6">
        <w:rPr>
          <w:rFonts w:ascii="Times New Roman" w:hAnsi="Times New Roman" w:cs="Times New Roman"/>
          <w:sz w:val="28"/>
          <w:szCs w:val="28"/>
          <w:lang w:val="uk-UA"/>
        </w:rPr>
        <w:t>ю</w:t>
      </w:r>
      <w:r w:rsidRPr="00F64BD6">
        <w:rPr>
          <w:rFonts w:ascii="Times New Roman" w:hAnsi="Times New Roman" w:cs="Times New Roman"/>
          <w:sz w:val="28"/>
          <w:szCs w:val="28"/>
          <w:lang w:val="uk-UA"/>
        </w:rPr>
        <w:t xml:space="preserve"> роботи спортивних </w:t>
      </w:r>
      <w:r w:rsidR="00D91CDD" w:rsidRPr="00F64BD6">
        <w:rPr>
          <w:rFonts w:ascii="Times New Roman" w:hAnsi="Times New Roman" w:cs="Times New Roman"/>
          <w:sz w:val="28"/>
          <w:szCs w:val="28"/>
          <w:lang w:val="uk-UA"/>
        </w:rPr>
        <w:t>секцій та клубів</w:t>
      </w:r>
      <w:r w:rsidRPr="00F64BD6">
        <w:rPr>
          <w:rFonts w:ascii="Times New Roman" w:hAnsi="Times New Roman" w:cs="Times New Roman"/>
          <w:sz w:val="28"/>
          <w:szCs w:val="28"/>
          <w:lang w:val="uk-UA"/>
        </w:rPr>
        <w:t>, збереженн</w:t>
      </w:r>
      <w:r w:rsidR="00BD7DAA" w:rsidRPr="00F64BD6">
        <w:rPr>
          <w:rFonts w:ascii="Times New Roman" w:hAnsi="Times New Roman" w:cs="Times New Roman"/>
          <w:sz w:val="28"/>
          <w:szCs w:val="28"/>
          <w:lang w:val="uk-UA"/>
        </w:rPr>
        <w:t>ю</w:t>
      </w:r>
      <w:r w:rsidRPr="00F64BD6">
        <w:rPr>
          <w:rFonts w:ascii="Times New Roman" w:hAnsi="Times New Roman" w:cs="Times New Roman"/>
          <w:sz w:val="28"/>
          <w:szCs w:val="28"/>
          <w:lang w:val="uk-UA"/>
        </w:rPr>
        <w:t xml:space="preserve"> та розвитк</w:t>
      </w:r>
      <w:r w:rsidR="00BD7DAA" w:rsidRPr="00F64BD6">
        <w:rPr>
          <w:rFonts w:ascii="Times New Roman" w:hAnsi="Times New Roman" w:cs="Times New Roman"/>
          <w:sz w:val="28"/>
          <w:szCs w:val="28"/>
          <w:lang w:val="uk-UA"/>
        </w:rPr>
        <w:t>у</w:t>
      </w:r>
      <w:r w:rsidRPr="00F64BD6">
        <w:rPr>
          <w:rFonts w:ascii="Times New Roman" w:hAnsi="Times New Roman" w:cs="Times New Roman"/>
          <w:sz w:val="28"/>
          <w:szCs w:val="28"/>
          <w:lang w:val="uk-UA"/>
        </w:rPr>
        <w:t xml:space="preserve"> матеріально-технічної бази, потребує прийняття цієї програми.</w:t>
      </w:r>
    </w:p>
    <w:p w14:paraId="5D348CC2" w14:textId="0B56E46D" w:rsidR="00755E7E" w:rsidRPr="00BD7DAA" w:rsidRDefault="00755E7E" w:rsidP="00031992">
      <w:pPr>
        <w:ind w:firstLine="284"/>
        <w:jc w:val="both"/>
        <w:rPr>
          <w:rFonts w:ascii="Times New Roman" w:hAnsi="Times New Roman" w:cs="Times New Roman"/>
          <w:sz w:val="28"/>
          <w:szCs w:val="28"/>
          <w:lang w:val="uk-UA"/>
        </w:rPr>
      </w:pPr>
      <w:r w:rsidRPr="00BD7DAA">
        <w:rPr>
          <w:rFonts w:ascii="Times New Roman" w:hAnsi="Times New Roman" w:cs="Times New Roman"/>
          <w:color w:val="000000"/>
          <w:sz w:val="28"/>
          <w:szCs w:val="28"/>
          <w:shd w:val="clear" w:color="auto" w:fill="FFFFFF"/>
          <w:lang w:val="uk-UA"/>
        </w:rPr>
        <w:t>Розвиток фізичної культури і спорту може бути забезпечений завдяки поєднанн</w:t>
      </w:r>
      <w:r w:rsidR="00BD7DAA" w:rsidRPr="00BD7DAA">
        <w:rPr>
          <w:rFonts w:ascii="Times New Roman" w:hAnsi="Times New Roman" w:cs="Times New Roman"/>
          <w:color w:val="000000"/>
          <w:sz w:val="28"/>
          <w:szCs w:val="28"/>
          <w:shd w:val="clear" w:color="auto" w:fill="FFFFFF"/>
          <w:lang w:val="uk-UA"/>
        </w:rPr>
        <w:t>ю</w:t>
      </w:r>
      <w:r w:rsidRPr="00BD7DAA">
        <w:rPr>
          <w:rFonts w:ascii="Times New Roman" w:hAnsi="Times New Roman" w:cs="Times New Roman"/>
          <w:color w:val="000000"/>
          <w:sz w:val="28"/>
          <w:szCs w:val="28"/>
          <w:shd w:val="clear" w:color="auto" w:fill="FFFFFF"/>
          <w:lang w:val="uk-UA"/>
        </w:rPr>
        <w:t xml:space="preserve"> зусиль органів виконавчої влади, органів місцевого самоврядування, інститутів громадянського суспільства для проведення реформи у сфері фізичної культури </w:t>
      </w:r>
      <w:r w:rsidR="00BD7DAA" w:rsidRPr="00BD7DAA">
        <w:rPr>
          <w:rFonts w:ascii="Times New Roman" w:hAnsi="Times New Roman" w:cs="Times New Roman"/>
          <w:color w:val="000000"/>
          <w:sz w:val="28"/>
          <w:szCs w:val="28"/>
          <w:shd w:val="clear" w:color="auto" w:fill="FFFFFF"/>
          <w:lang w:val="uk-UA"/>
        </w:rPr>
        <w:t xml:space="preserve"> </w:t>
      </w:r>
      <w:r w:rsidRPr="00BD7DAA">
        <w:rPr>
          <w:rFonts w:ascii="Times New Roman" w:hAnsi="Times New Roman" w:cs="Times New Roman"/>
          <w:color w:val="000000"/>
          <w:sz w:val="28"/>
          <w:szCs w:val="28"/>
          <w:shd w:val="clear" w:color="auto" w:fill="FFFFFF"/>
          <w:lang w:val="uk-UA"/>
        </w:rPr>
        <w:t xml:space="preserve">і спорту з метою приведення її у відповідність з європейськими вимогами </w:t>
      </w:r>
      <w:r w:rsidR="00BD7DAA" w:rsidRPr="00BD7DAA">
        <w:rPr>
          <w:rFonts w:ascii="Times New Roman" w:hAnsi="Times New Roman" w:cs="Times New Roman"/>
          <w:color w:val="000000"/>
          <w:sz w:val="28"/>
          <w:szCs w:val="28"/>
          <w:shd w:val="clear" w:color="auto" w:fill="FFFFFF"/>
          <w:lang w:val="uk-UA"/>
        </w:rPr>
        <w:t xml:space="preserve">і </w:t>
      </w:r>
      <w:r w:rsidRPr="00BD7DAA">
        <w:rPr>
          <w:rFonts w:ascii="Times New Roman" w:hAnsi="Times New Roman" w:cs="Times New Roman"/>
          <w:color w:val="000000"/>
          <w:sz w:val="28"/>
          <w:szCs w:val="28"/>
          <w:shd w:val="clear" w:color="auto" w:fill="FFFFFF"/>
          <w:lang w:val="uk-UA"/>
        </w:rPr>
        <w:t xml:space="preserve">стандартами шляхом визначення як основи європейської моделі реформування відносин між органами державної влади та громадськими організаціями фізкультурно-спортивної спрямованості, підвищення рівня публічності та прозорості діяльності у галузі спорту, що сприятиме створенню умов для заняття фізичною культурою і спортом. </w:t>
      </w:r>
    </w:p>
    <w:p w14:paraId="4408DE0B" w14:textId="79C25039" w:rsidR="00755E7E" w:rsidRPr="00BD7DAA" w:rsidRDefault="00755E7E" w:rsidP="00901148">
      <w:pPr>
        <w:ind w:firstLine="284"/>
        <w:jc w:val="both"/>
        <w:rPr>
          <w:rFonts w:ascii="Times New Roman" w:hAnsi="Times New Roman" w:cs="Times New Roman"/>
          <w:sz w:val="28"/>
          <w:szCs w:val="28"/>
          <w:lang w:val="uk-UA"/>
        </w:rPr>
      </w:pPr>
      <w:r w:rsidRPr="00BD7DAA">
        <w:rPr>
          <w:rFonts w:ascii="Times New Roman" w:hAnsi="Times New Roman" w:cs="Times New Roman"/>
          <w:sz w:val="28"/>
          <w:szCs w:val="28"/>
          <w:lang w:val="uk-UA"/>
        </w:rPr>
        <w:t>Програма розроблена з метою створення умов для подальшого залучення широких верств населення до масового спорту, як важливої складової здорового способу життя, зміцнення здоров’я громадян, вдосконалення матеріально - спортивної бази і розрахована на 5 років.</w:t>
      </w:r>
    </w:p>
    <w:p w14:paraId="233B3798" w14:textId="77777777" w:rsidR="00755E7E" w:rsidRPr="00BD7DAA" w:rsidRDefault="00755E7E" w:rsidP="00901148">
      <w:pPr>
        <w:ind w:firstLine="284"/>
        <w:jc w:val="both"/>
        <w:rPr>
          <w:rFonts w:ascii="Times New Roman" w:hAnsi="Times New Roman" w:cs="Times New Roman"/>
          <w:b/>
          <w:sz w:val="28"/>
          <w:szCs w:val="28"/>
          <w:highlight w:val="cyan"/>
          <w:u w:val="single"/>
        </w:rPr>
      </w:pPr>
      <w:r w:rsidRPr="00BD7DAA">
        <w:rPr>
          <w:rFonts w:ascii="Times New Roman" w:hAnsi="Times New Roman" w:cs="Times New Roman"/>
          <w:sz w:val="28"/>
          <w:szCs w:val="28"/>
          <w:lang w:val="uk-UA"/>
        </w:rPr>
        <w:t>Завдання і Заходи до Програми наведено у додатку 2 до Програми.</w:t>
      </w:r>
    </w:p>
    <w:p w14:paraId="31D095C4" w14:textId="77777777" w:rsidR="00755E7E" w:rsidRPr="00031992" w:rsidRDefault="00755E7E" w:rsidP="00901148">
      <w:pPr>
        <w:pStyle w:val="ac"/>
        <w:spacing w:before="0"/>
        <w:jc w:val="center"/>
        <w:rPr>
          <w:rFonts w:ascii="Times New Roman" w:hAnsi="Times New Roman"/>
          <w:b/>
          <w:sz w:val="28"/>
          <w:szCs w:val="28"/>
        </w:rPr>
      </w:pPr>
      <w:r w:rsidRPr="00031992">
        <w:rPr>
          <w:rFonts w:ascii="Times New Roman" w:hAnsi="Times New Roman"/>
          <w:b/>
          <w:sz w:val="28"/>
          <w:szCs w:val="28"/>
        </w:rPr>
        <w:t>4. Очікувані результати, ефективність Програми</w:t>
      </w:r>
      <w:bookmarkStart w:id="1" w:name="o78"/>
      <w:bookmarkEnd w:id="1"/>
    </w:p>
    <w:p w14:paraId="431BB14F" w14:textId="77777777" w:rsidR="00031992" w:rsidRPr="00031992" w:rsidRDefault="00031992" w:rsidP="00901148">
      <w:pPr>
        <w:pStyle w:val="ac"/>
        <w:spacing w:before="0"/>
        <w:jc w:val="center"/>
        <w:rPr>
          <w:rFonts w:ascii="Times New Roman" w:hAnsi="Times New Roman"/>
          <w:b/>
          <w:sz w:val="28"/>
          <w:szCs w:val="28"/>
        </w:rPr>
      </w:pPr>
    </w:p>
    <w:p w14:paraId="2A0E47FC" w14:textId="77777777" w:rsidR="00755E7E" w:rsidRPr="00274920" w:rsidRDefault="00755E7E" w:rsidP="00901148">
      <w:pPr>
        <w:pStyle w:val="ae"/>
        <w:ind w:firstLine="284"/>
        <w:contextualSpacing/>
      </w:pPr>
      <w:r w:rsidRPr="00274920">
        <w:t>Виконання Програми дасть можливість:</w:t>
      </w:r>
    </w:p>
    <w:p w14:paraId="634AB6FA" w14:textId="3683CCFE" w:rsidR="00BD7DAA" w:rsidRPr="00274920" w:rsidRDefault="00901148" w:rsidP="00901148">
      <w:pPr>
        <w:pStyle w:val="ae"/>
        <w:ind w:firstLine="0"/>
        <w:contextualSpacing/>
      </w:pPr>
      <w:r>
        <w:t>-</w:t>
      </w:r>
      <w:r w:rsidR="00755E7E" w:rsidRPr="00274920">
        <w:t>підвищити рівень охоплення населення руховою активністю</w:t>
      </w:r>
      <w:r w:rsidR="00BD7DAA" w:rsidRPr="00274920">
        <w:t>;</w:t>
      </w:r>
    </w:p>
    <w:p w14:paraId="087EAEDD" w14:textId="28FA2E2D" w:rsidR="00755E7E" w:rsidRPr="00274920" w:rsidRDefault="00755E7E" w:rsidP="00901148">
      <w:pPr>
        <w:pStyle w:val="ae"/>
        <w:numPr>
          <w:ilvl w:val="0"/>
          <w:numId w:val="1"/>
        </w:numPr>
        <w:ind w:left="0" w:firstLine="1"/>
        <w:contextualSpacing/>
      </w:pPr>
      <w:r w:rsidRPr="00274920">
        <w:lastRenderedPageBreak/>
        <w:t>створити умови для соціальної адаптації та реабілітації людей з інвалідністю і осіб з обмеженими фізичними можливостями;</w:t>
      </w:r>
    </w:p>
    <w:p w14:paraId="7F0714F2" w14:textId="00E027C2" w:rsidR="00755E7E" w:rsidRPr="00274920" w:rsidRDefault="00755E7E" w:rsidP="00901148">
      <w:pPr>
        <w:pStyle w:val="ae"/>
        <w:numPr>
          <w:ilvl w:val="0"/>
          <w:numId w:val="1"/>
        </w:numPr>
        <w:tabs>
          <w:tab w:val="left" w:pos="567"/>
        </w:tabs>
        <w:ind w:left="0" w:firstLine="1"/>
        <w:contextualSpacing/>
      </w:pPr>
      <w:r w:rsidRPr="00274920">
        <w:t xml:space="preserve">підвищити рівень готовності молоді до служби у Збройних Силах та інших військових формуваннях, утворених відповідно до законів, правоохоронних органах, рятувальних та інших спеціальних службах з метою захисту суверенітету та незалежності держави; </w:t>
      </w:r>
    </w:p>
    <w:p w14:paraId="4DBB8A40" w14:textId="0BDC720B" w:rsidR="00755E7E" w:rsidRPr="00274920" w:rsidRDefault="00BD7DAA" w:rsidP="00901148">
      <w:pPr>
        <w:pStyle w:val="a7"/>
        <w:numPr>
          <w:ilvl w:val="0"/>
          <w:numId w:val="1"/>
        </w:numPr>
        <w:tabs>
          <w:tab w:val="left" w:pos="709"/>
        </w:tabs>
        <w:ind w:left="0" w:firstLine="1"/>
        <w:jc w:val="both"/>
        <w:rPr>
          <w:rFonts w:ascii="Times New Roman" w:hAnsi="Times New Roman" w:cs="Times New Roman"/>
          <w:bCs/>
          <w:sz w:val="28"/>
          <w:szCs w:val="28"/>
          <w:lang w:val="uk-UA"/>
        </w:rPr>
      </w:pPr>
      <w:r w:rsidRPr="00274920">
        <w:rPr>
          <w:bCs/>
          <w:sz w:val="28"/>
          <w:szCs w:val="28"/>
          <w:lang w:val="uk-UA"/>
        </w:rPr>
        <w:t xml:space="preserve"> </w:t>
      </w:r>
      <w:r w:rsidR="00755E7E" w:rsidRPr="00274920">
        <w:rPr>
          <w:rFonts w:ascii="Times New Roman" w:hAnsi="Times New Roman" w:cs="Times New Roman"/>
          <w:bCs/>
          <w:sz w:val="28"/>
          <w:szCs w:val="28"/>
          <w:lang w:val="uk-UA"/>
        </w:rPr>
        <w:t>підвищити результативність виступу с</w:t>
      </w:r>
      <w:r w:rsidR="00EB2BD0">
        <w:rPr>
          <w:rFonts w:ascii="Times New Roman" w:hAnsi="Times New Roman" w:cs="Times New Roman"/>
          <w:bCs/>
          <w:sz w:val="28"/>
          <w:szCs w:val="28"/>
          <w:lang w:val="uk-UA"/>
        </w:rPr>
        <w:t xml:space="preserve">портсменів (чоловіків/жінок) на </w:t>
      </w:r>
      <w:r w:rsidR="00755E7E" w:rsidRPr="00274920">
        <w:rPr>
          <w:rFonts w:ascii="Times New Roman" w:hAnsi="Times New Roman" w:cs="Times New Roman"/>
          <w:bCs/>
          <w:sz w:val="28"/>
          <w:szCs w:val="28"/>
          <w:lang w:val="uk-UA"/>
        </w:rPr>
        <w:t>змаганнях</w:t>
      </w:r>
      <w:r w:rsidRPr="00274920">
        <w:rPr>
          <w:rFonts w:ascii="Times New Roman" w:hAnsi="Times New Roman" w:cs="Times New Roman"/>
          <w:bCs/>
          <w:sz w:val="28"/>
          <w:szCs w:val="28"/>
          <w:lang w:val="uk-UA"/>
        </w:rPr>
        <w:t xml:space="preserve"> районного та</w:t>
      </w:r>
      <w:r w:rsidR="00755E7E" w:rsidRPr="00274920">
        <w:rPr>
          <w:rFonts w:ascii="Times New Roman" w:hAnsi="Times New Roman" w:cs="Times New Roman"/>
          <w:bCs/>
          <w:sz w:val="28"/>
          <w:szCs w:val="28"/>
          <w:lang w:val="uk-UA"/>
        </w:rPr>
        <w:t xml:space="preserve"> обласного рівнів;</w:t>
      </w:r>
    </w:p>
    <w:p w14:paraId="2EB3A4EC" w14:textId="254B1009" w:rsidR="00755E7E" w:rsidRPr="00274920" w:rsidRDefault="00EB2BD0" w:rsidP="00901148">
      <w:pPr>
        <w:pStyle w:val="a7"/>
        <w:tabs>
          <w:tab w:val="left" w:pos="567"/>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755E7E" w:rsidRPr="00274920">
        <w:rPr>
          <w:rFonts w:ascii="Times New Roman" w:hAnsi="Times New Roman" w:cs="Times New Roman"/>
          <w:sz w:val="28"/>
          <w:szCs w:val="28"/>
          <w:lang w:val="uk-UA"/>
        </w:rPr>
        <w:t>стимулювати перспективних спортсменів та спортсменок виходячи з їх потреб з метою збільшення спортивних досягнень;</w:t>
      </w:r>
    </w:p>
    <w:p w14:paraId="3CCACC40" w14:textId="439EA527" w:rsidR="00755E7E" w:rsidRPr="00274920" w:rsidRDefault="00755E7E" w:rsidP="00901148">
      <w:pPr>
        <w:pStyle w:val="ac"/>
        <w:numPr>
          <w:ilvl w:val="0"/>
          <w:numId w:val="1"/>
        </w:numPr>
        <w:spacing w:before="0"/>
        <w:ind w:left="0" w:right="-1" w:firstLine="1"/>
        <w:contextualSpacing/>
        <w:jc w:val="both"/>
        <w:rPr>
          <w:rFonts w:ascii="Times New Roman" w:hAnsi="Times New Roman"/>
          <w:sz w:val="28"/>
          <w:szCs w:val="28"/>
        </w:rPr>
      </w:pPr>
      <w:r w:rsidRPr="00274920">
        <w:rPr>
          <w:rFonts w:ascii="Times New Roman" w:hAnsi="Times New Roman"/>
          <w:sz w:val="28"/>
          <w:szCs w:val="28"/>
        </w:rPr>
        <w:t>підвищити рівень зацікавленості дітей та молоді, чоловіків та жінок до участі в соціальних, профілактичних акціях, спрямованих на мотивацію свідомого ставлення до власного здоров’я;</w:t>
      </w:r>
    </w:p>
    <w:p w14:paraId="4B0A76E9" w14:textId="7EE15371" w:rsidR="00755E7E" w:rsidRPr="00274920" w:rsidRDefault="00EB2BD0" w:rsidP="00901148">
      <w:pPr>
        <w:pStyle w:val="ac"/>
        <w:spacing w:before="0"/>
        <w:ind w:right="-1" w:firstLine="0"/>
        <w:contextualSpacing/>
        <w:jc w:val="both"/>
        <w:rPr>
          <w:rFonts w:ascii="Times New Roman" w:hAnsi="Times New Roman"/>
          <w:sz w:val="28"/>
          <w:szCs w:val="28"/>
        </w:rPr>
      </w:pPr>
      <w:r>
        <w:rPr>
          <w:rFonts w:ascii="Times New Roman" w:hAnsi="Times New Roman"/>
          <w:sz w:val="28"/>
          <w:szCs w:val="28"/>
        </w:rPr>
        <w:t>-</w:t>
      </w:r>
      <w:r w:rsidR="00755E7E" w:rsidRPr="00274920">
        <w:rPr>
          <w:rFonts w:ascii="Times New Roman" w:hAnsi="Times New Roman"/>
          <w:sz w:val="28"/>
          <w:szCs w:val="28"/>
        </w:rPr>
        <w:t>підвищити рівень поінформованості та обізнаності різних груп населення, щодо формування здорового способу життя та профілактики негативних явищ;</w:t>
      </w:r>
    </w:p>
    <w:p w14:paraId="1954391C" w14:textId="6E6CC76D" w:rsidR="00755E7E" w:rsidRPr="00274920" w:rsidRDefault="00755E7E" w:rsidP="00901148">
      <w:pPr>
        <w:pStyle w:val="ac"/>
        <w:numPr>
          <w:ilvl w:val="0"/>
          <w:numId w:val="1"/>
        </w:numPr>
        <w:spacing w:before="0"/>
        <w:ind w:left="0" w:right="-1" w:firstLine="1"/>
        <w:contextualSpacing/>
        <w:jc w:val="both"/>
        <w:rPr>
          <w:rFonts w:ascii="Times New Roman" w:hAnsi="Times New Roman"/>
          <w:sz w:val="28"/>
          <w:szCs w:val="28"/>
        </w:rPr>
      </w:pPr>
      <w:r w:rsidRPr="00274920">
        <w:rPr>
          <w:rFonts w:ascii="Times New Roman" w:hAnsi="Times New Roman"/>
          <w:sz w:val="28"/>
          <w:szCs w:val="28"/>
        </w:rPr>
        <w:t>підвищити рівень охоплення дітей та молоді віком від 6 до 18 років</w:t>
      </w:r>
      <w:r w:rsidR="00BD7DAA" w:rsidRPr="00274920">
        <w:rPr>
          <w:rFonts w:ascii="Times New Roman" w:hAnsi="Times New Roman"/>
          <w:sz w:val="28"/>
          <w:szCs w:val="28"/>
        </w:rPr>
        <w:t xml:space="preserve"> гуртками спортивного спрямування</w:t>
      </w:r>
      <w:r w:rsidRPr="00274920">
        <w:rPr>
          <w:rFonts w:ascii="Times New Roman" w:hAnsi="Times New Roman"/>
          <w:sz w:val="28"/>
          <w:szCs w:val="28"/>
        </w:rPr>
        <w:t>;</w:t>
      </w:r>
    </w:p>
    <w:p w14:paraId="4F1F9A1F" w14:textId="0469FDC4" w:rsidR="00755E7E" w:rsidRPr="00274920" w:rsidRDefault="00755E7E" w:rsidP="00901148">
      <w:pPr>
        <w:pStyle w:val="a7"/>
        <w:numPr>
          <w:ilvl w:val="0"/>
          <w:numId w:val="1"/>
        </w:numPr>
        <w:ind w:left="0" w:right="-1" w:hanging="77"/>
        <w:jc w:val="both"/>
        <w:rPr>
          <w:rFonts w:ascii="Times New Roman" w:hAnsi="Times New Roman" w:cs="Times New Roman"/>
          <w:sz w:val="28"/>
          <w:szCs w:val="28"/>
          <w:lang w:val="uk-UA"/>
        </w:rPr>
      </w:pPr>
      <w:r w:rsidRPr="00274920">
        <w:rPr>
          <w:rFonts w:ascii="Times New Roman" w:hAnsi="Times New Roman" w:cs="Times New Roman"/>
          <w:sz w:val="28"/>
          <w:szCs w:val="28"/>
          <w:lang w:val="uk-UA"/>
        </w:rPr>
        <w:t xml:space="preserve">підвищити ефективність фізичного виховання та масового спорту у формуванні здорового способу життя населення </w:t>
      </w:r>
      <w:r w:rsidR="00BD7DAA" w:rsidRPr="00274920">
        <w:rPr>
          <w:rFonts w:ascii="Times New Roman" w:hAnsi="Times New Roman" w:cs="Times New Roman"/>
          <w:sz w:val="28"/>
          <w:szCs w:val="28"/>
          <w:lang w:val="uk-UA"/>
        </w:rPr>
        <w:t>громади</w:t>
      </w:r>
      <w:r w:rsidRPr="00274920">
        <w:rPr>
          <w:rFonts w:ascii="Times New Roman" w:hAnsi="Times New Roman" w:cs="Times New Roman"/>
          <w:sz w:val="28"/>
          <w:szCs w:val="28"/>
          <w:lang w:val="uk-UA"/>
        </w:rPr>
        <w:t>;</w:t>
      </w:r>
    </w:p>
    <w:p w14:paraId="0A6884E3" w14:textId="35D61F73" w:rsidR="00755E7E" w:rsidRPr="00274920" w:rsidRDefault="00755E7E" w:rsidP="00901148">
      <w:pPr>
        <w:pStyle w:val="a7"/>
        <w:numPr>
          <w:ilvl w:val="0"/>
          <w:numId w:val="1"/>
        </w:numPr>
        <w:ind w:left="0" w:right="-1" w:firstLine="1"/>
        <w:jc w:val="both"/>
        <w:rPr>
          <w:rFonts w:ascii="Times New Roman" w:hAnsi="Times New Roman" w:cs="Times New Roman"/>
          <w:sz w:val="28"/>
          <w:szCs w:val="28"/>
          <w:lang w:val="uk-UA"/>
        </w:rPr>
      </w:pPr>
      <w:r w:rsidRPr="00274920">
        <w:rPr>
          <w:rFonts w:ascii="Times New Roman" w:hAnsi="Times New Roman" w:cs="Times New Roman"/>
          <w:sz w:val="28"/>
          <w:szCs w:val="28"/>
          <w:lang w:val="uk-UA"/>
        </w:rPr>
        <w:t xml:space="preserve">створення сприятливих умов в організації якісного, змістовного дозвілля жителів </w:t>
      </w:r>
      <w:r w:rsidR="00BD7DAA" w:rsidRPr="00274920">
        <w:rPr>
          <w:rFonts w:ascii="Times New Roman" w:hAnsi="Times New Roman" w:cs="Times New Roman"/>
          <w:sz w:val="28"/>
          <w:szCs w:val="28"/>
          <w:lang w:val="uk-UA"/>
        </w:rPr>
        <w:t>громади</w:t>
      </w:r>
      <w:r w:rsidRPr="00274920">
        <w:rPr>
          <w:rFonts w:ascii="Times New Roman" w:hAnsi="Times New Roman" w:cs="Times New Roman"/>
          <w:sz w:val="28"/>
          <w:szCs w:val="28"/>
          <w:lang w:val="uk-UA"/>
        </w:rPr>
        <w:t>;</w:t>
      </w:r>
    </w:p>
    <w:p w14:paraId="66BEA1F9" w14:textId="344B1846" w:rsidR="00755E7E" w:rsidRPr="00D239B9" w:rsidRDefault="00D239B9" w:rsidP="00901148">
      <w:pPr>
        <w:ind w:right="-1"/>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755E7E" w:rsidRPr="00D239B9">
        <w:rPr>
          <w:rFonts w:ascii="Times New Roman" w:hAnsi="Times New Roman" w:cs="Times New Roman"/>
          <w:sz w:val="28"/>
          <w:szCs w:val="28"/>
          <w:lang w:val="uk-UA"/>
        </w:rPr>
        <w:t>покращення матеріально-технічної бази спортивних клубів, колективів фізичної культури, дитячо-юнацьких спортивних шкіл шляхом проведення капітальних, поточних ремонтів з урахуванням потреб жінок та чоловіків, з метою створення рівних умов для отримання послуг школи вищої спортивної майстерності;</w:t>
      </w:r>
    </w:p>
    <w:p w14:paraId="79B476A3" w14:textId="4E84FAFD" w:rsidR="00755E7E" w:rsidRPr="00274920" w:rsidRDefault="00274920" w:rsidP="00901148">
      <w:pPr>
        <w:ind w:right="-1"/>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755E7E" w:rsidRPr="00274920">
        <w:rPr>
          <w:rFonts w:ascii="Times New Roman" w:hAnsi="Times New Roman" w:cs="Times New Roman"/>
          <w:bCs/>
          <w:sz w:val="28"/>
          <w:szCs w:val="28"/>
          <w:lang w:val="uk-UA"/>
        </w:rPr>
        <w:t>запровадити фінансову мотивацію спортсменів, як чоловіків, так і жінок з метою розвитку спорту та недопущенню втрат кваліфікованих кадрів;</w:t>
      </w:r>
    </w:p>
    <w:p w14:paraId="3EE94F95" w14:textId="689ABB50" w:rsidR="009C0F00" w:rsidRPr="00274920" w:rsidRDefault="00274920" w:rsidP="00901148">
      <w:pPr>
        <w:shd w:val="clear" w:color="auto" w:fill="FFFFFF" w:themeFill="background1"/>
        <w:ind w:right="-1"/>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 </w:t>
      </w:r>
      <w:r w:rsidR="00755E7E" w:rsidRPr="00274920">
        <w:rPr>
          <w:rFonts w:ascii="Times New Roman" w:hAnsi="Times New Roman" w:cs="Times New Roman"/>
          <w:sz w:val="28"/>
          <w:szCs w:val="28"/>
          <w:lang w:val="uk-UA"/>
        </w:rPr>
        <w:t>забезпечення об’єднання зусиль щодо розвитку фізичної культури і спорту органів виконавчої влади та місцевого самоврядування, громадських організацій, фізичних та юридичних осіб, широких верств населення;</w:t>
      </w:r>
      <w:r w:rsidR="009C0F00" w:rsidRPr="00274920">
        <w:rPr>
          <w:rFonts w:ascii="Times New Roman" w:hAnsi="Times New Roman" w:cs="Times New Roman"/>
          <w:sz w:val="28"/>
          <w:szCs w:val="28"/>
          <w:lang w:val="uk-UA"/>
        </w:rPr>
        <w:t>-</w:t>
      </w:r>
    </w:p>
    <w:p w14:paraId="563CC173" w14:textId="1310D796" w:rsidR="00755E7E" w:rsidRPr="00274920" w:rsidRDefault="00274920" w:rsidP="00901148">
      <w:pPr>
        <w:ind w:right="-1"/>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w:t>
      </w:r>
      <w:r w:rsidR="009C0F00" w:rsidRPr="00274920">
        <w:rPr>
          <w:rFonts w:ascii="Times New Roman" w:hAnsi="Times New Roman" w:cs="Times New Roman"/>
          <w:sz w:val="28"/>
          <w:szCs w:val="28"/>
          <w:lang w:val="uk-UA"/>
        </w:rPr>
        <w:t xml:space="preserve"> </w:t>
      </w:r>
      <w:r w:rsidR="00755E7E" w:rsidRPr="00274920">
        <w:rPr>
          <w:rFonts w:ascii="Times New Roman" w:hAnsi="Times New Roman" w:cs="Times New Roman"/>
          <w:sz w:val="28"/>
          <w:szCs w:val="28"/>
          <w:lang w:val="uk-UA"/>
        </w:rPr>
        <w:t xml:space="preserve">сприяти всебічному гармонійному розвитку, відмова від шкідливих звичок, покращання </w:t>
      </w:r>
      <w:r w:rsidR="00755E7E" w:rsidRPr="00274920">
        <w:rPr>
          <w:rFonts w:ascii="Times New Roman" w:hAnsi="Times New Roman" w:cs="Times New Roman"/>
          <w:sz w:val="28"/>
          <w:szCs w:val="28"/>
          <w:shd w:val="clear" w:color="auto" w:fill="FFFFFF"/>
          <w:lang w:val="uk-UA"/>
        </w:rPr>
        <w:t>розумової і фізичної працездатності населення області.</w:t>
      </w:r>
      <w:bookmarkStart w:id="2" w:name="o82"/>
      <w:bookmarkEnd w:id="2"/>
    </w:p>
    <w:p w14:paraId="73D63C6E" w14:textId="1191E179" w:rsidR="00755E7E" w:rsidRPr="009C0F00" w:rsidRDefault="00755E7E" w:rsidP="00031992">
      <w:pPr>
        <w:ind w:firstLine="567"/>
        <w:jc w:val="center"/>
        <w:rPr>
          <w:rFonts w:ascii="Times New Roman" w:hAnsi="Times New Roman" w:cs="Times New Roman"/>
          <w:b/>
          <w:sz w:val="28"/>
          <w:szCs w:val="28"/>
          <w:lang w:val="uk-UA"/>
        </w:rPr>
      </w:pPr>
      <w:r w:rsidRPr="009C0F00">
        <w:rPr>
          <w:rFonts w:ascii="Times New Roman" w:hAnsi="Times New Roman" w:cs="Times New Roman"/>
          <w:b/>
          <w:sz w:val="28"/>
          <w:szCs w:val="28"/>
          <w:lang w:val="uk-UA"/>
        </w:rPr>
        <w:t>5. Механізм реалізації Програми та контроль за її виконанням</w:t>
      </w:r>
    </w:p>
    <w:p w14:paraId="7CD93820" w14:textId="3D753FE6" w:rsidR="00755E7E" w:rsidRDefault="00755E7E" w:rsidP="00031992">
      <w:pPr>
        <w:ind w:firstLine="567"/>
        <w:jc w:val="both"/>
        <w:rPr>
          <w:rFonts w:ascii="Times New Roman" w:hAnsi="Times New Roman" w:cs="Times New Roman"/>
          <w:sz w:val="28"/>
          <w:szCs w:val="28"/>
          <w:lang w:val="uk-UA"/>
        </w:rPr>
      </w:pPr>
      <w:r w:rsidRPr="009C0F00">
        <w:rPr>
          <w:rFonts w:ascii="Times New Roman" w:hAnsi="Times New Roman" w:cs="Times New Roman"/>
          <w:sz w:val="28"/>
          <w:szCs w:val="28"/>
          <w:lang w:val="uk-UA"/>
        </w:rPr>
        <w:t xml:space="preserve">Координація заходів, передбачених Програмою, покладається на </w:t>
      </w:r>
      <w:r w:rsidR="009C0F00" w:rsidRPr="009C0F00">
        <w:rPr>
          <w:rFonts w:ascii="Times New Roman" w:hAnsi="Times New Roman" w:cs="Times New Roman"/>
          <w:sz w:val="28"/>
          <w:szCs w:val="28"/>
          <w:lang w:val="uk-UA"/>
        </w:rPr>
        <w:t>відділ освіти, культури, молоді та спорту Баштечківської сільської ради.</w:t>
      </w:r>
    </w:p>
    <w:p w14:paraId="6F77031D" w14:textId="41A53CD1" w:rsidR="002065FC" w:rsidRPr="002065FC" w:rsidRDefault="002065FC" w:rsidP="00031992">
      <w:pPr>
        <w:ind w:firstLine="567"/>
        <w:jc w:val="both"/>
        <w:rPr>
          <w:rFonts w:ascii="Times New Roman" w:hAnsi="Times New Roman" w:cs="Times New Roman"/>
          <w:sz w:val="28"/>
          <w:szCs w:val="28"/>
          <w:lang w:val="uk-UA"/>
        </w:rPr>
      </w:pPr>
      <w:r w:rsidRPr="002065FC">
        <w:rPr>
          <w:rFonts w:ascii="Times New Roman" w:hAnsi="Times New Roman" w:cs="Times New Roman"/>
          <w:sz w:val="28"/>
          <w:szCs w:val="28"/>
          <w:lang w:val="uk-UA"/>
        </w:rPr>
        <w:tab/>
        <w:t>В разі необхідності зміни та доповнення до Програми вносяться за поданням відділу</w:t>
      </w:r>
      <w:r>
        <w:rPr>
          <w:rFonts w:ascii="Times New Roman" w:hAnsi="Times New Roman" w:cs="Times New Roman"/>
          <w:sz w:val="28"/>
          <w:szCs w:val="28"/>
          <w:lang w:val="uk-UA"/>
        </w:rPr>
        <w:t xml:space="preserve"> освіти, культури,</w:t>
      </w:r>
      <w:r w:rsidRPr="002065FC">
        <w:rPr>
          <w:rFonts w:ascii="Times New Roman" w:hAnsi="Times New Roman" w:cs="Times New Roman"/>
          <w:sz w:val="28"/>
          <w:szCs w:val="28"/>
          <w:lang w:val="uk-UA"/>
        </w:rPr>
        <w:t xml:space="preserve"> молоді та спорту </w:t>
      </w:r>
      <w:r>
        <w:rPr>
          <w:rFonts w:ascii="Times New Roman" w:hAnsi="Times New Roman" w:cs="Times New Roman"/>
          <w:sz w:val="28"/>
          <w:szCs w:val="28"/>
          <w:lang w:val="uk-UA"/>
        </w:rPr>
        <w:t>Баштечківської сільської ради</w:t>
      </w:r>
      <w:r w:rsidRPr="002065FC">
        <w:rPr>
          <w:rFonts w:ascii="Times New Roman" w:hAnsi="Times New Roman" w:cs="Times New Roman"/>
          <w:sz w:val="28"/>
          <w:szCs w:val="28"/>
          <w:lang w:val="uk-UA"/>
        </w:rPr>
        <w:t>.</w:t>
      </w:r>
    </w:p>
    <w:p w14:paraId="6B1FD01D" w14:textId="1616AC55" w:rsidR="00755E7E" w:rsidRPr="009C0F00" w:rsidRDefault="009C0F00" w:rsidP="00031992">
      <w:pPr>
        <w:ind w:firstLine="567"/>
        <w:jc w:val="center"/>
        <w:rPr>
          <w:rFonts w:ascii="Times New Roman" w:hAnsi="Times New Roman" w:cs="Times New Roman"/>
          <w:b/>
          <w:sz w:val="28"/>
          <w:szCs w:val="28"/>
          <w:lang w:val="uk-UA"/>
        </w:rPr>
      </w:pPr>
      <w:r w:rsidRPr="009C0F00">
        <w:rPr>
          <w:rFonts w:ascii="Times New Roman" w:hAnsi="Times New Roman" w:cs="Times New Roman"/>
          <w:b/>
          <w:sz w:val="28"/>
          <w:szCs w:val="28"/>
          <w:lang w:val="uk-UA"/>
        </w:rPr>
        <w:lastRenderedPageBreak/>
        <w:t>6</w:t>
      </w:r>
      <w:r w:rsidR="00755E7E" w:rsidRPr="009C0F00">
        <w:rPr>
          <w:rFonts w:ascii="Times New Roman" w:hAnsi="Times New Roman" w:cs="Times New Roman"/>
          <w:b/>
          <w:sz w:val="28"/>
          <w:szCs w:val="28"/>
          <w:lang w:val="uk-UA"/>
        </w:rPr>
        <w:t>. Обсяги та джерела фінансування</w:t>
      </w:r>
    </w:p>
    <w:p w14:paraId="3E7FD57B" w14:textId="27B59F04" w:rsidR="00755E7E" w:rsidRPr="009C0F00" w:rsidRDefault="00755E7E" w:rsidP="00031992">
      <w:pPr>
        <w:ind w:firstLine="567"/>
        <w:jc w:val="both"/>
        <w:rPr>
          <w:rFonts w:ascii="Times New Roman" w:hAnsi="Times New Roman" w:cs="Times New Roman"/>
          <w:sz w:val="28"/>
          <w:szCs w:val="28"/>
          <w:lang w:val="uk-UA"/>
        </w:rPr>
      </w:pPr>
      <w:r w:rsidRPr="009C0F00">
        <w:rPr>
          <w:rFonts w:ascii="Times New Roman" w:hAnsi="Times New Roman" w:cs="Times New Roman"/>
          <w:sz w:val="28"/>
          <w:szCs w:val="28"/>
          <w:lang w:val="uk-UA"/>
        </w:rPr>
        <w:t>Фінансування Програми здійснюється за рахунок коштів бюджет</w:t>
      </w:r>
      <w:r w:rsidR="009C0F00" w:rsidRPr="009C0F00">
        <w:rPr>
          <w:rFonts w:ascii="Times New Roman" w:hAnsi="Times New Roman" w:cs="Times New Roman"/>
          <w:sz w:val="28"/>
          <w:szCs w:val="28"/>
          <w:lang w:val="uk-UA"/>
        </w:rPr>
        <w:t>у Баштечківської сільської ради та</w:t>
      </w:r>
      <w:r w:rsidRPr="009C0F00">
        <w:rPr>
          <w:rFonts w:ascii="Times New Roman" w:hAnsi="Times New Roman" w:cs="Times New Roman"/>
          <w:sz w:val="28"/>
          <w:szCs w:val="28"/>
          <w:lang w:val="uk-UA"/>
        </w:rPr>
        <w:t xml:space="preserve"> інших джерел, не заборонених чинним законодавством України.</w:t>
      </w:r>
    </w:p>
    <w:p w14:paraId="492DADB8" w14:textId="6804E526" w:rsidR="00755E7E" w:rsidRPr="009C0F00" w:rsidRDefault="00755E7E" w:rsidP="00031992">
      <w:pPr>
        <w:ind w:firstLine="567"/>
        <w:jc w:val="both"/>
        <w:rPr>
          <w:rFonts w:ascii="Times New Roman" w:hAnsi="Times New Roman" w:cs="Times New Roman"/>
          <w:sz w:val="28"/>
          <w:szCs w:val="28"/>
          <w:lang w:val="uk-UA"/>
        </w:rPr>
      </w:pPr>
      <w:r w:rsidRPr="009C0F00">
        <w:rPr>
          <w:rFonts w:ascii="Times New Roman" w:hAnsi="Times New Roman" w:cs="Times New Roman"/>
          <w:sz w:val="28"/>
          <w:szCs w:val="28"/>
          <w:lang w:val="uk-UA"/>
        </w:rPr>
        <w:t>Обсяг фінансування Програми за рахунок місцев</w:t>
      </w:r>
      <w:r w:rsidR="009C0F00" w:rsidRPr="009C0F00">
        <w:rPr>
          <w:rFonts w:ascii="Times New Roman" w:hAnsi="Times New Roman" w:cs="Times New Roman"/>
          <w:sz w:val="28"/>
          <w:szCs w:val="28"/>
          <w:lang w:val="uk-UA"/>
        </w:rPr>
        <w:t>ого</w:t>
      </w:r>
      <w:r w:rsidRPr="009C0F00">
        <w:rPr>
          <w:rFonts w:ascii="Times New Roman" w:hAnsi="Times New Roman" w:cs="Times New Roman"/>
          <w:sz w:val="28"/>
          <w:szCs w:val="28"/>
          <w:lang w:val="uk-UA"/>
        </w:rPr>
        <w:t xml:space="preserve"> бюджет</w:t>
      </w:r>
      <w:r w:rsidR="009C0F00" w:rsidRPr="009C0F00">
        <w:rPr>
          <w:rFonts w:ascii="Times New Roman" w:hAnsi="Times New Roman" w:cs="Times New Roman"/>
          <w:sz w:val="28"/>
          <w:szCs w:val="28"/>
          <w:lang w:val="uk-UA"/>
        </w:rPr>
        <w:t>у</w:t>
      </w:r>
      <w:r w:rsidRPr="009C0F00">
        <w:rPr>
          <w:rFonts w:ascii="Times New Roman" w:hAnsi="Times New Roman" w:cs="Times New Roman"/>
          <w:sz w:val="28"/>
          <w:szCs w:val="28"/>
          <w:lang w:val="uk-UA"/>
        </w:rPr>
        <w:t xml:space="preserve"> визначається щорічно, виходячи з фінансових можливостей.</w:t>
      </w:r>
    </w:p>
    <w:p w14:paraId="43C7D211" w14:textId="3F032B0E" w:rsidR="002065FC" w:rsidRPr="002065FC" w:rsidRDefault="002065FC" w:rsidP="00031992">
      <w:pPr>
        <w:jc w:val="both"/>
        <w:rPr>
          <w:rFonts w:ascii="Times New Roman" w:hAnsi="Times New Roman" w:cs="Times New Roman"/>
          <w:sz w:val="28"/>
          <w:szCs w:val="28"/>
          <w:lang w:val="uk-UA"/>
        </w:rPr>
      </w:pPr>
      <w:r w:rsidRPr="002065FC">
        <w:rPr>
          <w:rFonts w:ascii="Times New Roman" w:hAnsi="Times New Roman" w:cs="Times New Roman"/>
          <w:b/>
          <w:sz w:val="28"/>
          <w:szCs w:val="28"/>
          <w:lang w:val="uk-UA"/>
        </w:rPr>
        <w:t>Ресурсне забезпечення Програми</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602"/>
        <w:gridCol w:w="1003"/>
        <w:gridCol w:w="992"/>
        <w:gridCol w:w="1134"/>
        <w:gridCol w:w="1134"/>
        <w:gridCol w:w="1154"/>
      </w:tblGrid>
      <w:tr w:rsidR="002065FC" w:rsidRPr="002065FC" w14:paraId="74CC514C" w14:textId="77777777" w:rsidTr="002065FC">
        <w:trPr>
          <w:trHeight w:val="242"/>
        </w:trPr>
        <w:tc>
          <w:tcPr>
            <w:tcW w:w="2352" w:type="dxa"/>
            <w:vMerge w:val="restart"/>
            <w:tcBorders>
              <w:top w:val="single" w:sz="4" w:space="0" w:color="auto"/>
              <w:left w:val="single" w:sz="4" w:space="0" w:color="auto"/>
              <w:bottom w:val="single" w:sz="4" w:space="0" w:color="auto"/>
              <w:right w:val="single" w:sz="4" w:space="0" w:color="auto"/>
            </w:tcBorders>
            <w:vAlign w:val="center"/>
            <w:hideMark/>
          </w:tcPr>
          <w:p w14:paraId="63D2A05A" w14:textId="77777777" w:rsidR="002065FC" w:rsidRPr="002065FC" w:rsidRDefault="002065FC" w:rsidP="00031992">
            <w:pPr>
              <w:jc w:val="both"/>
              <w:rPr>
                <w:rFonts w:ascii="Times New Roman" w:hAnsi="Times New Roman" w:cs="Times New Roman"/>
                <w:b/>
                <w:sz w:val="28"/>
                <w:szCs w:val="28"/>
                <w:lang w:val="uk-UA"/>
              </w:rPr>
            </w:pPr>
            <w:r w:rsidRPr="002065FC">
              <w:rPr>
                <w:rFonts w:ascii="Times New Roman" w:hAnsi="Times New Roman" w:cs="Times New Roman"/>
                <w:b/>
                <w:sz w:val="28"/>
                <w:szCs w:val="28"/>
                <w:lang w:val="uk-UA"/>
              </w:rPr>
              <w:t>Орієнтовний обсяг коштів, які пропонується залучити на виконання Програми</w:t>
            </w:r>
          </w:p>
        </w:tc>
        <w:tc>
          <w:tcPr>
            <w:tcW w:w="1602" w:type="dxa"/>
            <w:vMerge w:val="restart"/>
            <w:tcBorders>
              <w:top w:val="single" w:sz="4" w:space="0" w:color="auto"/>
              <w:left w:val="single" w:sz="4" w:space="0" w:color="auto"/>
              <w:bottom w:val="single" w:sz="4" w:space="0" w:color="auto"/>
              <w:right w:val="single" w:sz="4" w:space="0" w:color="auto"/>
            </w:tcBorders>
            <w:vAlign w:val="center"/>
            <w:hideMark/>
          </w:tcPr>
          <w:p w14:paraId="225E9628" w14:textId="77777777" w:rsidR="002065FC" w:rsidRPr="002065FC" w:rsidRDefault="002065FC" w:rsidP="00031992">
            <w:pPr>
              <w:jc w:val="both"/>
              <w:rPr>
                <w:rFonts w:ascii="Times New Roman" w:hAnsi="Times New Roman" w:cs="Times New Roman"/>
                <w:b/>
                <w:sz w:val="28"/>
                <w:szCs w:val="28"/>
                <w:lang w:val="uk-UA"/>
              </w:rPr>
            </w:pPr>
            <w:r w:rsidRPr="002065FC">
              <w:rPr>
                <w:rFonts w:ascii="Times New Roman" w:hAnsi="Times New Roman" w:cs="Times New Roman"/>
                <w:b/>
                <w:sz w:val="28"/>
                <w:szCs w:val="28"/>
                <w:lang w:val="uk-UA"/>
              </w:rPr>
              <w:t>Усього витрат на виконання Програми</w:t>
            </w:r>
          </w:p>
        </w:tc>
        <w:tc>
          <w:tcPr>
            <w:tcW w:w="5417" w:type="dxa"/>
            <w:gridSpan w:val="5"/>
            <w:tcBorders>
              <w:top w:val="single" w:sz="4" w:space="0" w:color="auto"/>
              <w:left w:val="single" w:sz="4" w:space="0" w:color="auto"/>
              <w:bottom w:val="single" w:sz="4" w:space="0" w:color="auto"/>
              <w:right w:val="single" w:sz="4" w:space="0" w:color="auto"/>
            </w:tcBorders>
            <w:vAlign w:val="center"/>
            <w:hideMark/>
          </w:tcPr>
          <w:p w14:paraId="21B340DE" w14:textId="77777777" w:rsidR="002065FC" w:rsidRPr="002065FC" w:rsidRDefault="002065FC" w:rsidP="00031992">
            <w:pPr>
              <w:jc w:val="both"/>
              <w:rPr>
                <w:rFonts w:ascii="Times New Roman" w:hAnsi="Times New Roman" w:cs="Times New Roman"/>
                <w:b/>
                <w:sz w:val="28"/>
                <w:szCs w:val="28"/>
                <w:lang w:val="uk-UA"/>
              </w:rPr>
            </w:pPr>
            <w:r w:rsidRPr="002065FC">
              <w:rPr>
                <w:rFonts w:ascii="Times New Roman" w:hAnsi="Times New Roman" w:cs="Times New Roman"/>
                <w:b/>
                <w:sz w:val="28"/>
                <w:szCs w:val="28"/>
                <w:lang w:val="uk-UA"/>
              </w:rPr>
              <w:t>У тому числі за роками</w:t>
            </w:r>
          </w:p>
        </w:tc>
      </w:tr>
      <w:tr w:rsidR="002065FC" w:rsidRPr="002065FC" w14:paraId="050C2CEF" w14:textId="77777777" w:rsidTr="002065FC">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7C9D8" w14:textId="77777777" w:rsidR="002065FC" w:rsidRPr="002065FC" w:rsidRDefault="002065FC" w:rsidP="00031992">
            <w:pPr>
              <w:jc w:val="both"/>
              <w:rPr>
                <w:rFonts w:ascii="Times New Roman" w:hAnsi="Times New Roman" w:cs="Times New Roman"/>
                <w:b/>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7396A" w14:textId="77777777" w:rsidR="002065FC" w:rsidRPr="002065FC" w:rsidRDefault="002065FC" w:rsidP="00031992">
            <w:pPr>
              <w:jc w:val="both"/>
              <w:rPr>
                <w:rFonts w:ascii="Times New Roman" w:hAnsi="Times New Roman" w:cs="Times New Roman"/>
                <w:b/>
                <w:sz w:val="28"/>
                <w:szCs w:val="28"/>
                <w:lang w:val="uk-UA"/>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26AB8474" w14:textId="77777777" w:rsidR="002065FC" w:rsidRDefault="002065FC" w:rsidP="00031992">
            <w:pPr>
              <w:jc w:val="both"/>
              <w:rPr>
                <w:rFonts w:ascii="Times New Roman" w:hAnsi="Times New Roman" w:cs="Times New Roman"/>
                <w:b/>
                <w:i/>
                <w:sz w:val="28"/>
                <w:szCs w:val="28"/>
                <w:lang w:val="uk-UA"/>
              </w:rPr>
            </w:pPr>
            <w:r w:rsidRPr="002065FC">
              <w:rPr>
                <w:rFonts w:ascii="Times New Roman" w:hAnsi="Times New Roman" w:cs="Times New Roman"/>
                <w:b/>
                <w:i/>
                <w:sz w:val="28"/>
                <w:szCs w:val="28"/>
                <w:lang w:val="uk-UA"/>
              </w:rPr>
              <w:t>202</w:t>
            </w:r>
            <w:r>
              <w:rPr>
                <w:rFonts w:ascii="Times New Roman" w:hAnsi="Times New Roman" w:cs="Times New Roman"/>
                <w:b/>
                <w:i/>
                <w:sz w:val="28"/>
                <w:szCs w:val="28"/>
                <w:lang w:val="uk-UA"/>
              </w:rPr>
              <w:t>5</w:t>
            </w:r>
          </w:p>
          <w:p w14:paraId="1D051F7F" w14:textId="77777777"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065FC">
              <w:rPr>
                <w:rFonts w:ascii="Times New Roman" w:hAnsi="Times New Roman" w:cs="Times New Roman"/>
                <w:sz w:val="28"/>
                <w:szCs w:val="28"/>
                <w:lang w:val="uk-UA"/>
              </w:rPr>
              <w:t>тис. гр</w:t>
            </w:r>
            <w:r>
              <w:rPr>
                <w:rFonts w:ascii="Times New Roman" w:hAnsi="Times New Roman" w:cs="Times New Roman"/>
                <w:sz w:val="28"/>
                <w:szCs w:val="28"/>
                <w:lang w:val="uk-UA"/>
              </w:rPr>
              <w:t>н)</w:t>
            </w:r>
          </w:p>
          <w:p w14:paraId="40925819" w14:textId="30786A3D" w:rsidR="008E7EEA" w:rsidRPr="002065FC" w:rsidRDefault="008E7EEA" w:rsidP="00031992">
            <w:pPr>
              <w:jc w:val="both"/>
              <w:rPr>
                <w:rFonts w:ascii="Times New Roman" w:hAnsi="Times New Roman" w:cs="Times New Roman"/>
                <w:b/>
                <w:i/>
                <w:sz w:val="28"/>
                <w:szCs w:val="28"/>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2158800" w14:textId="77777777" w:rsidR="002065FC" w:rsidRDefault="002065FC" w:rsidP="00031992">
            <w:pPr>
              <w:jc w:val="both"/>
              <w:rPr>
                <w:rFonts w:ascii="Times New Roman" w:hAnsi="Times New Roman" w:cs="Times New Roman"/>
                <w:b/>
                <w:i/>
                <w:sz w:val="28"/>
                <w:szCs w:val="28"/>
                <w:lang w:val="uk-UA"/>
              </w:rPr>
            </w:pPr>
            <w:r w:rsidRPr="002065FC">
              <w:rPr>
                <w:rFonts w:ascii="Times New Roman" w:hAnsi="Times New Roman" w:cs="Times New Roman"/>
                <w:b/>
                <w:i/>
                <w:sz w:val="28"/>
                <w:szCs w:val="28"/>
                <w:lang w:val="uk-UA"/>
              </w:rPr>
              <w:t>202</w:t>
            </w:r>
            <w:r>
              <w:rPr>
                <w:rFonts w:ascii="Times New Roman" w:hAnsi="Times New Roman" w:cs="Times New Roman"/>
                <w:b/>
                <w:i/>
                <w:sz w:val="28"/>
                <w:szCs w:val="28"/>
                <w:lang w:val="uk-UA"/>
              </w:rPr>
              <w:t>6</w:t>
            </w:r>
          </w:p>
          <w:p w14:paraId="6F0F56E4" w14:textId="77777777"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065FC">
              <w:rPr>
                <w:rFonts w:ascii="Times New Roman" w:hAnsi="Times New Roman" w:cs="Times New Roman"/>
                <w:sz w:val="28"/>
                <w:szCs w:val="28"/>
                <w:lang w:val="uk-UA"/>
              </w:rPr>
              <w:t>тис. гр</w:t>
            </w:r>
            <w:r>
              <w:rPr>
                <w:rFonts w:ascii="Times New Roman" w:hAnsi="Times New Roman" w:cs="Times New Roman"/>
                <w:sz w:val="28"/>
                <w:szCs w:val="28"/>
                <w:lang w:val="uk-UA"/>
              </w:rPr>
              <w:t>н)</w:t>
            </w:r>
          </w:p>
          <w:p w14:paraId="494A8096" w14:textId="3BC88882" w:rsidR="008E7EEA" w:rsidRPr="002065FC" w:rsidRDefault="008E7EEA" w:rsidP="00031992">
            <w:pPr>
              <w:jc w:val="both"/>
              <w:rPr>
                <w:rFonts w:ascii="Times New Roman" w:hAnsi="Times New Roman" w:cs="Times New Roman"/>
                <w:b/>
                <w:i/>
                <w:sz w:val="28"/>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1E3509" w14:textId="77777777" w:rsidR="002065FC" w:rsidRDefault="002065FC" w:rsidP="00031992">
            <w:pPr>
              <w:jc w:val="both"/>
              <w:rPr>
                <w:rFonts w:ascii="Times New Roman" w:hAnsi="Times New Roman" w:cs="Times New Roman"/>
                <w:b/>
                <w:i/>
                <w:sz w:val="28"/>
                <w:szCs w:val="28"/>
                <w:lang w:val="uk-UA"/>
              </w:rPr>
            </w:pPr>
            <w:r w:rsidRPr="002065FC">
              <w:rPr>
                <w:rFonts w:ascii="Times New Roman" w:hAnsi="Times New Roman" w:cs="Times New Roman"/>
                <w:b/>
                <w:i/>
                <w:sz w:val="28"/>
                <w:szCs w:val="28"/>
                <w:lang w:val="uk-UA"/>
              </w:rPr>
              <w:t>202</w:t>
            </w:r>
            <w:r>
              <w:rPr>
                <w:rFonts w:ascii="Times New Roman" w:hAnsi="Times New Roman" w:cs="Times New Roman"/>
                <w:b/>
                <w:i/>
                <w:sz w:val="28"/>
                <w:szCs w:val="28"/>
                <w:lang w:val="uk-UA"/>
              </w:rPr>
              <w:t>7</w:t>
            </w:r>
          </w:p>
          <w:p w14:paraId="63E565A5" w14:textId="77777777"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065FC">
              <w:rPr>
                <w:rFonts w:ascii="Times New Roman" w:hAnsi="Times New Roman" w:cs="Times New Roman"/>
                <w:sz w:val="28"/>
                <w:szCs w:val="28"/>
                <w:lang w:val="uk-UA"/>
              </w:rPr>
              <w:t>тис. гр</w:t>
            </w:r>
            <w:r>
              <w:rPr>
                <w:rFonts w:ascii="Times New Roman" w:hAnsi="Times New Roman" w:cs="Times New Roman"/>
                <w:sz w:val="28"/>
                <w:szCs w:val="28"/>
                <w:lang w:val="uk-UA"/>
              </w:rPr>
              <w:t>н)</w:t>
            </w:r>
          </w:p>
          <w:p w14:paraId="4A33DB99" w14:textId="349AE5A1" w:rsidR="008E7EEA" w:rsidRPr="002065FC" w:rsidRDefault="008E7EEA" w:rsidP="00031992">
            <w:pPr>
              <w:jc w:val="both"/>
              <w:rPr>
                <w:rFonts w:ascii="Times New Roman" w:hAnsi="Times New Roman" w:cs="Times New Roman"/>
                <w:b/>
                <w:i/>
                <w:sz w:val="28"/>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838DF6" w14:textId="77777777" w:rsidR="002065FC" w:rsidRDefault="002065FC" w:rsidP="00031992">
            <w:pPr>
              <w:jc w:val="both"/>
              <w:rPr>
                <w:rFonts w:ascii="Times New Roman" w:hAnsi="Times New Roman" w:cs="Times New Roman"/>
                <w:b/>
                <w:i/>
                <w:sz w:val="28"/>
                <w:szCs w:val="28"/>
                <w:lang w:val="uk-UA"/>
              </w:rPr>
            </w:pPr>
            <w:r w:rsidRPr="002065FC">
              <w:rPr>
                <w:rFonts w:ascii="Times New Roman" w:hAnsi="Times New Roman" w:cs="Times New Roman"/>
                <w:b/>
                <w:i/>
                <w:sz w:val="28"/>
                <w:szCs w:val="28"/>
                <w:lang w:val="en-US"/>
              </w:rPr>
              <w:t>202</w:t>
            </w:r>
            <w:r>
              <w:rPr>
                <w:rFonts w:ascii="Times New Roman" w:hAnsi="Times New Roman" w:cs="Times New Roman"/>
                <w:b/>
                <w:i/>
                <w:sz w:val="28"/>
                <w:szCs w:val="28"/>
                <w:lang w:val="uk-UA"/>
              </w:rPr>
              <w:t>8</w:t>
            </w:r>
          </w:p>
          <w:p w14:paraId="12E9E904" w14:textId="77777777"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065FC">
              <w:rPr>
                <w:rFonts w:ascii="Times New Roman" w:hAnsi="Times New Roman" w:cs="Times New Roman"/>
                <w:sz w:val="28"/>
                <w:szCs w:val="28"/>
                <w:lang w:val="uk-UA"/>
              </w:rPr>
              <w:t>тис. гр</w:t>
            </w:r>
            <w:r>
              <w:rPr>
                <w:rFonts w:ascii="Times New Roman" w:hAnsi="Times New Roman" w:cs="Times New Roman"/>
                <w:sz w:val="28"/>
                <w:szCs w:val="28"/>
                <w:lang w:val="uk-UA"/>
              </w:rPr>
              <w:t>н)</w:t>
            </w:r>
          </w:p>
          <w:p w14:paraId="427C6602" w14:textId="75C3A4AC" w:rsidR="008E7EEA" w:rsidRPr="002065FC" w:rsidRDefault="008E7EEA" w:rsidP="00031992">
            <w:pPr>
              <w:jc w:val="both"/>
              <w:rPr>
                <w:rFonts w:ascii="Times New Roman" w:hAnsi="Times New Roman" w:cs="Times New Roman"/>
                <w:b/>
                <w:i/>
                <w:sz w:val="28"/>
                <w:szCs w:val="28"/>
                <w:lang w:val="uk-UA"/>
              </w:rPr>
            </w:pPr>
          </w:p>
        </w:tc>
        <w:tc>
          <w:tcPr>
            <w:tcW w:w="1154" w:type="dxa"/>
            <w:tcBorders>
              <w:top w:val="single" w:sz="4" w:space="0" w:color="auto"/>
              <w:left w:val="single" w:sz="4" w:space="0" w:color="auto"/>
              <w:bottom w:val="single" w:sz="4" w:space="0" w:color="auto"/>
              <w:right w:val="single" w:sz="4" w:space="0" w:color="auto"/>
            </w:tcBorders>
            <w:vAlign w:val="center"/>
            <w:hideMark/>
          </w:tcPr>
          <w:p w14:paraId="4BFC91FC" w14:textId="77777777" w:rsidR="002065FC" w:rsidRDefault="002065FC" w:rsidP="00031992">
            <w:pPr>
              <w:jc w:val="both"/>
              <w:rPr>
                <w:rFonts w:ascii="Times New Roman" w:hAnsi="Times New Roman" w:cs="Times New Roman"/>
                <w:b/>
                <w:i/>
                <w:sz w:val="28"/>
                <w:szCs w:val="28"/>
                <w:lang w:val="uk-UA"/>
              </w:rPr>
            </w:pPr>
            <w:r w:rsidRPr="002065FC">
              <w:rPr>
                <w:rFonts w:ascii="Times New Roman" w:hAnsi="Times New Roman" w:cs="Times New Roman"/>
                <w:b/>
                <w:i/>
                <w:sz w:val="28"/>
                <w:szCs w:val="28"/>
                <w:lang w:val="en-US"/>
              </w:rPr>
              <w:t>202</w:t>
            </w:r>
            <w:r>
              <w:rPr>
                <w:rFonts w:ascii="Times New Roman" w:hAnsi="Times New Roman" w:cs="Times New Roman"/>
                <w:b/>
                <w:i/>
                <w:sz w:val="28"/>
                <w:szCs w:val="28"/>
                <w:lang w:val="uk-UA"/>
              </w:rPr>
              <w:t>9</w:t>
            </w:r>
          </w:p>
          <w:p w14:paraId="3379412C" w14:textId="77777777"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065FC">
              <w:rPr>
                <w:rFonts w:ascii="Times New Roman" w:hAnsi="Times New Roman" w:cs="Times New Roman"/>
                <w:sz w:val="28"/>
                <w:szCs w:val="28"/>
                <w:lang w:val="uk-UA"/>
              </w:rPr>
              <w:t>тис. гр</w:t>
            </w:r>
            <w:r>
              <w:rPr>
                <w:rFonts w:ascii="Times New Roman" w:hAnsi="Times New Roman" w:cs="Times New Roman"/>
                <w:sz w:val="28"/>
                <w:szCs w:val="28"/>
                <w:lang w:val="uk-UA"/>
              </w:rPr>
              <w:t>н)</w:t>
            </w:r>
          </w:p>
          <w:p w14:paraId="39622402" w14:textId="79544615" w:rsidR="008E7EEA" w:rsidRPr="002065FC" w:rsidRDefault="008E7EEA" w:rsidP="00031992">
            <w:pPr>
              <w:jc w:val="both"/>
              <w:rPr>
                <w:rFonts w:ascii="Times New Roman" w:hAnsi="Times New Roman" w:cs="Times New Roman"/>
                <w:b/>
                <w:i/>
                <w:sz w:val="28"/>
                <w:szCs w:val="28"/>
                <w:lang w:val="uk-UA"/>
              </w:rPr>
            </w:pPr>
          </w:p>
        </w:tc>
      </w:tr>
      <w:tr w:rsidR="002065FC" w:rsidRPr="002065FC" w14:paraId="12C54127" w14:textId="77777777" w:rsidTr="002065FC">
        <w:tc>
          <w:tcPr>
            <w:tcW w:w="2352" w:type="dxa"/>
            <w:tcBorders>
              <w:top w:val="single" w:sz="4" w:space="0" w:color="auto"/>
              <w:left w:val="single" w:sz="4" w:space="0" w:color="auto"/>
              <w:bottom w:val="single" w:sz="4" w:space="0" w:color="auto"/>
              <w:right w:val="single" w:sz="4" w:space="0" w:color="auto"/>
            </w:tcBorders>
            <w:vAlign w:val="center"/>
            <w:hideMark/>
          </w:tcPr>
          <w:p w14:paraId="3F2475E3" w14:textId="77777777" w:rsidR="002065FC" w:rsidRPr="002065FC" w:rsidRDefault="002065FC" w:rsidP="00031992">
            <w:pPr>
              <w:jc w:val="both"/>
              <w:rPr>
                <w:rFonts w:ascii="Times New Roman" w:hAnsi="Times New Roman" w:cs="Times New Roman"/>
                <w:b/>
                <w:sz w:val="28"/>
                <w:szCs w:val="28"/>
                <w:lang w:val="uk-UA"/>
              </w:rPr>
            </w:pPr>
            <w:r w:rsidRPr="002065FC">
              <w:rPr>
                <w:rFonts w:ascii="Times New Roman" w:hAnsi="Times New Roman" w:cs="Times New Roman"/>
                <w:b/>
                <w:sz w:val="28"/>
                <w:szCs w:val="28"/>
                <w:lang w:val="uk-UA"/>
              </w:rPr>
              <w:t>Обсяг ресурсів, усього, у тому числі:</w:t>
            </w:r>
          </w:p>
        </w:tc>
        <w:tc>
          <w:tcPr>
            <w:tcW w:w="1602" w:type="dxa"/>
            <w:tcBorders>
              <w:top w:val="single" w:sz="4" w:space="0" w:color="auto"/>
              <w:left w:val="single" w:sz="4" w:space="0" w:color="auto"/>
              <w:bottom w:val="single" w:sz="4" w:space="0" w:color="auto"/>
              <w:right w:val="single" w:sz="4" w:space="0" w:color="auto"/>
            </w:tcBorders>
            <w:hideMark/>
          </w:tcPr>
          <w:p w14:paraId="74CB4D9E" w14:textId="29E9DE4F" w:rsidR="002065FC"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250</w:t>
            </w:r>
          </w:p>
        </w:tc>
        <w:tc>
          <w:tcPr>
            <w:tcW w:w="1003" w:type="dxa"/>
            <w:tcBorders>
              <w:top w:val="single" w:sz="4" w:space="0" w:color="auto"/>
              <w:left w:val="single" w:sz="4" w:space="0" w:color="auto"/>
              <w:bottom w:val="single" w:sz="4" w:space="0" w:color="auto"/>
              <w:right w:val="single" w:sz="4" w:space="0" w:color="auto"/>
            </w:tcBorders>
            <w:hideMark/>
          </w:tcPr>
          <w:p w14:paraId="366DA388" w14:textId="319EF908" w:rsidR="002065FC" w:rsidRPr="002065FC" w:rsidRDefault="002065FC"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992" w:type="dxa"/>
            <w:tcBorders>
              <w:top w:val="single" w:sz="4" w:space="0" w:color="auto"/>
              <w:left w:val="single" w:sz="4" w:space="0" w:color="auto"/>
              <w:bottom w:val="single" w:sz="4" w:space="0" w:color="auto"/>
              <w:right w:val="single" w:sz="4" w:space="0" w:color="auto"/>
            </w:tcBorders>
          </w:tcPr>
          <w:p w14:paraId="27275912" w14:textId="7FEB5D32" w:rsidR="002065FC" w:rsidRPr="002065FC" w:rsidRDefault="002065FC"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134" w:type="dxa"/>
            <w:tcBorders>
              <w:top w:val="single" w:sz="4" w:space="0" w:color="auto"/>
              <w:left w:val="single" w:sz="4" w:space="0" w:color="auto"/>
              <w:bottom w:val="single" w:sz="4" w:space="0" w:color="auto"/>
              <w:right w:val="single" w:sz="4" w:space="0" w:color="auto"/>
            </w:tcBorders>
          </w:tcPr>
          <w:p w14:paraId="2B90D803" w14:textId="1325CDEE" w:rsidR="002065FC" w:rsidRPr="002065FC" w:rsidRDefault="002065FC"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134" w:type="dxa"/>
            <w:tcBorders>
              <w:top w:val="single" w:sz="4" w:space="0" w:color="auto"/>
              <w:left w:val="single" w:sz="4" w:space="0" w:color="auto"/>
              <w:bottom w:val="single" w:sz="4" w:space="0" w:color="auto"/>
              <w:right w:val="single" w:sz="4" w:space="0" w:color="auto"/>
            </w:tcBorders>
          </w:tcPr>
          <w:p w14:paraId="6EBBC813" w14:textId="0E861C21" w:rsidR="002065FC" w:rsidRPr="002065FC" w:rsidRDefault="002065FC"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154" w:type="dxa"/>
            <w:tcBorders>
              <w:top w:val="single" w:sz="4" w:space="0" w:color="auto"/>
              <w:left w:val="single" w:sz="4" w:space="0" w:color="auto"/>
              <w:bottom w:val="single" w:sz="4" w:space="0" w:color="auto"/>
              <w:right w:val="single" w:sz="4" w:space="0" w:color="auto"/>
            </w:tcBorders>
          </w:tcPr>
          <w:p w14:paraId="34F76AB4" w14:textId="5D67EF1E" w:rsidR="002065FC" w:rsidRPr="002065FC" w:rsidRDefault="002065FC"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r>
      <w:tr w:rsidR="008E7EEA" w:rsidRPr="002065FC" w14:paraId="049DE4EB" w14:textId="77777777" w:rsidTr="008E7EEA">
        <w:tc>
          <w:tcPr>
            <w:tcW w:w="2352" w:type="dxa"/>
            <w:tcBorders>
              <w:top w:val="single" w:sz="4" w:space="0" w:color="auto"/>
              <w:left w:val="single" w:sz="4" w:space="0" w:color="auto"/>
              <w:bottom w:val="single" w:sz="4" w:space="0" w:color="auto"/>
              <w:right w:val="single" w:sz="4" w:space="0" w:color="auto"/>
            </w:tcBorders>
            <w:vAlign w:val="center"/>
            <w:hideMark/>
          </w:tcPr>
          <w:p w14:paraId="34612CC4" w14:textId="41713AEC" w:rsidR="008E7EEA" w:rsidRPr="002065FC" w:rsidRDefault="008E7EEA" w:rsidP="00031992">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Сільський </w:t>
            </w:r>
            <w:r w:rsidRPr="002065FC">
              <w:rPr>
                <w:rFonts w:ascii="Times New Roman" w:hAnsi="Times New Roman" w:cs="Times New Roman"/>
                <w:b/>
                <w:sz w:val="28"/>
                <w:szCs w:val="28"/>
                <w:lang w:val="uk-UA"/>
              </w:rPr>
              <w:t>бюджет</w:t>
            </w:r>
          </w:p>
        </w:tc>
        <w:tc>
          <w:tcPr>
            <w:tcW w:w="1602" w:type="dxa"/>
            <w:tcBorders>
              <w:top w:val="single" w:sz="4" w:space="0" w:color="auto"/>
              <w:left w:val="single" w:sz="4" w:space="0" w:color="auto"/>
              <w:bottom w:val="single" w:sz="4" w:space="0" w:color="auto"/>
              <w:right w:val="single" w:sz="4" w:space="0" w:color="auto"/>
            </w:tcBorders>
          </w:tcPr>
          <w:p w14:paraId="0EFF2C81" w14:textId="75634F16"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250</w:t>
            </w:r>
          </w:p>
        </w:tc>
        <w:tc>
          <w:tcPr>
            <w:tcW w:w="1003" w:type="dxa"/>
            <w:tcBorders>
              <w:top w:val="single" w:sz="4" w:space="0" w:color="auto"/>
              <w:left w:val="single" w:sz="4" w:space="0" w:color="auto"/>
              <w:bottom w:val="single" w:sz="4" w:space="0" w:color="auto"/>
              <w:right w:val="single" w:sz="4" w:space="0" w:color="auto"/>
            </w:tcBorders>
          </w:tcPr>
          <w:p w14:paraId="6E5B0769" w14:textId="7DDDFA8C"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992" w:type="dxa"/>
            <w:tcBorders>
              <w:top w:val="single" w:sz="4" w:space="0" w:color="auto"/>
              <w:left w:val="single" w:sz="4" w:space="0" w:color="auto"/>
              <w:bottom w:val="single" w:sz="4" w:space="0" w:color="auto"/>
              <w:right w:val="single" w:sz="4" w:space="0" w:color="auto"/>
            </w:tcBorders>
          </w:tcPr>
          <w:p w14:paraId="353829FA" w14:textId="47E1BAEE"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134" w:type="dxa"/>
            <w:tcBorders>
              <w:top w:val="single" w:sz="4" w:space="0" w:color="auto"/>
              <w:left w:val="single" w:sz="4" w:space="0" w:color="auto"/>
              <w:bottom w:val="single" w:sz="4" w:space="0" w:color="auto"/>
              <w:right w:val="single" w:sz="4" w:space="0" w:color="auto"/>
            </w:tcBorders>
          </w:tcPr>
          <w:p w14:paraId="46AF25C6" w14:textId="39CD0FDB"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134" w:type="dxa"/>
            <w:tcBorders>
              <w:top w:val="single" w:sz="4" w:space="0" w:color="auto"/>
              <w:left w:val="single" w:sz="4" w:space="0" w:color="auto"/>
              <w:bottom w:val="single" w:sz="4" w:space="0" w:color="auto"/>
              <w:right w:val="single" w:sz="4" w:space="0" w:color="auto"/>
            </w:tcBorders>
          </w:tcPr>
          <w:p w14:paraId="4849017C" w14:textId="0AE624C5"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154" w:type="dxa"/>
            <w:tcBorders>
              <w:top w:val="single" w:sz="4" w:space="0" w:color="auto"/>
              <w:left w:val="single" w:sz="4" w:space="0" w:color="auto"/>
              <w:bottom w:val="single" w:sz="4" w:space="0" w:color="auto"/>
              <w:right w:val="single" w:sz="4" w:space="0" w:color="auto"/>
            </w:tcBorders>
          </w:tcPr>
          <w:p w14:paraId="33CAC2BF" w14:textId="3A1D55BC" w:rsidR="008E7EEA" w:rsidRPr="002065FC" w:rsidRDefault="008E7EEA" w:rsidP="00031992">
            <w:pPr>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r>
    </w:tbl>
    <w:p w14:paraId="6627564B" w14:textId="77AD8C47" w:rsidR="002065FC" w:rsidRPr="002065FC" w:rsidRDefault="002065FC" w:rsidP="00031992">
      <w:pPr>
        <w:jc w:val="both"/>
        <w:rPr>
          <w:rFonts w:ascii="Times New Roman" w:hAnsi="Times New Roman" w:cs="Times New Roman"/>
          <w:b/>
          <w:bCs/>
          <w:sz w:val="28"/>
          <w:szCs w:val="28"/>
          <w:lang w:val="uk-UA"/>
        </w:rPr>
      </w:pPr>
      <w:r w:rsidRPr="002065FC">
        <w:rPr>
          <w:rFonts w:ascii="Times New Roman" w:hAnsi="Times New Roman" w:cs="Times New Roman"/>
          <w:sz w:val="28"/>
          <w:szCs w:val="28"/>
          <w:lang w:val="uk-UA"/>
        </w:rPr>
        <w:tab/>
        <w:t xml:space="preserve">Виконання Програми здійснюється у межах реальних </w:t>
      </w:r>
      <w:r w:rsidR="00474861">
        <w:rPr>
          <w:rFonts w:ascii="Times New Roman" w:hAnsi="Times New Roman" w:cs="Times New Roman"/>
          <w:sz w:val="28"/>
          <w:szCs w:val="28"/>
          <w:lang w:val="uk-UA"/>
        </w:rPr>
        <w:t>фінансових можливостей сільського</w:t>
      </w:r>
      <w:r w:rsidRPr="002065FC">
        <w:rPr>
          <w:rFonts w:ascii="Times New Roman" w:hAnsi="Times New Roman" w:cs="Times New Roman"/>
          <w:sz w:val="28"/>
          <w:szCs w:val="28"/>
          <w:lang w:val="uk-UA"/>
        </w:rPr>
        <w:t xml:space="preserve"> бюджету на відповідний рік.</w:t>
      </w:r>
    </w:p>
    <w:p w14:paraId="2E97AF10" w14:textId="77777777" w:rsidR="00851429" w:rsidRPr="009C0F00" w:rsidRDefault="00851429" w:rsidP="00031992">
      <w:pPr>
        <w:jc w:val="both"/>
        <w:rPr>
          <w:rFonts w:ascii="Times New Roman" w:hAnsi="Times New Roman" w:cs="Times New Roman"/>
          <w:sz w:val="28"/>
          <w:szCs w:val="28"/>
          <w:lang w:val="uk-UA"/>
        </w:rPr>
      </w:pPr>
    </w:p>
    <w:p w14:paraId="6FF354CE" w14:textId="77777777" w:rsidR="00851429" w:rsidRPr="00851429" w:rsidRDefault="00851429" w:rsidP="00031992">
      <w:pPr>
        <w:jc w:val="both"/>
        <w:rPr>
          <w:rFonts w:ascii="Times New Roman" w:hAnsi="Times New Roman" w:cs="Times New Roman"/>
          <w:sz w:val="28"/>
          <w:szCs w:val="28"/>
          <w:lang w:val="uk-UA"/>
        </w:rPr>
      </w:pPr>
    </w:p>
    <w:p w14:paraId="335771E5" w14:textId="77777777" w:rsidR="00851429" w:rsidRPr="00851429" w:rsidRDefault="00851429" w:rsidP="00031992">
      <w:pPr>
        <w:jc w:val="both"/>
        <w:rPr>
          <w:rFonts w:ascii="Times New Roman" w:hAnsi="Times New Roman" w:cs="Times New Roman"/>
          <w:sz w:val="28"/>
          <w:szCs w:val="28"/>
          <w:lang w:val="uk-UA"/>
        </w:rPr>
      </w:pPr>
    </w:p>
    <w:p w14:paraId="7E1CB552" w14:textId="77777777" w:rsidR="00851429" w:rsidRPr="00851429" w:rsidRDefault="00851429" w:rsidP="00031992">
      <w:pPr>
        <w:jc w:val="both"/>
        <w:rPr>
          <w:rFonts w:ascii="Times New Roman" w:hAnsi="Times New Roman" w:cs="Times New Roman"/>
          <w:sz w:val="28"/>
          <w:szCs w:val="28"/>
          <w:lang w:val="uk-UA"/>
        </w:rPr>
      </w:pPr>
    </w:p>
    <w:p w14:paraId="10583A7C" w14:textId="77777777" w:rsidR="00C837E4" w:rsidRPr="00851429" w:rsidRDefault="00C837E4">
      <w:pPr>
        <w:rPr>
          <w:rFonts w:ascii="Times New Roman" w:hAnsi="Times New Roman" w:cs="Times New Roman"/>
          <w:sz w:val="28"/>
          <w:szCs w:val="28"/>
          <w:lang w:val="uk-UA"/>
        </w:rPr>
      </w:pPr>
    </w:p>
    <w:sectPr w:rsidR="00C837E4" w:rsidRPr="00851429" w:rsidSect="002F210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07489"/>
    <w:multiLevelType w:val="hybridMultilevel"/>
    <w:tmpl w:val="E2A677AA"/>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2CF14B39"/>
    <w:multiLevelType w:val="hybridMultilevel"/>
    <w:tmpl w:val="430C9DBC"/>
    <w:lvl w:ilvl="0" w:tplc="D4660B88">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560E9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ECCD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80006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478B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C11D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6E023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F6E7D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BAD9E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FF53E1A"/>
    <w:multiLevelType w:val="hybridMultilevel"/>
    <w:tmpl w:val="67F21A7E"/>
    <w:lvl w:ilvl="0" w:tplc="DAF6AA80">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29"/>
    <w:rsid w:val="00017913"/>
    <w:rsid w:val="00031992"/>
    <w:rsid w:val="00061F50"/>
    <w:rsid w:val="00142A5F"/>
    <w:rsid w:val="001753D1"/>
    <w:rsid w:val="00182B5C"/>
    <w:rsid w:val="002065FC"/>
    <w:rsid w:val="00207D6D"/>
    <w:rsid w:val="00274920"/>
    <w:rsid w:val="002F2103"/>
    <w:rsid w:val="002F74E9"/>
    <w:rsid w:val="0030405C"/>
    <w:rsid w:val="00321427"/>
    <w:rsid w:val="00340E4B"/>
    <w:rsid w:val="003B38BD"/>
    <w:rsid w:val="003B7780"/>
    <w:rsid w:val="004650A6"/>
    <w:rsid w:val="00474861"/>
    <w:rsid w:val="00491F76"/>
    <w:rsid w:val="0054037B"/>
    <w:rsid w:val="005A460E"/>
    <w:rsid w:val="005C2036"/>
    <w:rsid w:val="005F03FC"/>
    <w:rsid w:val="00625941"/>
    <w:rsid w:val="00657FE7"/>
    <w:rsid w:val="00746B14"/>
    <w:rsid w:val="00755E7E"/>
    <w:rsid w:val="007837E1"/>
    <w:rsid w:val="007D79B1"/>
    <w:rsid w:val="007E72D5"/>
    <w:rsid w:val="0081119E"/>
    <w:rsid w:val="00851429"/>
    <w:rsid w:val="00867F9A"/>
    <w:rsid w:val="00882E20"/>
    <w:rsid w:val="008A269A"/>
    <w:rsid w:val="008E7EEA"/>
    <w:rsid w:val="00901148"/>
    <w:rsid w:val="009B30DA"/>
    <w:rsid w:val="009C0F00"/>
    <w:rsid w:val="00A43922"/>
    <w:rsid w:val="00B36366"/>
    <w:rsid w:val="00B47052"/>
    <w:rsid w:val="00BD0CE4"/>
    <w:rsid w:val="00BD7DAA"/>
    <w:rsid w:val="00C16374"/>
    <w:rsid w:val="00C25FF2"/>
    <w:rsid w:val="00C837E4"/>
    <w:rsid w:val="00C874AA"/>
    <w:rsid w:val="00D239B9"/>
    <w:rsid w:val="00D76B32"/>
    <w:rsid w:val="00D91CDD"/>
    <w:rsid w:val="00E357F0"/>
    <w:rsid w:val="00E36A31"/>
    <w:rsid w:val="00E43795"/>
    <w:rsid w:val="00EB2BD0"/>
    <w:rsid w:val="00F64BD6"/>
    <w:rsid w:val="00F72459"/>
    <w:rsid w:val="00F91E85"/>
    <w:rsid w:val="00FB0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1059"/>
  <w15:docId w15:val="{178CBBCD-6EFA-4C2E-83BA-D2D445C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29"/>
  </w:style>
  <w:style w:type="paragraph" w:styleId="1">
    <w:name w:val="heading 1"/>
    <w:basedOn w:val="a"/>
    <w:next w:val="a"/>
    <w:link w:val="10"/>
    <w:uiPriority w:val="9"/>
    <w:qFormat/>
    <w:rsid w:val="008514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514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514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514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514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514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14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14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14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4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514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514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514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514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514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1429"/>
    <w:rPr>
      <w:rFonts w:eastAsiaTheme="majorEastAsia" w:cstheme="majorBidi"/>
      <w:color w:val="595959" w:themeColor="text1" w:themeTint="A6"/>
    </w:rPr>
  </w:style>
  <w:style w:type="character" w:customStyle="1" w:styleId="80">
    <w:name w:val="Заголовок 8 Знак"/>
    <w:basedOn w:val="a0"/>
    <w:link w:val="8"/>
    <w:uiPriority w:val="9"/>
    <w:semiHidden/>
    <w:rsid w:val="008514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1429"/>
    <w:rPr>
      <w:rFonts w:eastAsiaTheme="majorEastAsia" w:cstheme="majorBidi"/>
      <w:color w:val="272727" w:themeColor="text1" w:themeTint="D8"/>
    </w:rPr>
  </w:style>
  <w:style w:type="paragraph" w:styleId="a3">
    <w:name w:val="Title"/>
    <w:basedOn w:val="a"/>
    <w:next w:val="a"/>
    <w:link w:val="a4"/>
    <w:uiPriority w:val="10"/>
    <w:qFormat/>
    <w:rsid w:val="00851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1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4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14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1429"/>
    <w:pPr>
      <w:spacing w:before="160"/>
      <w:jc w:val="center"/>
    </w:pPr>
    <w:rPr>
      <w:i/>
      <w:iCs/>
      <w:color w:val="404040" w:themeColor="text1" w:themeTint="BF"/>
    </w:rPr>
  </w:style>
  <w:style w:type="character" w:customStyle="1" w:styleId="22">
    <w:name w:val="Цитата 2 Знак"/>
    <w:basedOn w:val="a0"/>
    <w:link w:val="21"/>
    <w:uiPriority w:val="29"/>
    <w:rsid w:val="00851429"/>
    <w:rPr>
      <w:i/>
      <w:iCs/>
      <w:color w:val="404040" w:themeColor="text1" w:themeTint="BF"/>
    </w:rPr>
  </w:style>
  <w:style w:type="paragraph" w:styleId="a7">
    <w:name w:val="List Paragraph"/>
    <w:basedOn w:val="a"/>
    <w:uiPriority w:val="34"/>
    <w:qFormat/>
    <w:rsid w:val="00851429"/>
    <w:pPr>
      <w:ind w:left="720"/>
      <w:contextualSpacing/>
    </w:pPr>
  </w:style>
  <w:style w:type="character" w:styleId="a8">
    <w:name w:val="Intense Emphasis"/>
    <w:basedOn w:val="a0"/>
    <w:uiPriority w:val="21"/>
    <w:qFormat/>
    <w:rsid w:val="00851429"/>
    <w:rPr>
      <w:i/>
      <w:iCs/>
      <w:color w:val="2F5496" w:themeColor="accent1" w:themeShade="BF"/>
    </w:rPr>
  </w:style>
  <w:style w:type="paragraph" w:styleId="a9">
    <w:name w:val="Intense Quote"/>
    <w:basedOn w:val="a"/>
    <w:next w:val="a"/>
    <w:link w:val="aa"/>
    <w:uiPriority w:val="30"/>
    <w:qFormat/>
    <w:rsid w:val="00851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51429"/>
    <w:rPr>
      <w:i/>
      <w:iCs/>
      <w:color w:val="2F5496" w:themeColor="accent1" w:themeShade="BF"/>
    </w:rPr>
  </w:style>
  <w:style w:type="character" w:styleId="ab">
    <w:name w:val="Intense Reference"/>
    <w:basedOn w:val="a0"/>
    <w:uiPriority w:val="32"/>
    <w:qFormat/>
    <w:rsid w:val="00851429"/>
    <w:rPr>
      <w:b/>
      <w:bCs/>
      <w:smallCaps/>
      <w:color w:val="2F5496" w:themeColor="accent1" w:themeShade="BF"/>
      <w:spacing w:val="5"/>
    </w:rPr>
  </w:style>
  <w:style w:type="paragraph" w:customStyle="1" w:styleId="ac">
    <w:name w:val="Нормальний текст"/>
    <w:basedOn w:val="a"/>
    <w:uiPriority w:val="99"/>
    <w:rsid w:val="00755E7E"/>
    <w:pPr>
      <w:spacing w:before="120" w:after="0" w:line="240" w:lineRule="auto"/>
      <w:ind w:firstLine="567"/>
    </w:pPr>
    <w:rPr>
      <w:rFonts w:ascii="Antiqua" w:eastAsia="Times New Roman" w:hAnsi="Antiqua" w:cs="Times New Roman"/>
      <w:kern w:val="0"/>
      <w:sz w:val="26"/>
      <w:szCs w:val="20"/>
      <w:lang w:val="uk-UA" w:eastAsia="ru-RU"/>
      <w14:ligatures w14:val="none"/>
    </w:rPr>
  </w:style>
  <w:style w:type="paragraph" w:styleId="ad">
    <w:name w:val="No Spacing"/>
    <w:uiPriority w:val="1"/>
    <w:qFormat/>
    <w:rsid w:val="00755E7E"/>
    <w:pPr>
      <w:spacing w:after="0" w:line="240" w:lineRule="auto"/>
    </w:pPr>
    <w:rPr>
      <w:rFonts w:ascii="Times New Roman" w:eastAsia="Times New Roman" w:hAnsi="Times New Roman" w:cs="Times New Roman"/>
      <w:kern w:val="0"/>
      <w:sz w:val="24"/>
      <w:szCs w:val="24"/>
      <w:lang w:eastAsia="ru-RU"/>
      <w14:ligatures w14:val="none"/>
    </w:rPr>
  </w:style>
  <w:style w:type="paragraph" w:styleId="ae">
    <w:name w:val="Body Text Indent"/>
    <w:basedOn w:val="a"/>
    <w:link w:val="af"/>
    <w:rsid w:val="00755E7E"/>
    <w:pPr>
      <w:autoSpaceDE w:val="0"/>
      <w:autoSpaceDN w:val="0"/>
      <w:spacing w:after="0" w:line="240" w:lineRule="auto"/>
      <w:ind w:firstLine="851"/>
      <w:jc w:val="both"/>
    </w:pPr>
    <w:rPr>
      <w:rFonts w:ascii="Times New Roman" w:eastAsia="Times New Roman" w:hAnsi="Times New Roman" w:cs="Times New Roman"/>
      <w:kern w:val="0"/>
      <w:sz w:val="28"/>
      <w:szCs w:val="28"/>
      <w:lang w:val="uk-UA" w:eastAsia="uk-UA"/>
      <w14:ligatures w14:val="none"/>
    </w:rPr>
  </w:style>
  <w:style w:type="character" w:customStyle="1" w:styleId="af">
    <w:name w:val="Основной текст с отступом Знак"/>
    <w:basedOn w:val="a0"/>
    <w:link w:val="ae"/>
    <w:rsid w:val="00755E7E"/>
    <w:rPr>
      <w:rFonts w:ascii="Times New Roman" w:eastAsia="Times New Roman" w:hAnsi="Times New Roman" w:cs="Times New Roman"/>
      <w:kern w:val="0"/>
      <w:sz w:val="28"/>
      <w:szCs w:val="28"/>
      <w:lang w:val="uk-UA" w:eastAsia="uk-UA"/>
      <w14:ligatures w14:val="none"/>
    </w:rPr>
  </w:style>
  <w:style w:type="paragraph" w:styleId="af0">
    <w:name w:val="Normal (Web)"/>
    <w:basedOn w:val="a"/>
    <w:uiPriority w:val="99"/>
    <w:unhideWhenUsed/>
    <w:rsid w:val="00755E7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ocdata">
    <w:name w:val="docdata"/>
    <w:aliases w:val="docy,v5,2573,baiaagaaboqcaaadeqyaaaufbgaaaaaaaaaaaaaaaaaaaaaaaaaaaaaaaaaaaaaaaaaaaaaaaaaaaaaaaaaaaaaaaaaaaaaaaaaaaaaaaaaaaaaaaaaaaaaaaaaaaaaaaaaaaaaaaaaaaaaaaaaaaaaaaaaaaaaaaaaaaaaaaaaaaaaaaaaaaaaaaaaaaaaaaaaaaaaaaaaaaaaaaaaaaaaaaaaaaaaaaaaaaaaa"/>
    <w:basedOn w:val="a0"/>
    <w:rsid w:val="0075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1266">
      <w:bodyDiv w:val="1"/>
      <w:marLeft w:val="0"/>
      <w:marRight w:val="0"/>
      <w:marTop w:val="0"/>
      <w:marBottom w:val="0"/>
      <w:divBdr>
        <w:top w:val="none" w:sz="0" w:space="0" w:color="auto"/>
        <w:left w:val="none" w:sz="0" w:space="0" w:color="auto"/>
        <w:bottom w:val="none" w:sz="0" w:space="0" w:color="auto"/>
        <w:right w:val="none" w:sz="0" w:space="0" w:color="auto"/>
      </w:divBdr>
    </w:div>
    <w:div w:id="72820711">
      <w:bodyDiv w:val="1"/>
      <w:marLeft w:val="0"/>
      <w:marRight w:val="0"/>
      <w:marTop w:val="0"/>
      <w:marBottom w:val="0"/>
      <w:divBdr>
        <w:top w:val="none" w:sz="0" w:space="0" w:color="auto"/>
        <w:left w:val="none" w:sz="0" w:space="0" w:color="auto"/>
        <w:bottom w:val="none" w:sz="0" w:space="0" w:color="auto"/>
        <w:right w:val="none" w:sz="0" w:space="0" w:color="auto"/>
      </w:divBdr>
    </w:div>
    <w:div w:id="207375069">
      <w:bodyDiv w:val="1"/>
      <w:marLeft w:val="0"/>
      <w:marRight w:val="0"/>
      <w:marTop w:val="0"/>
      <w:marBottom w:val="0"/>
      <w:divBdr>
        <w:top w:val="none" w:sz="0" w:space="0" w:color="auto"/>
        <w:left w:val="none" w:sz="0" w:space="0" w:color="auto"/>
        <w:bottom w:val="none" w:sz="0" w:space="0" w:color="auto"/>
        <w:right w:val="none" w:sz="0" w:space="0" w:color="auto"/>
      </w:divBdr>
    </w:div>
    <w:div w:id="234365152">
      <w:bodyDiv w:val="1"/>
      <w:marLeft w:val="0"/>
      <w:marRight w:val="0"/>
      <w:marTop w:val="0"/>
      <w:marBottom w:val="0"/>
      <w:divBdr>
        <w:top w:val="none" w:sz="0" w:space="0" w:color="auto"/>
        <w:left w:val="none" w:sz="0" w:space="0" w:color="auto"/>
        <w:bottom w:val="none" w:sz="0" w:space="0" w:color="auto"/>
        <w:right w:val="none" w:sz="0" w:space="0" w:color="auto"/>
      </w:divBdr>
    </w:div>
    <w:div w:id="853423947">
      <w:bodyDiv w:val="1"/>
      <w:marLeft w:val="0"/>
      <w:marRight w:val="0"/>
      <w:marTop w:val="0"/>
      <w:marBottom w:val="0"/>
      <w:divBdr>
        <w:top w:val="none" w:sz="0" w:space="0" w:color="auto"/>
        <w:left w:val="none" w:sz="0" w:space="0" w:color="auto"/>
        <w:bottom w:val="none" w:sz="0" w:space="0" w:color="auto"/>
        <w:right w:val="none" w:sz="0" w:space="0" w:color="auto"/>
      </w:divBdr>
    </w:div>
    <w:div w:id="891386622">
      <w:bodyDiv w:val="1"/>
      <w:marLeft w:val="0"/>
      <w:marRight w:val="0"/>
      <w:marTop w:val="0"/>
      <w:marBottom w:val="0"/>
      <w:divBdr>
        <w:top w:val="none" w:sz="0" w:space="0" w:color="auto"/>
        <w:left w:val="none" w:sz="0" w:space="0" w:color="auto"/>
        <w:bottom w:val="none" w:sz="0" w:space="0" w:color="auto"/>
        <w:right w:val="none" w:sz="0" w:space="0" w:color="auto"/>
      </w:divBdr>
    </w:div>
    <w:div w:id="977876211">
      <w:bodyDiv w:val="1"/>
      <w:marLeft w:val="0"/>
      <w:marRight w:val="0"/>
      <w:marTop w:val="0"/>
      <w:marBottom w:val="0"/>
      <w:divBdr>
        <w:top w:val="none" w:sz="0" w:space="0" w:color="auto"/>
        <w:left w:val="none" w:sz="0" w:space="0" w:color="auto"/>
        <w:bottom w:val="none" w:sz="0" w:space="0" w:color="auto"/>
        <w:right w:val="none" w:sz="0" w:space="0" w:color="auto"/>
      </w:divBdr>
    </w:div>
    <w:div w:id="1246919946">
      <w:bodyDiv w:val="1"/>
      <w:marLeft w:val="0"/>
      <w:marRight w:val="0"/>
      <w:marTop w:val="0"/>
      <w:marBottom w:val="0"/>
      <w:divBdr>
        <w:top w:val="none" w:sz="0" w:space="0" w:color="auto"/>
        <w:left w:val="none" w:sz="0" w:space="0" w:color="auto"/>
        <w:bottom w:val="none" w:sz="0" w:space="0" w:color="auto"/>
        <w:right w:val="none" w:sz="0" w:space="0" w:color="auto"/>
      </w:divBdr>
    </w:div>
    <w:div w:id="1431197110">
      <w:bodyDiv w:val="1"/>
      <w:marLeft w:val="0"/>
      <w:marRight w:val="0"/>
      <w:marTop w:val="0"/>
      <w:marBottom w:val="0"/>
      <w:divBdr>
        <w:top w:val="none" w:sz="0" w:space="0" w:color="auto"/>
        <w:left w:val="none" w:sz="0" w:space="0" w:color="auto"/>
        <w:bottom w:val="none" w:sz="0" w:space="0" w:color="auto"/>
        <w:right w:val="none" w:sz="0" w:space="0" w:color="auto"/>
      </w:divBdr>
    </w:div>
    <w:div w:id="14755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10479</Words>
  <Characters>5974</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bach-osvita@gmail.com</dc:creator>
  <cp:lastModifiedBy>Serg</cp:lastModifiedBy>
  <cp:revision>16</cp:revision>
  <cp:lastPrinted>2025-02-28T13:35:00Z</cp:lastPrinted>
  <dcterms:created xsi:type="dcterms:W3CDTF">2025-02-28T05:49:00Z</dcterms:created>
  <dcterms:modified xsi:type="dcterms:W3CDTF">2025-03-19T20:23:00Z</dcterms:modified>
</cp:coreProperties>
</file>