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9D0B7" w14:textId="5B9B4AB5" w:rsidR="00830066" w:rsidRDefault="00830066" w:rsidP="00262A53">
      <w:pPr>
        <w:tabs>
          <w:tab w:val="left" w:pos="4536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</w:p>
    <w:p w14:paraId="11AA8467" w14:textId="0130D454" w:rsidR="00304778" w:rsidRPr="00174CBA" w:rsidRDefault="00304778" w:rsidP="00304778">
      <w:pPr>
        <w:tabs>
          <w:tab w:val="left" w:pos="4536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C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ЗАТВЕРДЖЕНО</w:t>
      </w:r>
    </w:p>
    <w:p w14:paraId="55A614DF" w14:textId="56B50EC1" w:rsidR="00304778" w:rsidRPr="00174CBA" w:rsidRDefault="00304778" w:rsidP="00304778">
      <w:pPr>
        <w:tabs>
          <w:tab w:val="left" w:pos="4536"/>
        </w:tabs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C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рішення Баштечківської сільської ради</w:t>
      </w:r>
    </w:p>
    <w:p w14:paraId="5F7B845A" w14:textId="0A929C90" w:rsidR="00304778" w:rsidRPr="00174CBA" w:rsidRDefault="00304778" w:rsidP="00304778">
      <w:pPr>
        <w:tabs>
          <w:tab w:val="left" w:pos="4536"/>
        </w:tabs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4C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від </w:t>
      </w:r>
      <w:r w:rsidR="00174C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13.03.</w:t>
      </w:r>
      <w:r w:rsidRPr="00174C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2025 року № </w:t>
      </w:r>
      <w:r w:rsidR="001852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39-14</w:t>
      </w:r>
      <w:r w:rsidR="00174C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174CB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VIII</w:t>
      </w:r>
    </w:p>
    <w:p w14:paraId="20916CA1" w14:textId="7ACD9FB1" w:rsidR="00304778" w:rsidRPr="00174CBA" w:rsidRDefault="00304778" w:rsidP="00304778">
      <w:pPr>
        <w:tabs>
          <w:tab w:val="left" w:pos="4536"/>
        </w:tabs>
        <w:autoSpaceDE w:val="0"/>
        <w:spacing w:after="0"/>
        <w:ind w:left="453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01209A" w14:textId="77777777" w:rsidR="00304778" w:rsidRPr="00420FCA" w:rsidRDefault="00304778" w:rsidP="00304778">
      <w:pPr>
        <w:autoSpaceDE w:val="0"/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4C6BB0" w14:textId="77777777" w:rsidR="00304778" w:rsidRPr="00420FCA" w:rsidRDefault="00304778" w:rsidP="00304778">
      <w:pPr>
        <w:autoSpaceDE w:val="0"/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2CC4489" w14:textId="77777777" w:rsidR="00304778" w:rsidRPr="00420FCA" w:rsidRDefault="00304778" w:rsidP="00304778">
      <w:pPr>
        <w:autoSpaceDE w:val="0"/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6E1083" w14:textId="77777777" w:rsidR="00304778" w:rsidRPr="00420FCA" w:rsidRDefault="00304778" w:rsidP="00304778">
      <w:pPr>
        <w:autoSpaceDE w:val="0"/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67C5C23" w14:textId="77777777" w:rsidR="00304778" w:rsidRPr="00420FCA" w:rsidRDefault="00304778" w:rsidP="00304778">
      <w:pPr>
        <w:autoSpaceDE w:val="0"/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BE78FCA" w14:textId="77777777" w:rsidR="00304778" w:rsidRPr="00420FCA" w:rsidRDefault="00304778" w:rsidP="00304778">
      <w:pPr>
        <w:widowControl w:val="0"/>
        <w:autoSpaceDE w:val="0"/>
        <w:autoSpaceDN w:val="0"/>
        <w:adjustRightInd w:val="0"/>
        <w:spacing w:line="480" w:lineRule="auto"/>
        <w:ind w:left="72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D8439DB" w14:textId="77777777" w:rsidR="00304778" w:rsidRPr="00C254AD" w:rsidRDefault="00304778" w:rsidP="0030477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  <w:r w:rsidRPr="00C254AD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>ПРОГРАМА</w:t>
      </w:r>
    </w:p>
    <w:p w14:paraId="57AC03F3" w14:textId="0D680508" w:rsidR="00D9456A" w:rsidRPr="00D9456A" w:rsidRDefault="00304778" w:rsidP="00D9456A">
      <w:pPr>
        <w:spacing w:after="0" w:line="240" w:lineRule="auto"/>
        <w:ind w:left="720" w:right="-167" w:hanging="360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C254AD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підтримки молоді</w:t>
      </w:r>
      <w:r w:rsidR="00D9456A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D9456A" w:rsidRPr="00D9456A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та розвитку молодіжної політики</w:t>
      </w:r>
    </w:p>
    <w:p w14:paraId="18BF927A" w14:textId="77777777" w:rsidR="00304778" w:rsidRPr="00420FCA" w:rsidRDefault="00304778" w:rsidP="00304778">
      <w:pPr>
        <w:spacing w:after="0" w:line="240" w:lineRule="auto"/>
        <w:ind w:left="720" w:right="-167" w:hanging="36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C254AD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на 2025-2027 роки</w:t>
      </w:r>
    </w:p>
    <w:p w14:paraId="0863014E" w14:textId="77777777" w:rsidR="00304778" w:rsidRPr="00420FCA" w:rsidRDefault="00304778" w:rsidP="00304778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935BC8A" w14:textId="77777777" w:rsidR="00304778" w:rsidRPr="00420FCA" w:rsidRDefault="00304778" w:rsidP="00304778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D8EE49A" w14:textId="77777777" w:rsidR="00304778" w:rsidRPr="00420FCA" w:rsidRDefault="00304778" w:rsidP="00304778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DE4EC6B" w14:textId="77777777" w:rsidR="00304778" w:rsidRPr="00420FCA" w:rsidRDefault="00304778" w:rsidP="00304778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24EA41C" w14:textId="77777777" w:rsidR="00304778" w:rsidRPr="00420FCA" w:rsidRDefault="00304778" w:rsidP="00304778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FA748E" w14:textId="77777777" w:rsidR="00304778" w:rsidRPr="00420FCA" w:rsidRDefault="00304778" w:rsidP="00304778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C562FC6" w14:textId="77777777" w:rsidR="00304778" w:rsidRPr="00420FCA" w:rsidRDefault="00304778" w:rsidP="00304778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17394A7" w14:textId="77777777" w:rsidR="00304778" w:rsidRPr="00420FCA" w:rsidRDefault="00304778" w:rsidP="00304778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A1A765A" w14:textId="77777777" w:rsidR="00304778" w:rsidRPr="00420FCA" w:rsidRDefault="00304778" w:rsidP="00304778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3B3090" w14:textId="77777777" w:rsidR="00304778" w:rsidRDefault="00304778" w:rsidP="00304778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4638076" w14:textId="77777777" w:rsidR="00174CBA" w:rsidRDefault="00174CBA" w:rsidP="00304778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843D095" w14:textId="77777777" w:rsidR="00174CBA" w:rsidRPr="00420FCA" w:rsidRDefault="00174CBA" w:rsidP="00304778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74D199" w14:textId="4EB0C2C3" w:rsidR="00304778" w:rsidRDefault="00304778" w:rsidP="0030477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с. Баштечки </w:t>
      </w:r>
      <w:r w:rsidRPr="00420FC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</w:p>
    <w:p w14:paraId="3FC16E00" w14:textId="77777777" w:rsidR="00304778" w:rsidRPr="00420FCA" w:rsidRDefault="00304778" w:rsidP="0030477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73C3F1F" w14:textId="77777777" w:rsidR="007A015C" w:rsidRDefault="007A015C" w:rsidP="00174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E99B88B" w14:textId="4183C57E" w:rsidR="00304778" w:rsidRPr="00420FCA" w:rsidRDefault="00304778" w:rsidP="0030477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20FC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ПАСПОРТ ПРОГРАМИ</w:t>
      </w:r>
    </w:p>
    <w:p w14:paraId="4AE11549" w14:textId="77777777" w:rsidR="00D9456A" w:rsidRPr="00D9456A" w:rsidRDefault="00304778" w:rsidP="00D9456A">
      <w:pPr>
        <w:ind w:left="720" w:right="-167" w:hanging="36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Hlk173690975"/>
      <w:r w:rsidRPr="0030477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підтримки молоді</w:t>
      </w:r>
      <w:r w:rsidR="00D9456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="00D9456A" w:rsidRPr="00D9456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та розвитку молодіжної політики</w:t>
      </w:r>
    </w:p>
    <w:p w14:paraId="7A497DCA" w14:textId="37FA7A6C" w:rsidR="00304778" w:rsidRPr="00304778" w:rsidRDefault="00304778" w:rsidP="00304778">
      <w:pPr>
        <w:ind w:left="720" w:right="-167" w:hanging="36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r w:rsidRPr="0030477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на 2025-2027 роки</w:t>
      </w:r>
    </w:p>
    <w:tbl>
      <w:tblPr>
        <w:tblW w:w="9620" w:type="dxa"/>
        <w:tblInd w:w="-6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75"/>
        <w:gridCol w:w="2240"/>
        <w:gridCol w:w="6705"/>
      </w:tblGrid>
      <w:tr w:rsidR="00304778" w:rsidRPr="00420FCA" w14:paraId="1D8A8CCB" w14:textId="77777777" w:rsidTr="001E3C63">
        <w:trPr>
          <w:trHeight w:val="1087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bookmarkEnd w:id="1"/>
          <w:p w14:paraId="706BB1A8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ind w:left="24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14:paraId="6E8B5CDC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Ініціатор розроблення Програми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7376543D" w14:textId="45DD20A2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Відділ освіти, культури, молоді та спорту Баштечківської сільської ради</w:t>
            </w:r>
          </w:p>
        </w:tc>
      </w:tr>
      <w:tr w:rsidR="00304778" w:rsidRPr="00420FCA" w14:paraId="5B375190" w14:textId="77777777" w:rsidTr="001E3C63">
        <w:trPr>
          <w:trHeight w:val="90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14:paraId="6747F91F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ind w:left="24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14:paraId="4F2D0F00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Нормативно-правові акти, що стали підставою для розроблення Програми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0EA54CB1" w14:textId="77777777" w:rsidR="00304778" w:rsidRPr="007A015C" w:rsidRDefault="00304778" w:rsidP="00BB7D6D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- Бюджетний кодекс України;</w:t>
            </w:r>
          </w:p>
          <w:p w14:paraId="767BE608" w14:textId="77777777" w:rsidR="00304778" w:rsidRPr="007A015C" w:rsidRDefault="00304778" w:rsidP="00BB7D6D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- п. 22 ч.1 ст. 26, п. 3 ст. 36 Закону України «Про місцеве самоврядування в Україні»;</w:t>
            </w:r>
          </w:p>
          <w:p w14:paraId="0A34C8E8" w14:textId="77777777" w:rsidR="00304778" w:rsidRPr="007A015C" w:rsidRDefault="00304778" w:rsidP="00BB7D6D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Закон України від </w:t>
            </w: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13 грудня 2022 року № 2834-IX</w:t>
            </w: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«</w:t>
            </w: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Про основні засади державної політики у сфері утвердження української національної та громадянської ідентичності</w:t>
            </w: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»</w:t>
            </w:r>
          </w:p>
          <w:p w14:paraId="260C1378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- Національна молодіжна стратегія до 2030 року, затверджена </w:t>
            </w:r>
            <w:r w:rsidRPr="007A015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ru-RU"/>
                <w14:ligatures w14:val="none"/>
              </w:rPr>
              <w:t>Указом Президента України від 12 березня 2021 року №94/2021</w:t>
            </w:r>
          </w:p>
          <w:p w14:paraId="3853BC5C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- Указ Президента України «Про Цілі сталого розвитку України на період до 2030 року» від </w:t>
            </w: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>30 вересня 2019 року № 722/2019</w:t>
            </w:r>
          </w:p>
          <w:p w14:paraId="7F6DE01F" w14:textId="77777777" w:rsidR="00304778" w:rsidRPr="007A015C" w:rsidRDefault="00304778" w:rsidP="00BB7D6D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7A01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Державна цільова соціальна програма «Молодь України» на 2021-2025 роки, затверджена постановою Кабінету Міністрів України від 2 червня 2021 р. № 579</w:t>
            </w:r>
          </w:p>
          <w:p w14:paraId="353C0923" w14:textId="45160A44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highlight w:val="yellow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Стратегія  розвитку Баштечківської територіальної громади </w:t>
            </w:r>
            <w:r w:rsidR="00D70DF0"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 2021-2027 роки</w:t>
            </w:r>
          </w:p>
        </w:tc>
      </w:tr>
      <w:tr w:rsidR="00304778" w:rsidRPr="00420FCA" w14:paraId="0368168A" w14:textId="77777777" w:rsidTr="001E3C63">
        <w:trPr>
          <w:trHeight w:val="52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14:paraId="7440F6F2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ind w:left="24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14:paraId="7B4EA8DB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Розробник Програми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13B0DF02" w14:textId="44B11F8D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:highlight w:val="yellow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Відділ освіти, культури, молоді та спорту Баштечківської сільської ради</w:t>
            </w:r>
          </w:p>
        </w:tc>
      </w:tr>
      <w:tr w:rsidR="00304778" w:rsidRPr="00420FCA" w14:paraId="5021E55A" w14:textId="77777777" w:rsidTr="001E3C63">
        <w:trPr>
          <w:trHeight w:val="72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14:paraId="4B355232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ind w:left="24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9F2C7E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Відповідальний виконавець Програми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107ABFEF" w14:textId="567833A8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:highlight w:val="yellow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Відділ освіти, культури, молоді та спорту Баштечківської сільської ради</w:t>
            </w:r>
          </w:p>
        </w:tc>
      </w:tr>
      <w:tr w:rsidR="00304778" w:rsidRPr="00420FCA" w14:paraId="31DBDD1C" w14:textId="77777777" w:rsidTr="001E3C63">
        <w:trPr>
          <w:trHeight w:val="200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14:paraId="3F688A02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ind w:left="24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14:paraId="2883402D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Виконавці Програми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27D0B7D2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Відділ освіти, культури, молоді та спорту Баштечківської сільської ради;</w:t>
            </w:r>
          </w:p>
          <w:p w14:paraId="4BDC3FF8" w14:textId="056AA250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КУ «Центр культури, дозвілля,  спорту та туризму </w:t>
            </w:r>
            <w:r w:rsidR="00C760BA"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Б</w:t>
            </w: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аштечківської сільської ради»</w:t>
            </w:r>
          </w:p>
          <w:p w14:paraId="5B8ED7B9" w14:textId="77777777" w:rsidR="00304778" w:rsidRPr="007A015C" w:rsidRDefault="00304778" w:rsidP="00BB7D6D">
            <w:pPr>
              <w:widowControl w:val="0"/>
              <w:tabs>
                <w:tab w:val="left" w:pos="3948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Старости старостинських округів</w:t>
            </w:r>
          </w:p>
          <w:p w14:paraId="11F6AAC1" w14:textId="77777777" w:rsidR="00304778" w:rsidRPr="007A015C" w:rsidRDefault="00304778" w:rsidP="00BB7D6D">
            <w:pPr>
              <w:widowControl w:val="0"/>
              <w:tabs>
                <w:tab w:val="left" w:pos="3948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Органи учнівського та молодіжного самоврядування</w:t>
            </w:r>
          </w:p>
          <w:p w14:paraId="3F0159B9" w14:textId="77777777" w:rsidR="00304778" w:rsidRPr="007A015C" w:rsidRDefault="00304778" w:rsidP="00BB7D6D">
            <w:pPr>
              <w:widowControl w:val="0"/>
              <w:tabs>
                <w:tab w:val="left" w:pos="3948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highlight w:val="yellow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Громадські організації</w:t>
            </w:r>
          </w:p>
        </w:tc>
      </w:tr>
      <w:tr w:rsidR="00304778" w:rsidRPr="00420FCA" w14:paraId="2EFEC09F" w14:textId="77777777" w:rsidTr="001E3C63">
        <w:trPr>
          <w:trHeight w:val="5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ABE38E9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6.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E9A3642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Термін реалізації Програми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20663C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2025-2027 роки</w:t>
            </w:r>
          </w:p>
        </w:tc>
      </w:tr>
      <w:tr w:rsidR="00304778" w:rsidRPr="00420FCA" w14:paraId="1055A55D" w14:textId="77777777" w:rsidTr="001E3C63">
        <w:trPr>
          <w:trHeight w:val="4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E306FC5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ind w:left="24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33CDADE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Мета Програми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70A54BB0" w14:textId="25E565FA" w:rsidR="00304778" w:rsidRPr="007A015C" w:rsidRDefault="00304778" w:rsidP="00BB7D6D">
            <w:pPr>
              <w:ind w:right="160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Ств</w:t>
            </w:r>
            <w:r w:rsidRPr="007A015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ru-RU"/>
                <w14:ligatures w14:val="none"/>
              </w:rPr>
              <w:t xml:space="preserve">орення умов та можливостей для самореалізації та розвитку </w:t>
            </w:r>
            <w:r w:rsidRPr="007A015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спроможності і громадської участі молоді в Баштечківській громаді. </w:t>
            </w: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Зростання рівня соціальної та громадської активності, зростання рівня економічної спроможності молоді, формування культури здорового і безпечного способу життя.</w:t>
            </w:r>
            <w:r w:rsidRPr="007A015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</w:p>
        </w:tc>
      </w:tr>
      <w:tr w:rsidR="00304778" w:rsidRPr="00420FCA" w14:paraId="06C3DCA4" w14:textId="77777777" w:rsidTr="001E3C63">
        <w:trPr>
          <w:trHeight w:val="2655"/>
        </w:trPr>
        <w:tc>
          <w:tcPr>
            <w:tcW w:w="6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0B58F2B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ind w:left="24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4228CF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Загальний обсяг фінансових ресурсів, необхідних для реалізації Програми, всього: зокрема:</w:t>
            </w:r>
          </w:p>
          <w:p w14:paraId="55244BEA" w14:textId="69B179B4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- кошти бюджету Баштечківської сільської ради;</w:t>
            </w:r>
          </w:p>
          <w:p w14:paraId="6C812B1E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інші джерела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260194E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B7A578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53C828" w14:textId="77777777" w:rsidR="00304778" w:rsidRPr="007A015C" w:rsidRDefault="00304778" w:rsidP="00BB7D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327F06" w14:textId="77777777" w:rsidR="00304778" w:rsidRPr="007A015C" w:rsidRDefault="00304778" w:rsidP="00BB7D6D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83FD084" w14:textId="2C5C185D" w:rsidR="00304778" w:rsidRPr="007A015C" w:rsidRDefault="00534D80" w:rsidP="00BB7D6D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A015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150 000</w:t>
            </w:r>
            <w:r w:rsidR="00304778" w:rsidRPr="007A015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грн:</w:t>
            </w:r>
          </w:p>
          <w:p w14:paraId="132F086F" w14:textId="415301BE" w:rsidR="00304778" w:rsidRPr="007A015C" w:rsidRDefault="00304778" w:rsidP="00BB7D6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2025 рік: </w:t>
            </w:r>
            <w:r w:rsidR="00534D80"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50 000</w:t>
            </w: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грн</w:t>
            </w:r>
          </w:p>
          <w:p w14:paraId="0E6351CF" w14:textId="624EC00F" w:rsidR="00304778" w:rsidRPr="007A015C" w:rsidRDefault="00304778" w:rsidP="00BB7D6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2026 рік: </w:t>
            </w:r>
            <w:r w:rsidR="00534D80"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50 000</w:t>
            </w: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грн</w:t>
            </w:r>
          </w:p>
          <w:p w14:paraId="1346309E" w14:textId="32A50B14" w:rsidR="00304778" w:rsidRPr="007A015C" w:rsidRDefault="00304778" w:rsidP="00BB7D6D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2027 рік: </w:t>
            </w:r>
            <w:r w:rsidR="00534D80"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50 000</w:t>
            </w:r>
            <w:r w:rsidRPr="007A01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грн</w:t>
            </w:r>
          </w:p>
        </w:tc>
      </w:tr>
    </w:tbl>
    <w:p w14:paraId="1AC0C33D" w14:textId="77777777" w:rsidR="00304778" w:rsidRDefault="00304778" w:rsidP="00304778">
      <w:pPr>
        <w:spacing w:after="0" w:line="240" w:lineRule="auto"/>
        <w:ind w:left="720" w:right="-1"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222A8CA" w14:textId="77777777" w:rsidR="00304778" w:rsidRDefault="00304778" w:rsidP="0018522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48827D7" w14:textId="7018C826" w:rsidR="00304778" w:rsidRPr="00185226" w:rsidRDefault="00304778" w:rsidP="00185226">
      <w:pPr>
        <w:pStyle w:val="a7"/>
        <w:numPr>
          <w:ilvl w:val="0"/>
          <w:numId w:val="11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18522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ВИЗНАЧЕННЯ ПРОБЛЕМИ, НА РОЗВ’ЯЗАННЯ ЯКОЇ СПРЯМОВАНА ПРОГРАМА</w:t>
      </w:r>
    </w:p>
    <w:p w14:paraId="2A9D5028" w14:textId="77777777" w:rsidR="00185226" w:rsidRPr="00185226" w:rsidRDefault="00185226" w:rsidP="00185226">
      <w:pPr>
        <w:spacing w:after="0" w:line="240" w:lineRule="auto"/>
        <w:ind w:left="360" w:right="-1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0F166B3" w14:textId="77777777" w:rsidR="008E6CFF" w:rsidRPr="005D627B" w:rsidRDefault="008E6CFF" w:rsidP="008E6CFF">
      <w:pPr>
        <w:tabs>
          <w:tab w:val="left" w:pos="2552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61"/>
      <w:bookmarkStart w:id="3" w:name="n62"/>
      <w:bookmarkStart w:id="4" w:name="n123"/>
      <w:bookmarkEnd w:id="2"/>
      <w:bookmarkEnd w:id="3"/>
      <w:bookmarkEnd w:id="4"/>
      <w:r w:rsidRPr="005D6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Молоді люди є носієм потенціалу, мають права і відіграють активну роль в розвитку громади. </w:t>
      </w:r>
    </w:p>
    <w:p w14:paraId="17FDA238" w14:textId="0D3343A5" w:rsidR="008E6CFF" w:rsidRPr="005D627B" w:rsidRDefault="008E6CFF" w:rsidP="008E6CFF">
      <w:pPr>
        <w:tabs>
          <w:tab w:val="left" w:pos="2552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627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Основна проблема розвитку молодіжної політики полягає у низькому рівні залученості молоді до суспільних процесів життєдіяльності громади (</w:t>
      </w:r>
      <w:r w:rsidRPr="005D627B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>волонтерська діяльність, участь у діяльності інститутів громадянського суспільства, у житті суспільства через Інтернет, відстоювання власної думки, мобільність, політична активність тощо) та недостатнім інформуванням щодо можливості розвитку у своїй громаді.</w:t>
      </w:r>
    </w:p>
    <w:p w14:paraId="7844F2DE" w14:textId="18E4F392" w:rsidR="008E6CFF" w:rsidRPr="005D627B" w:rsidRDefault="008E6CFF" w:rsidP="008E6CFF">
      <w:pPr>
        <w:tabs>
          <w:tab w:val="left" w:pos="2552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6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сьогодні, важливим пріоритетом у роботі з молоддю </w:t>
      </w:r>
      <w:r w:rsidR="005D627B" w:rsidRPr="005D627B">
        <w:rPr>
          <w:rFonts w:ascii="Times New Roman" w:eastAsia="Times New Roman" w:hAnsi="Times New Roman" w:cs="Times New Roman"/>
          <w:sz w:val="28"/>
          <w:szCs w:val="28"/>
          <w:lang w:eastAsia="uk-UA"/>
        </w:rPr>
        <w:t>Баштечківської</w:t>
      </w:r>
      <w:r w:rsidRPr="005D6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 та української нації в цілому є формування національної свідомості, ідентичності, громадянської позиції, толерантного ставлення до інших народів та культур, готовність до захисту незалежності та територіальної цілісності держави.</w:t>
      </w:r>
    </w:p>
    <w:p w14:paraId="08261527" w14:textId="77777777" w:rsidR="008E6CFF" w:rsidRPr="005D627B" w:rsidRDefault="008E6CFF" w:rsidP="008E6CFF">
      <w:pPr>
        <w:tabs>
          <w:tab w:val="left" w:pos="2552"/>
        </w:tabs>
        <w:spacing w:after="0" w:line="240" w:lineRule="auto"/>
        <w:ind w:firstLine="708"/>
        <w:contextualSpacing/>
        <w:jc w:val="both"/>
        <w:rPr>
          <w:rFonts w:ascii="Arial" w:eastAsia="Arial" w:hAnsi="Arial" w:cs="Arial"/>
          <w:sz w:val="28"/>
          <w:szCs w:val="28"/>
          <w:lang w:eastAsia="uk-UA"/>
        </w:rPr>
      </w:pPr>
      <w:r w:rsidRPr="005D627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громаді необхідно формувати й впроваджувати активну політику щодо інтелектуального та морального розвитку молоді, у тому числі осіб з інвалідністю, реалізації її освітнього й творчого потенціалу.</w:t>
      </w:r>
    </w:p>
    <w:p w14:paraId="780611CE" w14:textId="77777777" w:rsidR="005D627B" w:rsidRPr="005D627B" w:rsidRDefault="005D627B" w:rsidP="003047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13266EE" w14:textId="77777777" w:rsidR="005D627B" w:rsidRPr="005D627B" w:rsidRDefault="005D627B" w:rsidP="003047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235DBA" w14:textId="3B6E0FEC" w:rsidR="00304778" w:rsidRDefault="005D627B" w:rsidP="003047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</w:t>
      </w:r>
      <w:r w:rsidR="00304778" w:rsidRPr="00420FC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1.</w:t>
      </w:r>
      <w:r w:rsidR="00304778" w:rsidRPr="00420FC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Результати попередніх програм розвитку молоді, які вже впроваджувались у </w:t>
      </w:r>
      <w:r w:rsidR="00D70DF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Баштечківській територіальній</w:t>
      </w:r>
      <w:r w:rsidR="00304778" w:rsidRPr="00420FC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громаді</w:t>
      </w:r>
    </w:p>
    <w:p w14:paraId="1C0A30E1" w14:textId="77777777" w:rsidR="001F79C0" w:rsidRDefault="001F79C0" w:rsidP="003047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7B17C50" w14:textId="48F35EA3" w:rsidR="001F79C0" w:rsidRPr="001F79C0" w:rsidRDefault="001F79C0" w:rsidP="001F79C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1F79C0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Комплексн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а</w:t>
      </w:r>
      <w:r w:rsidRPr="001F79C0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Програм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>а</w:t>
      </w:r>
      <w:r w:rsidRPr="001F79C0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підтримки та розвитку молоді на 2022-2025 роки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, </w:t>
      </w:r>
      <w:r w:rsidRPr="001F79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затверджена рішенням сільської ради від 18 лютого 2022 року № 16-5/VIII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</w:p>
    <w:p w14:paraId="733725D0" w14:textId="19E27BC2" w:rsidR="001F79C0" w:rsidRPr="001F79C0" w:rsidRDefault="001F79C0" w:rsidP="001F79C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1F79C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Програм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</w:t>
      </w:r>
      <w:r w:rsidRPr="001F79C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розвитку фізичної культури і спорту на території Баштечківської сільської ради на 2022-2025 роки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r w:rsidRPr="001F79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затверджена рішенням сільської ради від 18 лютого 2022 року № 16-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1F79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/VIII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1F79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89D8B6D" w14:textId="3FC87461" w:rsidR="001F79C0" w:rsidRDefault="001F79C0" w:rsidP="001F79C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Комплексна програма розвитку освіти Баштечківської сільської ради на 2023-2026 роки </w:t>
      </w:r>
      <w:r w:rsidRPr="001F79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затверджена рішенням сільської ради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1F79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ід1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1F79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березня 2023</w:t>
      </w:r>
      <w:r w:rsidRPr="001F79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24</w:t>
      </w:r>
      <w:r w:rsidRPr="001F79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1F79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/VIII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3EB53583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Розв’язання проблем згідно з програмами у 2022-2024 роках здійснювалося шляхом:</w:t>
      </w:r>
    </w:p>
    <w:p w14:paraId="48D2C51F" w14:textId="4C39AD30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популяризації здорового способу життя та подолання стану суспільної байдужості до здоров'я нації, у тому числі за рахунок впровадження соціальної реклами різних аспектів здорового способу життя в усіх засобах масової інформації та заборони усіх прямих та прихованих видів реклами алкоголю, тютюну тощо;</w:t>
      </w:r>
    </w:p>
    <w:p w14:paraId="58E10AA1" w14:textId="784BB188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- створення умов для успішної реалізації державної молодіжної політики в </w:t>
      </w:r>
      <w:r w:rsidR="009E412E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громаді</w:t>
      </w: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, соціалізації і самореалізації молодої людини;</w:t>
      </w:r>
    </w:p>
    <w:p w14:paraId="4C61B08F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формування у молоді соціально-позитивних форм поведінки і навиків, які ґрунтуються на здоровому способі життя;</w:t>
      </w:r>
    </w:p>
    <w:p w14:paraId="5ABF3145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надання молоді соціально-психологічної, юридичної, педагогічної підтримки і допомоги;</w:t>
      </w:r>
    </w:p>
    <w:p w14:paraId="73D1FD4E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створення соціально-позитивного інформаційного простору, необхідного для розвитку особи в умовах сучасного суспільства;</w:t>
      </w:r>
    </w:p>
    <w:p w14:paraId="59EF7FFD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організації вторинної зайнятості учнівської молоді у позаурочний час і в літній період;</w:t>
      </w:r>
    </w:p>
    <w:p w14:paraId="540DE10E" w14:textId="5D1C9F29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- підвищення соціальної активності молоді, направленої на активізацію її участі в соціально-економічному, політичному і культурному житті </w:t>
      </w:r>
      <w:r w:rsidR="009E412E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громади</w:t>
      </w: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;</w:t>
      </w:r>
    </w:p>
    <w:p w14:paraId="337FAF40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впровадження передових форм та методів національно-патріотичного виховання молоді та підвищення ефективності національно-патріотичного виховання молоді на території громади;</w:t>
      </w:r>
    </w:p>
    <w:p w14:paraId="447309EF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сприяння розвитку української національної культури;</w:t>
      </w:r>
    </w:p>
    <w:p w14:paraId="0C50EDF2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формування в учнівської та студентської молоді почуття гордості за свою країну, за свій народ та його історію;</w:t>
      </w:r>
    </w:p>
    <w:p w14:paraId="17C50168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охоплення ефективними заходами патріотичного виховання;</w:t>
      </w:r>
    </w:p>
    <w:p w14:paraId="7BD3B7DD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формування серед учнівської молоді готовності до захисту України, до військової служби, утвердження в свідомості молоді об’єктивної оцінки Збройних сил України і Національної гвардії України;</w:t>
      </w:r>
    </w:p>
    <w:p w14:paraId="04418543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формування у підлітків допризовного віку національної і громадянської свідомості;</w:t>
      </w:r>
    </w:p>
    <w:p w14:paraId="60A20513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lastRenderedPageBreak/>
        <w:t>- збереження та розвиток почуття гордості і пам’яті про подвиги загиблих під час визвольних рухів, захисників України, формування поваги до військової історії України;</w:t>
      </w:r>
    </w:p>
    <w:p w14:paraId="42A98A69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проведення заходів з вивчення та популяризації історії України, рідного краю, культурної спадщини;</w:t>
      </w:r>
    </w:p>
    <w:p w14:paraId="7D2FB62F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залучення молоді до волонтерського руху;</w:t>
      </w:r>
    </w:p>
    <w:p w14:paraId="2A6D1353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налагодження співпраці і обміну досвідом з державними установами і молодіжними громадськими організаціями інших регіонів України, ближнього і далекого зарубіжжя;</w:t>
      </w:r>
    </w:p>
    <w:p w14:paraId="358B2082" w14:textId="77777777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формування правової культури і профілактика негативних явищ в молодіжному середовищі;</w:t>
      </w:r>
    </w:p>
    <w:p w14:paraId="356AEE66" w14:textId="549B244B" w:rsidR="00304778" w:rsidRPr="00420FCA" w:rsidRDefault="00304778" w:rsidP="00304778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- проведення інформаційно-просвітницьких, освітньо-виховних заходів,  розповсюдження інформаційно-довідкових матеріалів, методичної літератури з оздоровлення та відпочинку дітей.</w:t>
      </w:r>
    </w:p>
    <w:p w14:paraId="62488A5B" w14:textId="77777777" w:rsidR="00304778" w:rsidRPr="00420FCA" w:rsidRDefault="00304778" w:rsidP="0030477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0F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Підсумовуючи виконання програми в цілому, слід констатувати, що основними заходами по виконанню програми були заходи інформаційно-просвітницького характеру та змістовного дозвілля.</w:t>
      </w:r>
    </w:p>
    <w:p w14:paraId="13F0B3F5" w14:textId="5666D633" w:rsidR="00304778" w:rsidRPr="00420FCA" w:rsidRDefault="00304778" w:rsidP="0030477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0F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окремими напрямками спостерігалось </w:t>
      </w:r>
      <w:r w:rsidR="009E41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що м</w:t>
      </w:r>
      <w:r w:rsidRPr="00420F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олодь прагне займатись самовдосконаленням, розвивати свої творчі здібності, отримати свій перший трудовий досвід, вести здоровий спосіб життя, брати активну участь у житті громади та вчитись висловлювати свою громадську думку.</w:t>
      </w:r>
    </w:p>
    <w:p w14:paraId="14346AE4" w14:textId="77777777" w:rsidR="00304778" w:rsidRPr="00420FCA" w:rsidRDefault="00304778" w:rsidP="0030477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0F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Організовані та проведені заходи в межах вказаних програм та планів є актуальними, але недостатньо забезпечують залученість молоді в громаді.</w:t>
      </w:r>
    </w:p>
    <w:p w14:paraId="39F558BD" w14:textId="77777777" w:rsidR="00304778" w:rsidRPr="00420FCA" w:rsidRDefault="00304778" w:rsidP="003047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5" w:name="_Hlk138772687"/>
    </w:p>
    <w:p w14:paraId="145A0F13" w14:textId="51F007BD" w:rsidR="00304778" w:rsidRPr="00420FCA" w:rsidRDefault="005D627B" w:rsidP="003047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304778" w:rsidRPr="00420FC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 МЕТ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</w:t>
      </w:r>
      <w:r w:rsidR="00304778" w:rsidRPr="00420FC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ПРОГРАМИ</w:t>
      </w:r>
      <w:bookmarkEnd w:id="5"/>
    </w:p>
    <w:p w14:paraId="46128D57" w14:textId="77777777" w:rsidR="005D627B" w:rsidRPr="00371029" w:rsidRDefault="005D627B" w:rsidP="005D627B">
      <w:pPr>
        <w:pStyle w:val="a7"/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50C51CE5" w14:textId="25D4E41B" w:rsidR="005D627B" w:rsidRPr="005D627B" w:rsidRDefault="005D627B" w:rsidP="005D62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6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 Програми полягає у створенні умов для самореалізації та розвитку молоді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Баштечківської</w:t>
      </w:r>
      <w:r w:rsidRPr="005D6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громади, реалізації її потенціалу в усіх сферах суспільного життя, створення системи всебічної підтримки, формування та розвитку громадянської активності молоді для її самовизначення і самореалізації, забезпечення правових, гуманітарних, економічних передумов та надання гарантій соціального становлення молодої  особи та її участі у суспільних процесах громади.</w:t>
      </w:r>
    </w:p>
    <w:p w14:paraId="34F25250" w14:textId="77777777" w:rsidR="005D627B" w:rsidRPr="005D627B" w:rsidRDefault="005D627B" w:rsidP="005D62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627B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раціонального використання ресурсів Програма передбачає концентрацію зусиль на формування громадянської позиції молоді,</w:t>
      </w:r>
      <w:r w:rsidRPr="005D62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D62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Pr="005D627B">
        <w:rPr>
          <w:rFonts w:ascii="Times New Roman" w:eastAsia="Times New Roman" w:hAnsi="Times New Roman" w:cs="Times New Roman"/>
          <w:sz w:val="28"/>
          <w:szCs w:val="28"/>
          <w:lang w:eastAsia="uk-UA"/>
        </w:rPr>
        <w:t>ідтримку молоді шляхом реалізації їхніх ідей заходів, організацію змістовного дозвілля, отримання громадянських компетентностей, посилення участі молоді у житті громади, р</w:t>
      </w:r>
      <w:r w:rsidRPr="005D62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озвиток компетентностей та підвищення спроможності молоді, проведення заходів для молоді з особистісного та професійного розвитку, отримання відповідних компетентностей та заходів спрямованих на розвиток навичок працевлаштування та підвищення конкурентоспроможності на ринку праці, розвиток підприємницьких ініціатив, формування української національної ідентичності, створення</w:t>
      </w:r>
      <w:r w:rsidRPr="005D6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 для розуміння молоді української ідентичності, підтримки українських традицій та підвищення патріотичного духу.</w:t>
      </w:r>
    </w:p>
    <w:p w14:paraId="4F4C87BA" w14:textId="77777777" w:rsidR="005D627B" w:rsidRPr="00371029" w:rsidRDefault="005D627B" w:rsidP="005D62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196DE39C" w14:textId="77777777" w:rsidR="005D627B" w:rsidRPr="00420FCA" w:rsidRDefault="005D627B" w:rsidP="003047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5FB35B3" w14:textId="77777777" w:rsidR="007C4400" w:rsidRDefault="007C4400" w:rsidP="003047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45F0043" w14:textId="69D11FE1" w:rsidR="00304778" w:rsidRDefault="005D627B" w:rsidP="003047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3</w:t>
      </w:r>
      <w:r w:rsidR="00304778" w:rsidRPr="00420FC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 ЗАВДАННЯ ПРОГРАМИ</w:t>
      </w:r>
    </w:p>
    <w:p w14:paraId="1147D4EB" w14:textId="77777777" w:rsidR="007C4400" w:rsidRPr="00420FCA" w:rsidRDefault="007C4400" w:rsidP="003047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B99EC92" w14:textId="77777777" w:rsidR="00304778" w:rsidRPr="00420FCA" w:rsidRDefault="00304778" w:rsidP="0030477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r w:rsidRPr="00420FC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З метою ефективного використання ресурсів Програма передбачає концентрацію зусиль за такими пріоритетними завданнями:</w:t>
      </w:r>
    </w:p>
    <w:p w14:paraId="3B157BE6" w14:textId="77777777" w:rsidR="00304778" w:rsidRPr="00420FCA" w:rsidRDefault="00304778" w:rsidP="00461E8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</w:pPr>
      <w:r w:rsidRPr="00420FC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Розвиток неформальної освіти</w:t>
      </w:r>
      <w:r w:rsidRPr="00420FC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– формування цілісної системи неформальної освіти молоді задля сприяння громадському діалогу та створення додаткових умов для розвитку й самореалізації особистості. </w:t>
      </w:r>
      <w:r w:rsidRPr="00420FC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Сутність неформальної освіти – набуття молодими людьми знань та навичок, шляхом участі в громадській діяльності; застосування технологій стаціонарного та дистанційного, у тому числі онлайн навчання, а також соціальних мереж.</w:t>
      </w:r>
    </w:p>
    <w:p w14:paraId="423EFEBF" w14:textId="77777777" w:rsidR="00304778" w:rsidRPr="00420FCA" w:rsidRDefault="00304778" w:rsidP="00461E8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</w:pPr>
      <w:r w:rsidRPr="00420FCA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  <w14:ligatures w14:val="none"/>
        </w:rPr>
        <w:t>Змістовне дозвілля та всебічний розвиток молоді</w:t>
      </w:r>
      <w:r w:rsidRPr="00420FC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– створення умов та здійснення заходів для формування та реалізації культурних потреб молоді.</w:t>
      </w:r>
    </w:p>
    <w:p w14:paraId="05BFB736" w14:textId="77777777" w:rsidR="00304778" w:rsidRPr="00420FCA" w:rsidRDefault="00304778" w:rsidP="00461E8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</w:pPr>
      <w:r w:rsidRPr="00420FCA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  <w14:ligatures w14:val="none"/>
        </w:rPr>
        <w:t>Розвиток молодіжної інфраструктури</w:t>
      </w:r>
      <w:r w:rsidRPr="00420FC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– створення комфортного середовища для розвитку молоді в громаді.</w:t>
      </w:r>
    </w:p>
    <w:p w14:paraId="26E45395" w14:textId="77777777" w:rsidR="00304778" w:rsidRPr="00420FCA" w:rsidRDefault="00304778" w:rsidP="00461E8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</w:pPr>
      <w:r w:rsidRPr="00420FCA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Громадянськість і патріотизм </w:t>
      </w:r>
      <w:r w:rsidRPr="00420FC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– </w:t>
      </w:r>
      <w:r w:rsidRPr="00420FC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участь та організація</w:t>
      </w:r>
      <w:r w:rsidRPr="00420FC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громадських заходів, спрямованих на утвердження патріотизму, громадянської свідомості й активної громадянської позиції молоді.</w:t>
      </w:r>
    </w:p>
    <w:p w14:paraId="2067411D" w14:textId="488FFD55" w:rsidR="00304778" w:rsidRPr="00420FCA" w:rsidRDefault="00304778" w:rsidP="00461E8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</w:pPr>
      <w:r w:rsidRPr="00420FCA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  <w14:ligatures w14:val="none"/>
        </w:rPr>
        <w:t>Зайнятість молоді</w:t>
      </w:r>
      <w:r w:rsidRPr="00420FC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– створення умов та здійснення заходів, спрямованих на забезпечення первинної і вторинної зайнятості та самозайнятості молоді у процесі співпраці роботодавців, органів державної влади та місцевого самоврядування.</w:t>
      </w:r>
    </w:p>
    <w:p w14:paraId="3439C20A" w14:textId="77777777" w:rsidR="00304778" w:rsidRPr="00420FCA" w:rsidRDefault="00304778" w:rsidP="00304778">
      <w:pPr>
        <w:spacing w:after="0" w:line="240" w:lineRule="auto"/>
        <w:ind w:left="720"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6D5BE92" w14:textId="42302EFD" w:rsidR="00304778" w:rsidRPr="00185226" w:rsidRDefault="00304778" w:rsidP="00185226">
      <w:pPr>
        <w:pStyle w:val="a7"/>
        <w:numPr>
          <w:ilvl w:val="0"/>
          <w:numId w:val="10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18522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ОБГРУНТУВАННЯ ШЛЯХІВ І ЗАСОБІВ РОЗВ’ЯЗАННЯ ПРОБЛЕМИ</w:t>
      </w:r>
    </w:p>
    <w:p w14:paraId="6F41964E" w14:textId="77777777" w:rsidR="00185226" w:rsidRPr="00185226" w:rsidRDefault="00185226" w:rsidP="00185226">
      <w:pPr>
        <w:pStyle w:val="a7"/>
        <w:spacing w:after="0" w:line="240" w:lineRule="auto"/>
        <w:ind w:left="1069" w:right="-1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FB0A705" w14:textId="77777777" w:rsidR="005D627B" w:rsidRPr="00A93CAC" w:rsidRDefault="005D627B" w:rsidP="005D62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41"/>
      <w:bookmarkEnd w:id="6"/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 мети Програми можливе шляхом:</w:t>
      </w:r>
    </w:p>
    <w:p w14:paraId="17045478" w14:textId="0A1B0C49" w:rsidR="005D627B" w:rsidRPr="00A93CAC" w:rsidRDefault="005D627B" w:rsidP="005D627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1. Спільної та скоординованої діяльності Баштечківської сільської ради та комунальних закладів, що працюють з молоддю, з інститутами громадянського суспільства: молодіжними громадськими організаціями, волонтерами, за безпосередньої участі молоді;</w:t>
      </w:r>
    </w:p>
    <w:p w14:paraId="1C29376B" w14:textId="77777777" w:rsidR="005D627B" w:rsidRPr="00A93CAC" w:rsidRDefault="005D627B" w:rsidP="00461E8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Підтримки соціально значущих проєктів молодіжної ради, інститутів громадянського суспільства;</w:t>
      </w:r>
    </w:p>
    <w:p w14:paraId="743FC3B5" w14:textId="77777777" w:rsidR="005D627B" w:rsidRPr="00A93CAC" w:rsidRDefault="005D627B" w:rsidP="00461E8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Посилення роботи з розвитку територіального молодіжного співробітництва. </w:t>
      </w:r>
    </w:p>
    <w:p w14:paraId="4D43EDAA" w14:textId="77777777" w:rsidR="005D627B" w:rsidRPr="00A93CAC" w:rsidRDefault="005D627B" w:rsidP="005D6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варіант реалізації Програми ґрунтується на системі загальноєвропейських принципів відкритості, рівності можливостей, реалістичності Програми дієвому та відповідальному підході, а також безпосередньому залученні молоді до її виконання.</w:t>
      </w:r>
    </w:p>
    <w:p w14:paraId="420176CA" w14:textId="77777777" w:rsidR="005D627B" w:rsidRPr="00A93CAC" w:rsidRDefault="005D627B" w:rsidP="005D6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дасть можливість для:</w:t>
      </w:r>
    </w:p>
    <w:p w14:paraId="4D36E9AA" w14:textId="77777777" w:rsidR="005D627B" w:rsidRPr="00A93CAC" w:rsidRDefault="005D627B" w:rsidP="00461E8F">
      <w:pPr>
        <w:numPr>
          <w:ilvl w:val="0"/>
          <w:numId w:val="4"/>
        </w:numPr>
        <w:tabs>
          <w:tab w:val="righ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дієвої співпраці із залученням громадянського суспільства;</w:t>
      </w:r>
    </w:p>
    <w:p w14:paraId="4EAF0722" w14:textId="77777777" w:rsidR="005D627B" w:rsidRPr="00A93CAC" w:rsidRDefault="005D627B" w:rsidP="00461E8F">
      <w:pPr>
        <w:numPr>
          <w:ilvl w:val="0"/>
          <w:numId w:val="4"/>
        </w:numPr>
        <w:tabs>
          <w:tab w:val="righ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піднесення ролі молоді у суспільно-політичному житті громади та становлення її як одного із ключових суб'єктів місцевої політики у молодіжній сфері;</w:t>
      </w:r>
    </w:p>
    <w:p w14:paraId="2BB17E2B" w14:textId="77777777" w:rsidR="005D627B" w:rsidRPr="00A93CAC" w:rsidRDefault="005D627B" w:rsidP="00461E8F">
      <w:pPr>
        <w:numPr>
          <w:ilvl w:val="0"/>
          <w:numId w:val="4"/>
        </w:numPr>
        <w:tabs>
          <w:tab w:val="righ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органічного поєднання в ціннісних орієнтаціях молоді громадянської позиції та патріотизму;</w:t>
      </w:r>
    </w:p>
    <w:p w14:paraId="5341F0CA" w14:textId="6299E452" w:rsidR="005D627B" w:rsidRDefault="005D627B" w:rsidP="00461E8F">
      <w:pPr>
        <w:numPr>
          <w:ilvl w:val="0"/>
          <w:numId w:val="4"/>
        </w:numPr>
        <w:tabs>
          <w:tab w:val="righ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рівня кул</w:t>
      </w:r>
      <w:r w:rsidR="00185226">
        <w:rPr>
          <w:rFonts w:ascii="Times New Roman" w:eastAsia="Times New Roman" w:hAnsi="Times New Roman" w:cs="Times New Roman"/>
          <w:sz w:val="28"/>
          <w:szCs w:val="28"/>
          <w:lang w:eastAsia="uk-UA"/>
        </w:rPr>
        <w:t>ьтури волонтерства серед молоді</w:t>
      </w:r>
    </w:p>
    <w:p w14:paraId="44D8FB73" w14:textId="77777777" w:rsidR="00185226" w:rsidRPr="00A93CAC" w:rsidRDefault="00185226" w:rsidP="00185226">
      <w:pPr>
        <w:tabs>
          <w:tab w:val="righ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BF65ED" w14:textId="77777777" w:rsidR="005D627B" w:rsidRPr="00A93CAC" w:rsidRDefault="005D627B" w:rsidP="00461E8F">
      <w:pPr>
        <w:numPr>
          <w:ilvl w:val="0"/>
          <w:numId w:val="4"/>
        </w:numPr>
        <w:tabs>
          <w:tab w:val="righ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спроможності публічності та демократичного врядування інститутів громадянського суспільства у молодіжній сфері;</w:t>
      </w:r>
    </w:p>
    <w:p w14:paraId="00B60833" w14:textId="77777777" w:rsidR="005D627B" w:rsidRPr="00A93CAC" w:rsidRDefault="005D627B" w:rsidP="00461E8F">
      <w:pPr>
        <w:numPr>
          <w:ilvl w:val="0"/>
          <w:numId w:val="4"/>
        </w:numPr>
        <w:tabs>
          <w:tab w:val="righ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рівня мобільності молоді, зокрема шляхом здійснення обмінів у межах України, області та громади зокрема;</w:t>
      </w:r>
    </w:p>
    <w:p w14:paraId="62652A7F" w14:textId="77777777" w:rsidR="005D627B" w:rsidRPr="00A93CAC" w:rsidRDefault="005D627B" w:rsidP="00461E8F">
      <w:pPr>
        <w:numPr>
          <w:ilvl w:val="0"/>
          <w:numId w:val="4"/>
        </w:numPr>
        <w:tabs>
          <w:tab w:val="righ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підготовка лідерів, що працюють з дітьми і молоддю;</w:t>
      </w:r>
    </w:p>
    <w:p w14:paraId="5E1C3D27" w14:textId="77777777" w:rsidR="005D627B" w:rsidRPr="00A93CAC" w:rsidRDefault="005D627B" w:rsidP="00461E8F">
      <w:pPr>
        <w:numPr>
          <w:ilvl w:val="0"/>
          <w:numId w:val="4"/>
        </w:numPr>
        <w:tabs>
          <w:tab w:val="righ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рівня громадських компетентностей молоді та компетентностей для розуміння потреби навчатися впродовж життя, інтеграції у суспільне життя, адаптації до викликів сучасного світу, визначення свідомого вибору життєвого шляху, формування відповідального ставлення до здоров’я та навколишнього середовища.</w:t>
      </w:r>
    </w:p>
    <w:p w14:paraId="7C62DF80" w14:textId="0DCA3DF9" w:rsidR="005D627B" w:rsidRPr="00A93CAC" w:rsidRDefault="005D627B" w:rsidP="005D62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Координацію міжвідомчої співпраці щодо реалізації державної молодіжної політики у </w:t>
      </w:r>
      <w:r w:rsidR="00A93CAC"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Баштечківській</w:t>
      </w: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територіальній громаді здійснюватиме відділ </w:t>
      </w:r>
      <w:r w:rsidR="00A93CAC"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освіти,</w:t>
      </w: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культури, молоді та спорту </w:t>
      </w:r>
      <w:r w:rsidR="00A93CAC"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Баштечківської сільської</w:t>
      </w: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ради.</w:t>
      </w:r>
    </w:p>
    <w:p w14:paraId="782525A3" w14:textId="77777777" w:rsidR="005D627B" w:rsidRPr="00A93CAC" w:rsidRDefault="005D627B" w:rsidP="005D6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83683162"/>
      <w:r w:rsidRPr="00A93CAC">
        <w:rPr>
          <w:rFonts w:ascii="Times New Roman" w:eastAsia="Times New Roman" w:hAnsi="Times New Roman" w:cs="Times New Roman"/>
          <w:sz w:val="28"/>
          <w:szCs w:val="28"/>
        </w:rPr>
        <w:t xml:space="preserve">Заходи з реалізації Програми зазначені в додатку 1. </w:t>
      </w:r>
    </w:p>
    <w:bookmarkEnd w:id="7"/>
    <w:p w14:paraId="2EBD3684" w14:textId="77777777" w:rsidR="005319A6" w:rsidRPr="00420FCA" w:rsidRDefault="005319A6" w:rsidP="00304778">
      <w:pPr>
        <w:spacing w:after="0" w:line="240" w:lineRule="auto"/>
        <w:ind w:left="720"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5771B81" w14:textId="43C62D9F" w:rsidR="00A93CAC" w:rsidRDefault="00A93CAC" w:rsidP="00461E8F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uk-UA"/>
        </w:rPr>
      </w:pPr>
      <w:bookmarkStart w:id="8" w:name="n15"/>
      <w:bookmarkEnd w:id="8"/>
      <w:r w:rsidRPr="00A93CAC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>ОБСЯГИ ТА ДЖЕРЕЛА ФІНАНСУВАННЯ ПРОГРАМИ</w:t>
      </w:r>
    </w:p>
    <w:p w14:paraId="0BBFFA64" w14:textId="77777777" w:rsidR="007C4400" w:rsidRPr="00A93CAC" w:rsidRDefault="007C4400" w:rsidP="007C4400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2345"/>
        <w:jc w:val="both"/>
        <w:rPr>
          <w:rFonts w:ascii="Times New Roman" w:eastAsia="Arial" w:hAnsi="Times New Roman" w:cs="Times New Roman"/>
          <w:b/>
          <w:sz w:val="26"/>
          <w:szCs w:val="26"/>
          <w:lang w:eastAsia="uk-UA"/>
        </w:rPr>
      </w:pPr>
    </w:p>
    <w:p w14:paraId="4566DD55" w14:textId="77777777" w:rsidR="00A93CAC" w:rsidRPr="00A93CAC" w:rsidRDefault="00A93CAC" w:rsidP="001852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</w:pPr>
      <w:r w:rsidRPr="00A93CAC">
        <w:rPr>
          <w:rFonts w:ascii="Times New Roman" w:eastAsia="Arial" w:hAnsi="Times New Roman" w:cs="Times New Roman"/>
          <w:bCs/>
          <w:sz w:val="28"/>
          <w:szCs w:val="28"/>
          <w:lang w:eastAsia="uk-UA"/>
        </w:rPr>
        <w:t>Фінансове забезпечення заходів Програми здійснюється за рахунок коштів місцевого бюджету, а також інших джерел фінансування, не заборонених чинним законодавством.</w:t>
      </w:r>
    </w:p>
    <w:p w14:paraId="1645EBEF" w14:textId="3CF5D015" w:rsidR="00A93CAC" w:rsidRPr="00A93CAC" w:rsidRDefault="00A93CAC" w:rsidP="0018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3CAC">
        <w:rPr>
          <w:rFonts w:ascii="Times New Roman" w:eastAsia="Times New Roman" w:hAnsi="Times New Roman" w:cs="Times New Roman"/>
          <w:bCs/>
          <w:sz w:val="28"/>
          <w:szCs w:val="28"/>
        </w:rPr>
        <w:t>Загальний обсяг фінансових ресурсів необхідних для реалізації програми в 2025-2027 роках складає 150</w:t>
      </w:r>
      <w:r w:rsidRPr="00A93CAC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 000 </w:t>
      </w:r>
      <w:r w:rsidRPr="00A93CAC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гривень. </w:t>
      </w:r>
    </w:p>
    <w:p w14:paraId="1378F270" w14:textId="69AD0910" w:rsidR="00A93CAC" w:rsidRPr="00A93CAC" w:rsidRDefault="00A93CAC" w:rsidP="00A93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3CAC">
        <w:rPr>
          <w:rFonts w:ascii="Times New Roman" w:eastAsia="Times New Roman" w:hAnsi="Times New Roman" w:cs="Times New Roman"/>
          <w:bCs/>
          <w:sz w:val="28"/>
          <w:szCs w:val="28"/>
        </w:rPr>
        <w:t xml:space="preserve">Сільська рада щороку передбачає у проєктах місцевого бюджету необхідні обсяги коштів для виконання Програми з урахуванням можливостей бюджету на відповідний рік. </w:t>
      </w:r>
    </w:p>
    <w:p w14:paraId="21F97886" w14:textId="45E9C81C" w:rsidR="00A93CAC" w:rsidRPr="00A93CAC" w:rsidRDefault="00A93CAC" w:rsidP="0018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CAC">
        <w:rPr>
          <w:rFonts w:ascii="Times New Roman" w:eastAsia="Times New Roman" w:hAnsi="Times New Roman" w:cs="Times New Roman"/>
          <w:bCs/>
          <w:sz w:val="28"/>
          <w:szCs w:val="28"/>
        </w:rPr>
        <w:t>Обсяги бюджетних асигнувань будуть визначатись, виходячи з необхідності виконання у відповідних роках конкретних заходів Програми, орієнтовних витрат на їх реалізацію.</w:t>
      </w:r>
      <w:r w:rsidRPr="00A93CA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F290EA6" w14:textId="54BB453A" w:rsidR="00304778" w:rsidRPr="00A93CAC" w:rsidRDefault="00304778" w:rsidP="0030477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E36D91E" w14:textId="70E4E9B7" w:rsidR="00A93CAC" w:rsidRPr="00415359" w:rsidRDefault="00A93CAC" w:rsidP="00461E8F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1535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ЧІКУВАНІ РЕЗУЛЬТАТИ ВИКОНАННЯ ПРОГРАМИ</w:t>
      </w:r>
    </w:p>
    <w:p w14:paraId="09340F2C" w14:textId="77777777" w:rsidR="00A93CAC" w:rsidRPr="00415359" w:rsidRDefault="00A93CAC" w:rsidP="00A93CAC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D36B219" w14:textId="77777777" w:rsidR="00A93CAC" w:rsidRPr="00A93CAC" w:rsidRDefault="00A93CAC" w:rsidP="00A93C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Програми дасть змогу:</w:t>
      </w:r>
    </w:p>
    <w:p w14:paraId="265B3BE1" w14:textId="77777777" w:rsidR="00A93CAC" w:rsidRPr="00A93CAC" w:rsidRDefault="00A93CAC" w:rsidP="00461E8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ефективність реалізації державної молодіжної політики в громаді, забезпечити необхідні умови для соціального становлення та розвитку молоді;</w:t>
      </w:r>
    </w:p>
    <w:p w14:paraId="1514F591" w14:textId="77777777" w:rsidR="00A93CAC" w:rsidRPr="00A93CAC" w:rsidRDefault="00A93CAC" w:rsidP="00461E8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 формуванню у молоді почуття патріотизму, поваги до історії, культури, традицій України;</w:t>
      </w:r>
    </w:p>
    <w:p w14:paraId="601D7272" w14:textId="77777777" w:rsidR="00A93CAC" w:rsidRPr="00A93CAC" w:rsidRDefault="00A93CAC" w:rsidP="00461E8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рівень ділової й підприємницької активності молоді;</w:t>
      </w:r>
    </w:p>
    <w:p w14:paraId="64BC7726" w14:textId="77777777" w:rsidR="00A93CAC" w:rsidRPr="00A93CAC" w:rsidRDefault="00A93CAC" w:rsidP="00461E8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Підвищить рівень фінансової грамотності серед населення;</w:t>
      </w:r>
    </w:p>
    <w:p w14:paraId="2D33D0B0" w14:textId="77777777" w:rsidR="00A93CAC" w:rsidRPr="00A93CAC" w:rsidRDefault="00A93CAC" w:rsidP="00461E8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Започаткувати громадянську освіту та підвищити участь молоді у суспільно значущій громадській діяльності;</w:t>
      </w:r>
    </w:p>
    <w:p w14:paraId="37D9A849" w14:textId="77777777" w:rsidR="00A93CAC" w:rsidRDefault="00A93CAC" w:rsidP="00461E8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відсоток молоді, яка бере участь у програмах мобільності (обмінах молоддю) на рівні громади, області, країни;</w:t>
      </w:r>
    </w:p>
    <w:p w14:paraId="705BB8C6" w14:textId="11A40713" w:rsidR="00B7543A" w:rsidRPr="00B7543A" w:rsidRDefault="00B7543A" w:rsidP="00461E8F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Під</w:t>
      </w:r>
      <w:r w:rsidRPr="00B7543A">
        <w:rPr>
          <w:rFonts w:ascii="Times New Roman" w:eastAsia="Times New Roman" w:hAnsi="Times New Roman"/>
          <w:sz w:val="28"/>
          <w:szCs w:val="28"/>
          <w:lang w:eastAsia="uk-UA"/>
        </w:rPr>
        <w:t>вищ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ить</w:t>
      </w:r>
      <w:r w:rsidRPr="00B7543A">
        <w:rPr>
          <w:rFonts w:ascii="Times New Roman" w:eastAsia="Times New Roman" w:hAnsi="Times New Roman"/>
          <w:sz w:val="28"/>
          <w:szCs w:val="28"/>
          <w:lang w:eastAsia="uk-UA"/>
        </w:rPr>
        <w:t xml:space="preserve"> рів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ень</w:t>
      </w:r>
      <w:r w:rsidRPr="00B7543A">
        <w:rPr>
          <w:rFonts w:ascii="Times New Roman" w:eastAsia="Times New Roman" w:hAnsi="Times New Roman"/>
          <w:sz w:val="28"/>
          <w:szCs w:val="28"/>
          <w:lang w:eastAsia="uk-UA"/>
        </w:rPr>
        <w:t xml:space="preserve"> поінформованості суспільства про потреби молоді </w:t>
      </w:r>
      <w:r w:rsidRPr="00B7543A">
        <w:rPr>
          <w:rFonts w:ascii="Times New Roman" w:eastAsia="Times New Roman" w:hAnsi="Times New Roman"/>
          <w:sz w:val="28"/>
          <w:szCs w:val="28"/>
          <w:lang w:eastAsia="uk-UA"/>
        </w:rPr>
        <w:br/>
        <w:t>з числа осіб з інвалідністю та підвищ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ить</w:t>
      </w:r>
      <w:r w:rsidRPr="00B7543A">
        <w:rPr>
          <w:rFonts w:ascii="Times New Roman" w:eastAsia="Times New Roman" w:hAnsi="Times New Roman"/>
          <w:sz w:val="28"/>
          <w:szCs w:val="28"/>
          <w:lang w:eastAsia="uk-UA"/>
        </w:rPr>
        <w:t xml:space="preserve"> ступ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інь</w:t>
      </w:r>
      <w:r w:rsidRPr="00B7543A">
        <w:rPr>
          <w:rFonts w:ascii="Times New Roman" w:eastAsia="Times New Roman" w:hAnsi="Times New Roman"/>
          <w:sz w:val="28"/>
          <w:szCs w:val="28"/>
          <w:lang w:eastAsia="uk-UA"/>
        </w:rPr>
        <w:t xml:space="preserve"> її інтеграції;</w:t>
      </w:r>
    </w:p>
    <w:p w14:paraId="09CC7CDE" w14:textId="562FCE05" w:rsidR="00B7543A" w:rsidRPr="00B7543A" w:rsidRDefault="00B7543A" w:rsidP="00461E8F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Pr="00B7543A">
        <w:rPr>
          <w:rFonts w:ascii="Times New Roman" w:eastAsia="Times New Roman" w:hAnsi="Times New Roman"/>
          <w:sz w:val="28"/>
          <w:szCs w:val="28"/>
          <w:lang w:eastAsia="uk-UA"/>
        </w:rPr>
        <w:t>більш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ить</w:t>
      </w:r>
      <w:r w:rsidRPr="00B7543A">
        <w:rPr>
          <w:rFonts w:ascii="Times New Roman" w:eastAsia="Times New Roman" w:hAnsi="Times New Roman"/>
          <w:sz w:val="28"/>
          <w:szCs w:val="28"/>
          <w:lang w:eastAsia="uk-UA"/>
        </w:rPr>
        <w:t xml:space="preserve"> відсот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ок</w:t>
      </w:r>
      <w:r w:rsidRPr="00B7543A">
        <w:rPr>
          <w:rFonts w:ascii="Times New Roman" w:eastAsia="Times New Roman" w:hAnsi="Times New Roman"/>
          <w:sz w:val="28"/>
          <w:szCs w:val="28"/>
          <w:lang w:eastAsia="uk-UA"/>
        </w:rPr>
        <w:t xml:space="preserve"> молоді з числа молодих ветеранів та ветеранок, які беруть участь у діяльності інститутів громадянського суспільства </w:t>
      </w:r>
      <w:r w:rsidRPr="00B7543A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B7543A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та молодіжних центрів, мають досвід волонтерської діяльності, користуються формами безпосередньої участі;</w:t>
      </w:r>
    </w:p>
    <w:p w14:paraId="3419C2C6" w14:textId="77777777" w:rsidR="00A93CAC" w:rsidRPr="00A93CAC" w:rsidRDefault="00A93CAC" w:rsidP="00461E8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спроможність інститутів громадянського суспільства у молодіжній сфері через підготовку молодіжних лідерів, створення умов для надання ресурсів та інформаційної роботи і організацій молодіжних заходів, навчання представників інститутів громадянського суспільства для отримання відповідних компетентностей.</w:t>
      </w:r>
    </w:p>
    <w:p w14:paraId="5B51FFFE" w14:textId="77777777" w:rsidR="00A93CAC" w:rsidRPr="00A93CAC" w:rsidRDefault="00A93CAC" w:rsidP="00A93C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3CAC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потреби здійснюватиметься перегляд запланованої діяльності, пошук та впровадження більш ефективних способів розв’язання проблеми.</w:t>
      </w:r>
    </w:p>
    <w:p w14:paraId="73D699D9" w14:textId="77777777" w:rsidR="00A93CAC" w:rsidRPr="00371029" w:rsidRDefault="00A93CAC" w:rsidP="00A93CA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3DD130E" w14:textId="1E3A4DC2" w:rsidR="00A93CAC" w:rsidRDefault="00A93CAC" w:rsidP="00461E8F">
      <w:pPr>
        <w:numPr>
          <w:ilvl w:val="0"/>
          <w:numId w:val="8"/>
        </w:num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3CAC">
        <w:rPr>
          <w:rFonts w:ascii="Times New Roman" w:eastAsia="Times New Roman" w:hAnsi="Times New Roman" w:cs="Times New Roman"/>
          <w:b/>
          <w:sz w:val="26"/>
          <w:szCs w:val="26"/>
        </w:rPr>
        <w:t>КООРДИНАЦІЯ ТА КОНТРОЛЬ ЗА ХОДОМ ВИКОНАННЯ ПРОГРАМИ</w:t>
      </w:r>
    </w:p>
    <w:p w14:paraId="089AB751" w14:textId="77777777" w:rsidR="00A93CAC" w:rsidRPr="00A93CAC" w:rsidRDefault="00A93CAC" w:rsidP="00A93CAC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330E7A4" w14:textId="7C9CAFCB" w:rsidR="00A93CAC" w:rsidRPr="00B7543A" w:rsidRDefault="00A93CAC" w:rsidP="0018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43A">
        <w:rPr>
          <w:rFonts w:ascii="Times New Roman" w:eastAsia="Times New Roman" w:hAnsi="Times New Roman" w:cs="Times New Roman"/>
          <w:sz w:val="28"/>
          <w:szCs w:val="28"/>
        </w:rPr>
        <w:t xml:space="preserve">Баштечківська сільська рада у процесі виконання Програми забезпечує цільове та ефективне використання бюджетних коштів протягом усього строку реалізації Програми у межах бюджетних призначень. </w:t>
      </w:r>
    </w:p>
    <w:p w14:paraId="5633331A" w14:textId="4D27AC06" w:rsidR="00A93CAC" w:rsidRPr="00B7543A" w:rsidRDefault="00A93CAC" w:rsidP="007C44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43A">
        <w:rPr>
          <w:rFonts w:ascii="Times New Roman" w:eastAsia="Times New Roman" w:hAnsi="Times New Roman" w:cs="Times New Roman"/>
          <w:sz w:val="28"/>
          <w:szCs w:val="28"/>
        </w:rPr>
        <w:t>Виконання Програми здійснюється шляхом реалізації її заходів та завдань. Узагальнення матеріалів здійснює відділ</w:t>
      </w:r>
      <w:r w:rsidR="00B7543A" w:rsidRPr="00420F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освіти</w:t>
      </w:r>
      <w:r w:rsidR="00B754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культури, молоді та спорту Баштечківської сільської ради. </w:t>
      </w:r>
      <w:r w:rsidRPr="00B7543A">
        <w:rPr>
          <w:rFonts w:ascii="Times New Roman" w:eastAsia="Times New Roman" w:hAnsi="Times New Roman" w:cs="Times New Roman"/>
          <w:sz w:val="28"/>
          <w:szCs w:val="28"/>
        </w:rPr>
        <w:t xml:space="preserve">Узагальнена інформація подається постійній комісії </w:t>
      </w:r>
      <w:r w:rsidR="00B7543A" w:rsidRPr="00B7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43A" w:rsidRPr="00B759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 питань </w:t>
      </w:r>
      <w:r w:rsidR="00B7543A" w:rsidRPr="00B759E4">
        <w:rPr>
          <w:rFonts w:ascii="Times New Roman" w:hAnsi="Times New Roman" w:cs="Times New Roman"/>
          <w:sz w:val="28"/>
          <w:szCs w:val="28"/>
        </w:rPr>
        <w:t>охорони здоров’я, освіти, культури, релігії, засобів масової інформації, молодіжної політики та спорту</w:t>
      </w:r>
      <w:r w:rsidR="00B7543A">
        <w:rPr>
          <w:rFonts w:ascii="Times New Roman" w:hAnsi="Times New Roman"/>
          <w:sz w:val="28"/>
          <w:szCs w:val="28"/>
        </w:rPr>
        <w:t xml:space="preserve"> </w:t>
      </w:r>
      <w:r w:rsidRPr="00B7543A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контролю за досягненням поставлених цілей для визначення необхідності коригування документу. </w:t>
      </w:r>
    </w:p>
    <w:p w14:paraId="053C52F3" w14:textId="0B284633" w:rsidR="00A93CAC" w:rsidRPr="00B7543A" w:rsidRDefault="00A93CAC" w:rsidP="0018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43A">
        <w:rPr>
          <w:rFonts w:ascii="Times New Roman" w:eastAsia="Times New Roman" w:hAnsi="Times New Roman" w:cs="Times New Roman"/>
          <w:sz w:val="28"/>
          <w:szCs w:val="28"/>
        </w:rPr>
        <w:t>Внесення змін до Програми здійснюється за процедурою внесення змін до місцевих нормативних актів. Контроль за використання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14:paraId="331BB5CE" w14:textId="77777777" w:rsidR="00B759E4" w:rsidRPr="00420FCA" w:rsidRDefault="00B759E4" w:rsidP="001852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420FC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За результатами аналізу виконання програмних заходів з урахуванням змін нормативно-законодавчих актів, що можуть мати місце в ході реалізації програми, допускається коригування заходів, внесення змін і доповнень до програми. </w:t>
      </w:r>
    </w:p>
    <w:p w14:paraId="4ED2D2D2" w14:textId="34FD7307" w:rsidR="001E3C63" w:rsidRPr="00420FCA" w:rsidRDefault="001E3C63" w:rsidP="0018522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0F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Щорічний і підсумковий звіти про виконання Програми оприлюднюються відділом освіти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культури, молоді та спорту Баштечківської сільської ради</w:t>
      </w:r>
      <w:r w:rsidRPr="00420F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офіційн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ому</w:t>
      </w:r>
      <w:r w:rsidRPr="00420F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вебсайт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</w:t>
      </w:r>
      <w:r w:rsidRPr="00420F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009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Баштечківської сільської ради</w:t>
      </w:r>
      <w:r w:rsidRPr="00420F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20F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після розгляду на сесії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Баштечківської сільської </w:t>
      </w:r>
      <w:r w:rsidRPr="00420F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ради.</w:t>
      </w:r>
    </w:p>
    <w:p w14:paraId="08EE98AF" w14:textId="77777777" w:rsidR="001E3C63" w:rsidRPr="00420FCA" w:rsidRDefault="001E3C63" w:rsidP="001E3C6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464359C" w14:textId="77777777" w:rsidR="001E3C63" w:rsidRPr="00420FCA" w:rsidRDefault="001E3C63" w:rsidP="001E3C6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F4A474" w14:textId="77777777" w:rsidR="001E3C63" w:rsidRDefault="001E3C63" w:rsidP="00B759E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F2C12EA" w14:textId="77777777" w:rsidR="001E3C63" w:rsidRDefault="001E3C63" w:rsidP="00B759E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9097F92" w14:textId="77777777" w:rsidR="001E3C63" w:rsidRDefault="001E3C63" w:rsidP="00B759E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ectPr w:rsidR="001E3C63" w:rsidSect="00511F6B">
          <w:pgSz w:w="11906" w:h="16838"/>
          <w:pgMar w:top="425" w:right="1134" w:bottom="709" w:left="1276" w:header="709" w:footer="709" w:gutter="0"/>
          <w:cols w:space="708"/>
          <w:docGrid w:linePitch="360"/>
        </w:sectPr>
      </w:pPr>
    </w:p>
    <w:p w14:paraId="7FC03AD8" w14:textId="104CA6EC" w:rsidR="00511F6B" w:rsidRPr="00B7543A" w:rsidRDefault="00B7543A" w:rsidP="0030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lastRenderedPageBreak/>
        <w:t xml:space="preserve">                                                                                 </w:t>
      </w:r>
      <w:r w:rsidR="001E3C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  </w:t>
      </w:r>
      <w:r w:rsidRPr="00B7543A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Додаток 1</w:t>
      </w:r>
    </w:p>
    <w:p w14:paraId="7EA4B32A" w14:textId="16E9C489" w:rsidR="00B7543A" w:rsidRDefault="00B7543A" w:rsidP="0030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7543A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         </w:t>
      </w:r>
      <w:r w:rsidR="001E3C63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д</w:t>
      </w:r>
      <w:r w:rsidRPr="00B7543A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 Програми</w:t>
      </w:r>
    </w:p>
    <w:p w14:paraId="4BEAF064" w14:textId="77777777" w:rsidR="00B7543A" w:rsidRPr="00B7543A" w:rsidRDefault="00B7543A" w:rsidP="0030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4D8D746E" w14:textId="36831B4F" w:rsidR="00304778" w:rsidRPr="001E3C63" w:rsidRDefault="00304778" w:rsidP="0030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1E3C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ЗАХОДИ РЕАЛІЗАЦІЇ ПРОГРАМИ</w:t>
      </w:r>
    </w:p>
    <w:p w14:paraId="46B88530" w14:textId="0D8CE014" w:rsidR="00304778" w:rsidRPr="00420FCA" w:rsidRDefault="00304778" w:rsidP="0030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1E3C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підтримки молоді</w:t>
      </w:r>
      <w:r w:rsidRPr="00420F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1E3C63" w:rsidRPr="00D9456A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та розвитку молодіжної політики</w:t>
      </w:r>
    </w:p>
    <w:p w14:paraId="2FDA6B7D" w14:textId="77777777" w:rsidR="00304778" w:rsidRPr="00420FCA" w:rsidRDefault="00304778" w:rsidP="0030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420F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на 2025-2027 роки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500"/>
        <w:gridCol w:w="460"/>
        <w:gridCol w:w="960"/>
        <w:gridCol w:w="960"/>
        <w:gridCol w:w="960"/>
        <w:gridCol w:w="985"/>
        <w:gridCol w:w="992"/>
        <w:gridCol w:w="2722"/>
        <w:gridCol w:w="1701"/>
        <w:gridCol w:w="1134"/>
        <w:gridCol w:w="1134"/>
        <w:gridCol w:w="1276"/>
        <w:gridCol w:w="1417"/>
        <w:gridCol w:w="255"/>
      </w:tblGrid>
      <w:tr w:rsidR="00304778" w:rsidRPr="00420FCA" w14:paraId="102F3A05" w14:textId="77777777" w:rsidTr="00B759E4">
        <w:tc>
          <w:tcPr>
            <w:tcW w:w="603" w:type="dxa"/>
            <w:gridSpan w:val="2"/>
            <w:vMerge w:val="restart"/>
            <w:shd w:val="clear" w:color="auto" w:fill="auto"/>
          </w:tcPr>
          <w:p w14:paraId="695A6736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№</w:t>
            </w:r>
          </w:p>
          <w:p w14:paraId="4C36636D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з/п</w:t>
            </w:r>
          </w:p>
        </w:tc>
        <w:tc>
          <w:tcPr>
            <w:tcW w:w="4325" w:type="dxa"/>
            <w:gridSpan w:val="5"/>
            <w:vMerge w:val="restart"/>
            <w:shd w:val="clear" w:color="auto" w:fill="auto"/>
          </w:tcPr>
          <w:p w14:paraId="5D911A26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Зміст заходів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A4FD92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EA094BE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Термін</w:t>
            </w:r>
          </w:p>
          <w:p w14:paraId="61771A88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виконання</w:t>
            </w:r>
          </w:p>
        </w:tc>
        <w:tc>
          <w:tcPr>
            <w:tcW w:w="2722" w:type="dxa"/>
            <w:vMerge w:val="restart"/>
            <w:shd w:val="clear" w:color="auto" w:fill="auto"/>
          </w:tcPr>
          <w:p w14:paraId="3141C79F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Виконавці (відповідальні виконавці)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393EE09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Джерела фінансування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D1FAFDB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Обсяги фінансування по роках, грн.</w:t>
            </w:r>
          </w:p>
        </w:tc>
        <w:tc>
          <w:tcPr>
            <w:tcW w:w="255" w:type="dxa"/>
            <w:vMerge w:val="restart"/>
          </w:tcPr>
          <w:p w14:paraId="63AA1D34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48299E5C" w14:textId="77777777" w:rsidTr="00B759E4">
        <w:tc>
          <w:tcPr>
            <w:tcW w:w="603" w:type="dxa"/>
            <w:gridSpan w:val="2"/>
            <w:vMerge/>
            <w:shd w:val="clear" w:color="auto" w:fill="auto"/>
          </w:tcPr>
          <w:p w14:paraId="7ED19B64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</w:p>
        </w:tc>
        <w:tc>
          <w:tcPr>
            <w:tcW w:w="4325" w:type="dxa"/>
            <w:gridSpan w:val="5"/>
            <w:vMerge/>
            <w:shd w:val="clear" w:color="auto" w:fill="auto"/>
            <w:vAlign w:val="center"/>
          </w:tcPr>
          <w:p w14:paraId="4A4359C4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D79996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14:paraId="2E2BB9C1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81E5AC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54D90B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 рік</w:t>
            </w:r>
          </w:p>
        </w:tc>
        <w:tc>
          <w:tcPr>
            <w:tcW w:w="1134" w:type="dxa"/>
            <w:shd w:val="clear" w:color="auto" w:fill="auto"/>
          </w:tcPr>
          <w:p w14:paraId="2A174181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2026 рік</w:t>
            </w:r>
          </w:p>
        </w:tc>
        <w:tc>
          <w:tcPr>
            <w:tcW w:w="1276" w:type="dxa"/>
            <w:shd w:val="clear" w:color="auto" w:fill="auto"/>
          </w:tcPr>
          <w:p w14:paraId="5938C8C7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2027 рік</w:t>
            </w:r>
          </w:p>
        </w:tc>
        <w:tc>
          <w:tcPr>
            <w:tcW w:w="1417" w:type="dxa"/>
            <w:shd w:val="clear" w:color="auto" w:fill="auto"/>
          </w:tcPr>
          <w:p w14:paraId="727B6F1A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Всього</w:t>
            </w:r>
          </w:p>
        </w:tc>
        <w:tc>
          <w:tcPr>
            <w:tcW w:w="255" w:type="dxa"/>
            <w:vMerge/>
          </w:tcPr>
          <w:p w14:paraId="04623F78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056B66B1" w14:textId="77777777" w:rsidTr="00B759E4">
        <w:tc>
          <w:tcPr>
            <w:tcW w:w="603" w:type="dxa"/>
            <w:gridSpan w:val="2"/>
            <w:shd w:val="clear" w:color="auto" w:fill="auto"/>
          </w:tcPr>
          <w:p w14:paraId="7FACF8FF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4325" w:type="dxa"/>
            <w:gridSpan w:val="5"/>
            <w:shd w:val="clear" w:color="auto" w:fill="auto"/>
            <w:vAlign w:val="center"/>
          </w:tcPr>
          <w:p w14:paraId="29D95D14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48749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E56A5C7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2AE37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682559D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11B3583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BE0B563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669B65CA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255" w:type="dxa"/>
          </w:tcPr>
          <w:p w14:paraId="729CD384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45F31440" w14:textId="77777777" w:rsidTr="00B759E4">
        <w:tc>
          <w:tcPr>
            <w:tcW w:w="15559" w:type="dxa"/>
            <w:gridSpan w:val="15"/>
            <w:shd w:val="clear" w:color="auto" w:fill="auto"/>
          </w:tcPr>
          <w:p w14:paraId="044F51F9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І.</w:t>
            </w:r>
            <w:bookmarkStart w:id="9" w:name="_Hlk153525378"/>
            <w:r w:rsidRPr="00420F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420F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ЗДІЙСНЕННЯ ЗАХОДІВ ТА РЕАЛІЗАЦІЯ ПРОЄКТІВ НА ВИКОНАННЯ ДЕРЖАВНОЇ ЦІЛЬОВОЇ СОЦІАЛЬНОЇ ПРОРАМИ «МОЛОДЬ УКРАЇНИ»</w:t>
            </w:r>
            <w:bookmarkEnd w:id="9"/>
          </w:p>
          <w:p w14:paraId="72085D60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Мета: Створення можливостей для самореалізації та розвитку потенціалу молоді в Україні, її участі та інтеграції в суспільне життя</w:t>
            </w:r>
          </w:p>
        </w:tc>
      </w:tr>
      <w:tr w:rsidR="00304778" w:rsidRPr="00420FCA" w14:paraId="14C44338" w14:textId="77777777" w:rsidTr="00B759E4">
        <w:tc>
          <w:tcPr>
            <w:tcW w:w="15559" w:type="dxa"/>
            <w:gridSpan w:val="15"/>
            <w:shd w:val="clear" w:color="auto" w:fill="auto"/>
          </w:tcPr>
          <w:p w14:paraId="195CB624" w14:textId="3F7666C1" w:rsidR="00304778" w:rsidRPr="00420FCA" w:rsidRDefault="00304778" w:rsidP="00461E8F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Забезпечення постійної співпраці </w:t>
            </w:r>
            <w:r w:rsidR="00511F6B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Баштечківської сільської</w:t>
            </w:r>
            <w:r w:rsidRPr="00420FCA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 ради з громадськими організаціями, </w:t>
            </w:r>
            <w:r w:rsidR="00511F6B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                                                              </w:t>
            </w:r>
            <w:r w:rsidRPr="00420FCA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органами учнівського та молодіжного самоврядування </w:t>
            </w:r>
          </w:p>
        </w:tc>
      </w:tr>
      <w:tr w:rsidR="00304778" w:rsidRPr="00420FCA" w14:paraId="1D7B4E7F" w14:textId="77777777" w:rsidTr="00B759E4">
        <w:tc>
          <w:tcPr>
            <w:tcW w:w="603" w:type="dxa"/>
            <w:gridSpan w:val="2"/>
            <w:shd w:val="clear" w:color="auto" w:fill="auto"/>
          </w:tcPr>
          <w:p w14:paraId="48538167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1.1.1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46981FE3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Підтримка ініціатив громадських організацій</w:t>
            </w:r>
          </w:p>
        </w:tc>
        <w:tc>
          <w:tcPr>
            <w:tcW w:w="992" w:type="dxa"/>
            <w:shd w:val="clear" w:color="auto" w:fill="auto"/>
          </w:tcPr>
          <w:p w14:paraId="550C2EA4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4F6627FD" w14:textId="125B9F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 громадські організації, органи учнівського </w:t>
            </w:r>
            <w:r w:rsidR="00511F6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самов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рядування</w:t>
            </w:r>
          </w:p>
        </w:tc>
        <w:tc>
          <w:tcPr>
            <w:tcW w:w="1701" w:type="dxa"/>
            <w:shd w:val="clear" w:color="auto" w:fill="auto"/>
          </w:tcPr>
          <w:p w14:paraId="1D18E9A8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5FC89637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37A10F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A2A9790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F05445B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255" w:type="dxa"/>
            <w:vMerge w:val="restart"/>
            <w:vAlign w:val="center"/>
          </w:tcPr>
          <w:p w14:paraId="681C371D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4563D259" w14:textId="77777777" w:rsidTr="00B759E4">
        <w:tc>
          <w:tcPr>
            <w:tcW w:w="603" w:type="dxa"/>
            <w:gridSpan w:val="2"/>
            <w:shd w:val="clear" w:color="auto" w:fill="auto"/>
          </w:tcPr>
          <w:p w14:paraId="1E7F1463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1.1.2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0C3DE0ED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 підтримки громадським організаціям в реалізації програм та проєктів щодо молоді</w:t>
            </w:r>
          </w:p>
        </w:tc>
        <w:tc>
          <w:tcPr>
            <w:tcW w:w="992" w:type="dxa"/>
            <w:shd w:val="clear" w:color="auto" w:fill="auto"/>
          </w:tcPr>
          <w:p w14:paraId="3CEA9819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0ED9D32C" w14:textId="23E37ACF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Відділ освіти, громадські організації, органи учнівського самоврядування</w:t>
            </w:r>
          </w:p>
        </w:tc>
        <w:tc>
          <w:tcPr>
            <w:tcW w:w="1701" w:type="dxa"/>
            <w:shd w:val="clear" w:color="auto" w:fill="auto"/>
          </w:tcPr>
          <w:p w14:paraId="5586FB87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366C3AE4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1C164A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901070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AD386C1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255" w:type="dxa"/>
            <w:vMerge/>
          </w:tcPr>
          <w:p w14:paraId="1FE593CD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55D4B0B9" w14:textId="77777777" w:rsidTr="00B759E4">
        <w:tc>
          <w:tcPr>
            <w:tcW w:w="603" w:type="dxa"/>
            <w:gridSpan w:val="2"/>
            <w:shd w:val="clear" w:color="auto" w:fill="auto"/>
          </w:tcPr>
          <w:p w14:paraId="218986FC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956" w:type="dxa"/>
            <w:gridSpan w:val="13"/>
            <w:shd w:val="clear" w:color="auto" w:fill="auto"/>
          </w:tcPr>
          <w:p w14:paraId="340C458B" w14:textId="77777777" w:rsidR="00304778" w:rsidRPr="00420FCA" w:rsidRDefault="00304778" w:rsidP="00461E8F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Розвиток громадянської активності та долучення молоді до процесу ухвалення рішень, утвердження української національної та громадянської ідентичності молоді</w:t>
            </w:r>
          </w:p>
        </w:tc>
      </w:tr>
      <w:tr w:rsidR="00304778" w:rsidRPr="00420FCA" w14:paraId="79675F78" w14:textId="77777777" w:rsidTr="00B759E4">
        <w:tc>
          <w:tcPr>
            <w:tcW w:w="603" w:type="dxa"/>
            <w:gridSpan w:val="2"/>
            <w:shd w:val="clear" w:color="auto" w:fill="auto"/>
          </w:tcPr>
          <w:p w14:paraId="5B8C9122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1.2.1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3AA89CB8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Організація заходів з метою забезпечення підвищення ролі молоді у громадському житті громади </w:t>
            </w:r>
          </w:p>
        </w:tc>
        <w:tc>
          <w:tcPr>
            <w:tcW w:w="992" w:type="dxa"/>
            <w:shd w:val="clear" w:color="auto" w:fill="auto"/>
          </w:tcPr>
          <w:p w14:paraId="719110BD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653C10F4" w14:textId="2157E339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Відділ освіти, громадські організації, органи учнівського самоврядування</w:t>
            </w:r>
          </w:p>
        </w:tc>
        <w:tc>
          <w:tcPr>
            <w:tcW w:w="1701" w:type="dxa"/>
            <w:shd w:val="clear" w:color="auto" w:fill="auto"/>
          </w:tcPr>
          <w:p w14:paraId="4C6348DE" w14:textId="1DC8C76A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Бюджет </w:t>
            </w:r>
            <w:r w:rsidR="00511F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Баштечківської сільської ради</w:t>
            </w:r>
          </w:p>
          <w:p w14:paraId="17EF3987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F7EB174" w14:textId="554B6534" w:rsidR="00304778" w:rsidRPr="00420FCA" w:rsidRDefault="00511F6B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50 000</w:t>
            </w:r>
          </w:p>
        </w:tc>
        <w:tc>
          <w:tcPr>
            <w:tcW w:w="1134" w:type="dxa"/>
            <w:shd w:val="clear" w:color="auto" w:fill="auto"/>
          </w:tcPr>
          <w:p w14:paraId="4A6A9EEF" w14:textId="666312D6" w:rsidR="00304778" w:rsidRPr="00420FCA" w:rsidRDefault="00511F6B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50 000</w:t>
            </w:r>
          </w:p>
        </w:tc>
        <w:tc>
          <w:tcPr>
            <w:tcW w:w="1276" w:type="dxa"/>
            <w:shd w:val="clear" w:color="auto" w:fill="auto"/>
          </w:tcPr>
          <w:p w14:paraId="776010F6" w14:textId="32F3EE9D" w:rsidR="00304778" w:rsidRPr="00420FCA" w:rsidRDefault="00511F6B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50 000</w:t>
            </w:r>
          </w:p>
        </w:tc>
        <w:tc>
          <w:tcPr>
            <w:tcW w:w="1417" w:type="dxa"/>
            <w:shd w:val="clear" w:color="auto" w:fill="auto"/>
          </w:tcPr>
          <w:p w14:paraId="3B779AEA" w14:textId="59D43241" w:rsidR="00304778" w:rsidRPr="00420FCA" w:rsidRDefault="00511F6B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150 000</w:t>
            </w:r>
          </w:p>
        </w:tc>
        <w:tc>
          <w:tcPr>
            <w:tcW w:w="255" w:type="dxa"/>
          </w:tcPr>
          <w:p w14:paraId="767ECC0F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038182D2" w14:textId="77777777" w:rsidTr="00B759E4">
        <w:tc>
          <w:tcPr>
            <w:tcW w:w="603" w:type="dxa"/>
            <w:gridSpan w:val="2"/>
            <w:shd w:val="clear" w:color="auto" w:fill="auto"/>
          </w:tcPr>
          <w:p w14:paraId="0DC680E6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1.2.2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134BA63D" w14:textId="491A8AD1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Організація та забезпечення проведення навчань, семінарів, тренінгів, круглих столів, акцій для лідерів учнівського самоврядування, громадських організацій із залученням активних представників молодіжного руху</w:t>
            </w:r>
          </w:p>
        </w:tc>
        <w:tc>
          <w:tcPr>
            <w:tcW w:w="992" w:type="dxa"/>
            <w:shd w:val="clear" w:color="auto" w:fill="auto"/>
          </w:tcPr>
          <w:p w14:paraId="58352BDB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0AE04528" w14:textId="43FA6C56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Відділ освіти,  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32DB5627" w14:textId="77777777" w:rsidR="005946E0" w:rsidRPr="00420FCA" w:rsidRDefault="005946E0" w:rsidP="0059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Баштечківської сільської ради</w:t>
            </w:r>
          </w:p>
          <w:p w14:paraId="4FB5509D" w14:textId="77777777" w:rsidR="00304778" w:rsidRPr="00420FCA" w:rsidRDefault="00304778" w:rsidP="0051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27165" w14:textId="0A99F43D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F253223" w14:textId="78630A95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101720F" w14:textId="20B5C569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3F818157" w14:textId="091C60AF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" w:type="dxa"/>
          </w:tcPr>
          <w:p w14:paraId="664BC2EA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5F9E5C9F" w14:textId="77777777" w:rsidTr="00B759E4">
        <w:tc>
          <w:tcPr>
            <w:tcW w:w="603" w:type="dxa"/>
            <w:gridSpan w:val="2"/>
            <w:shd w:val="clear" w:color="auto" w:fill="auto"/>
          </w:tcPr>
          <w:p w14:paraId="1A8476C7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1.2.3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66CD6484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Організація та проведення заходів, спрямованих на формування та утвердження української національної і громадянської ідентичності молоді</w:t>
            </w:r>
          </w:p>
        </w:tc>
        <w:tc>
          <w:tcPr>
            <w:tcW w:w="992" w:type="dxa"/>
            <w:shd w:val="clear" w:color="auto" w:fill="auto"/>
          </w:tcPr>
          <w:p w14:paraId="70960CF1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362CC95C" w14:textId="77777777" w:rsidR="00511F6B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477B7675" w14:textId="5F7FB1BB" w:rsidR="00304778" w:rsidRPr="00420FCA" w:rsidRDefault="00511F6B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</w:t>
            </w:r>
            <w:r w:rsidR="005946E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аштечківської сільської ради», </w:t>
            </w:r>
            <w:r w:rsidR="00304778"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2384DA21" w14:textId="77777777" w:rsidR="005946E0" w:rsidRPr="00420FCA" w:rsidRDefault="005946E0" w:rsidP="0059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Баштечківської сільської ради</w:t>
            </w:r>
          </w:p>
          <w:p w14:paraId="46924F17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5F10556" w14:textId="75074FD4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A66A83B" w14:textId="5EBC3342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F50C02B" w14:textId="18FDE162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27E8F835" w14:textId="791AECDD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" w:type="dxa"/>
          </w:tcPr>
          <w:p w14:paraId="2F86C0C7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0B7AEE35" w14:textId="77777777" w:rsidTr="00B759E4">
        <w:tc>
          <w:tcPr>
            <w:tcW w:w="15559" w:type="dxa"/>
            <w:gridSpan w:val="15"/>
            <w:shd w:val="clear" w:color="auto" w:fill="auto"/>
          </w:tcPr>
          <w:p w14:paraId="595420CB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1.3. Сприяння розвитку неформальної освіти, інтеграція українського молодіжного руху до європейських та світових структур</w:t>
            </w:r>
          </w:p>
        </w:tc>
      </w:tr>
      <w:tr w:rsidR="00304778" w:rsidRPr="00420FCA" w14:paraId="6EB266DD" w14:textId="77777777" w:rsidTr="00B759E4">
        <w:trPr>
          <w:trHeight w:val="2024"/>
        </w:trPr>
        <w:tc>
          <w:tcPr>
            <w:tcW w:w="603" w:type="dxa"/>
            <w:gridSpan w:val="2"/>
            <w:shd w:val="clear" w:color="auto" w:fill="auto"/>
          </w:tcPr>
          <w:p w14:paraId="06110E4C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1.3.1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575E1F13" w14:textId="18AF47B2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Організація та проведення молодіжних тренінгів, конкурсів, інтелектуальних змагань, брейн-рингів, дебатних турнірів, виставок, участь обдарованої молоді в </w:t>
            </w:r>
            <w:r w:rsidR="005946E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районних,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обласних</w:t>
            </w:r>
            <w:r w:rsidR="005946E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 всеукраїнських мистецьких конкурсах, фестивалях, чемпіонатах</w:t>
            </w:r>
          </w:p>
        </w:tc>
        <w:tc>
          <w:tcPr>
            <w:tcW w:w="992" w:type="dxa"/>
            <w:shd w:val="clear" w:color="auto" w:fill="auto"/>
          </w:tcPr>
          <w:p w14:paraId="50DAEED9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43E5DCC7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7A09D797" w14:textId="7129A90E" w:rsidR="00304778" w:rsidRPr="00420FCA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Баштечківської 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6578E44B" w14:textId="77777777" w:rsidR="005946E0" w:rsidRPr="00420FCA" w:rsidRDefault="005946E0" w:rsidP="0059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Баштечківської сільської ради</w:t>
            </w:r>
          </w:p>
          <w:p w14:paraId="3E9DA5BB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0EBDABD" w14:textId="38BD71C1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3335C67" w14:textId="3CD45493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46CA9CB" w14:textId="45508392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67BAAA6F" w14:textId="15645654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" w:type="dxa"/>
            <w:vMerge w:val="restart"/>
            <w:vAlign w:val="center"/>
          </w:tcPr>
          <w:p w14:paraId="7F294E6B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48A7F893" w14:textId="77777777" w:rsidTr="00B759E4">
        <w:tc>
          <w:tcPr>
            <w:tcW w:w="603" w:type="dxa"/>
            <w:gridSpan w:val="2"/>
            <w:shd w:val="clear" w:color="auto" w:fill="auto"/>
          </w:tcPr>
          <w:p w14:paraId="4D212033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1.3.2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0ADD1E5F" w14:textId="0D6876D6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Забезпечення співпраці з  обласними та місцевими громадськими організаціями </w:t>
            </w:r>
          </w:p>
        </w:tc>
        <w:tc>
          <w:tcPr>
            <w:tcW w:w="992" w:type="dxa"/>
            <w:shd w:val="clear" w:color="auto" w:fill="auto"/>
          </w:tcPr>
          <w:p w14:paraId="5FE2CDD2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3D11394F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1AFECAAE" w14:textId="028A64EE" w:rsidR="00304778" w:rsidRPr="00420FCA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Баштечківської 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3BB24370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40D1EB71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421A07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2ED5F6E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772AD1E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255" w:type="dxa"/>
            <w:vMerge/>
          </w:tcPr>
          <w:p w14:paraId="45682D8B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79FB29E6" w14:textId="77777777" w:rsidTr="00B759E4">
        <w:tc>
          <w:tcPr>
            <w:tcW w:w="603" w:type="dxa"/>
            <w:gridSpan w:val="2"/>
            <w:shd w:val="clear" w:color="auto" w:fill="auto"/>
          </w:tcPr>
          <w:p w14:paraId="6EF7F964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1.3.3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3A2750F0" w14:textId="77777777" w:rsidR="00304778" w:rsidRPr="00420FCA" w:rsidRDefault="00304778" w:rsidP="00BB7D6D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Міжрегіональна співпраця молоді, вивчення (ознайомлення) традицій, побуту, історичної спадщини. </w:t>
            </w:r>
          </w:p>
          <w:p w14:paraId="1158D857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Організація спільних оздоровчо-спортивних та мистецьких заходів. </w:t>
            </w:r>
          </w:p>
          <w:p w14:paraId="18702A38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Сприяння молодіжно-культурному обміну.</w:t>
            </w:r>
          </w:p>
        </w:tc>
        <w:tc>
          <w:tcPr>
            <w:tcW w:w="992" w:type="dxa"/>
            <w:shd w:val="clear" w:color="auto" w:fill="auto"/>
          </w:tcPr>
          <w:p w14:paraId="22106B0E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4B646CDE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6AE7C137" w14:textId="04377576" w:rsidR="00304778" w:rsidRPr="00420FCA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Баштечківської 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57EC3F9C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1D511B6A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B957FE2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57DACA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271617B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255" w:type="dxa"/>
            <w:vMerge/>
          </w:tcPr>
          <w:p w14:paraId="32B58D51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507C1C61" w14:textId="77777777" w:rsidTr="00B759E4">
        <w:tc>
          <w:tcPr>
            <w:tcW w:w="15559" w:type="dxa"/>
            <w:gridSpan w:val="15"/>
            <w:shd w:val="clear" w:color="auto" w:fill="auto"/>
          </w:tcPr>
          <w:p w14:paraId="338355B7" w14:textId="4A515294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1.4. Популяризація та утвердження здорового і безпечного способу життя та відпочинку і культури</w:t>
            </w:r>
            <w:r w:rsidR="005946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                                                    </w:t>
            </w:r>
            <w:r w:rsidRPr="00420F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ментального та фізичного здоров’я серед молоді</w:t>
            </w:r>
          </w:p>
        </w:tc>
      </w:tr>
      <w:tr w:rsidR="00304778" w:rsidRPr="00420FCA" w14:paraId="127E5938" w14:textId="77777777" w:rsidTr="00B759E4">
        <w:tc>
          <w:tcPr>
            <w:tcW w:w="603" w:type="dxa"/>
            <w:gridSpan w:val="2"/>
            <w:shd w:val="clear" w:color="auto" w:fill="auto"/>
          </w:tcPr>
          <w:p w14:paraId="44599958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1.4.1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3C5C9238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Проведення культурно-мистецьких, спортивних акцій та заходів профілактичного спрямування (профілактика ВІЛ/СНІДу та запобігання соціально небезпечним хворобам, збереження репродуктивного здоров’я молоді)</w:t>
            </w:r>
          </w:p>
          <w:p w14:paraId="46625299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50792C5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428FE38D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4E966B94" w14:textId="44A07223" w:rsidR="00304778" w:rsidRPr="00420FCA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Баштечківської 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4051165C" w14:textId="459E827A" w:rsidR="00304778" w:rsidRPr="00420FCA" w:rsidRDefault="001E3C63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01D3A0AA" w14:textId="7136483A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EC75A0C" w14:textId="060E649B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0D6525C" w14:textId="3499A9A8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29224F4B" w14:textId="12D29B3A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" w:type="dxa"/>
            <w:vMerge w:val="restart"/>
          </w:tcPr>
          <w:p w14:paraId="2448A8BE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07AD2198" w14:textId="77777777" w:rsidTr="00B759E4">
        <w:tc>
          <w:tcPr>
            <w:tcW w:w="603" w:type="dxa"/>
            <w:gridSpan w:val="2"/>
            <w:shd w:val="clear" w:color="auto" w:fill="auto"/>
          </w:tcPr>
          <w:p w14:paraId="143164CE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1.4.2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45F4F3CC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Активне впровадження альтернативних форм роботи з відпочинку та підтримки ментального здоров’я (мовні та наметові табори, дозвіллєві гуртки, туристичні походи, таборування, гуртки тощо)</w:t>
            </w:r>
          </w:p>
        </w:tc>
        <w:tc>
          <w:tcPr>
            <w:tcW w:w="992" w:type="dxa"/>
            <w:shd w:val="clear" w:color="auto" w:fill="auto"/>
          </w:tcPr>
          <w:p w14:paraId="6139C574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5E4A89B0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0058E603" w14:textId="59316267" w:rsidR="00304778" w:rsidRPr="00420FCA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Баштечківської 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6105F46E" w14:textId="146018A7" w:rsidR="00304778" w:rsidRPr="00420FCA" w:rsidRDefault="001E3C63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3C7F06B0" w14:textId="11C03C88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03068E6" w14:textId="2FEF7DF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C352D07" w14:textId="559E2B49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6F0D278D" w14:textId="4A7DC292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" w:type="dxa"/>
            <w:vMerge/>
          </w:tcPr>
          <w:p w14:paraId="66B34D66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6EC07E7B" w14:textId="77777777" w:rsidTr="00B759E4">
        <w:trPr>
          <w:trHeight w:val="775"/>
        </w:trPr>
        <w:tc>
          <w:tcPr>
            <w:tcW w:w="603" w:type="dxa"/>
            <w:gridSpan w:val="2"/>
            <w:shd w:val="clear" w:color="auto" w:fill="auto"/>
          </w:tcPr>
          <w:p w14:paraId="17EE680A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956" w:type="dxa"/>
            <w:gridSpan w:val="13"/>
            <w:shd w:val="clear" w:color="auto" w:fill="auto"/>
          </w:tcPr>
          <w:p w14:paraId="3019F45E" w14:textId="77777777" w:rsidR="00304778" w:rsidRPr="00420FCA" w:rsidRDefault="00304778" w:rsidP="00461E8F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Створення умов для забезпечення зайнятості молоді</w:t>
            </w:r>
          </w:p>
        </w:tc>
      </w:tr>
      <w:tr w:rsidR="00304778" w:rsidRPr="00420FCA" w14:paraId="0BCBB035" w14:textId="77777777" w:rsidTr="00B759E4">
        <w:tc>
          <w:tcPr>
            <w:tcW w:w="603" w:type="dxa"/>
            <w:gridSpan w:val="2"/>
            <w:shd w:val="clear" w:color="auto" w:fill="auto"/>
          </w:tcPr>
          <w:p w14:paraId="69C127B2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1.5.1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321CD0F9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Формування усвідомлених мотивів молоді щодо вибору певного виду діяльності (проведення акцій, засідань за круглим столом, дебатів, семінарів,  </w:t>
            </w: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тренінгів, форумів, ярмарків вакансій та інших заходів)</w:t>
            </w:r>
          </w:p>
        </w:tc>
        <w:tc>
          <w:tcPr>
            <w:tcW w:w="992" w:type="dxa"/>
            <w:shd w:val="clear" w:color="auto" w:fill="auto"/>
          </w:tcPr>
          <w:p w14:paraId="1689BD39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2025-2027</w:t>
            </w:r>
          </w:p>
        </w:tc>
        <w:tc>
          <w:tcPr>
            <w:tcW w:w="2722" w:type="dxa"/>
            <w:shd w:val="clear" w:color="auto" w:fill="auto"/>
          </w:tcPr>
          <w:p w14:paraId="7C70D191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3D2CE23D" w14:textId="75445E24" w:rsidR="00304778" w:rsidRPr="00420FCA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Баштечківської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7DF01047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7DAD76FD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BACA37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EC4EA9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E928974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255" w:type="dxa"/>
            <w:vMerge w:val="restart"/>
          </w:tcPr>
          <w:p w14:paraId="66B012BC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7C40585B" w14:textId="77777777" w:rsidTr="00B759E4">
        <w:tc>
          <w:tcPr>
            <w:tcW w:w="603" w:type="dxa"/>
            <w:gridSpan w:val="2"/>
            <w:shd w:val="clear" w:color="auto" w:fill="auto"/>
          </w:tcPr>
          <w:p w14:paraId="2033A90A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1.5.2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78E8988E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Організація та проведення заходів, спрямованих на розвиток навичок працевлаштування та підвищення конкурентоспроможності молоді на ринку праці, розвиток підприємницьких ініціатив та волонтерства серед молоді</w:t>
            </w:r>
          </w:p>
        </w:tc>
        <w:tc>
          <w:tcPr>
            <w:tcW w:w="992" w:type="dxa"/>
            <w:shd w:val="clear" w:color="auto" w:fill="auto"/>
          </w:tcPr>
          <w:p w14:paraId="0E317B12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09D0D0F1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1B4B2234" w14:textId="12801F6B" w:rsidR="00304778" w:rsidRPr="00420FCA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Баштечківської 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44B0CDC5" w14:textId="3565905D" w:rsidR="00304778" w:rsidRPr="00420FCA" w:rsidRDefault="001E3C63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4DD2E85D" w14:textId="7F23101E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F2923E8" w14:textId="0222765A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853593D" w14:textId="6C011F81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109370D3" w14:textId="2F585D54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" w:type="dxa"/>
            <w:vMerge/>
          </w:tcPr>
          <w:p w14:paraId="035C0534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48398535" w14:textId="77777777" w:rsidTr="00B759E4">
        <w:tc>
          <w:tcPr>
            <w:tcW w:w="603" w:type="dxa"/>
            <w:gridSpan w:val="2"/>
            <w:shd w:val="clear" w:color="auto" w:fill="auto"/>
          </w:tcPr>
          <w:p w14:paraId="4B8A8B4D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1.5.3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1D0EE6B6" w14:textId="77777777" w:rsidR="00304778" w:rsidRPr="00420FCA" w:rsidRDefault="00304778" w:rsidP="00BB7D6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Підтримка проєктів програм громадських організацій щодо волонтерського руху</w:t>
            </w:r>
          </w:p>
          <w:p w14:paraId="5FB59082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375B480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6BA0C920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659A7434" w14:textId="1250BCAD" w:rsidR="00304778" w:rsidRPr="00420FCA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Баштечківської 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7168E9B2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60DA46B3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0D736BE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5BD836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D826A82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255" w:type="dxa"/>
            <w:vMerge w:val="restart"/>
          </w:tcPr>
          <w:p w14:paraId="2F3CBD5E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06050B29" w14:textId="77777777" w:rsidTr="00B759E4">
        <w:tc>
          <w:tcPr>
            <w:tcW w:w="603" w:type="dxa"/>
            <w:gridSpan w:val="2"/>
            <w:shd w:val="clear" w:color="auto" w:fill="auto"/>
          </w:tcPr>
          <w:p w14:paraId="61B815B9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1.5.4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6E264161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Залучення молоді до волонтерського руху</w:t>
            </w:r>
          </w:p>
        </w:tc>
        <w:tc>
          <w:tcPr>
            <w:tcW w:w="992" w:type="dxa"/>
            <w:shd w:val="clear" w:color="auto" w:fill="auto"/>
          </w:tcPr>
          <w:p w14:paraId="4CA72B03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3E62E9A0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4429E6D5" w14:textId="73A9827A" w:rsidR="00304778" w:rsidRPr="00420FCA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Баштечківської 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168963EE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2FCB602D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357976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68178EA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00862B4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255" w:type="dxa"/>
            <w:vMerge/>
          </w:tcPr>
          <w:p w14:paraId="6CBF67FB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6A745509" w14:textId="77777777" w:rsidTr="00B759E4">
        <w:tc>
          <w:tcPr>
            <w:tcW w:w="603" w:type="dxa"/>
            <w:gridSpan w:val="2"/>
            <w:shd w:val="clear" w:color="auto" w:fill="auto"/>
          </w:tcPr>
          <w:p w14:paraId="0A89EADB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956" w:type="dxa"/>
            <w:gridSpan w:val="13"/>
            <w:shd w:val="clear" w:color="auto" w:fill="auto"/>
          </w:tcPr>
          <w:p w14:paraId="6803878F" w14:textId="77777777" w:rsidR="00304778" w:rsidRPr="00420FCA" w:rsidRDefault="00304778" w:rsidP="00461E8F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Запобігання негативним проявам у молодіжному середовищі. Створення рівних можливостей для участі жінок і чоловіків у політичному, економічному, соціальному, культурному і суспільному житті</w:t>
            </w:r>
          </w:p>
        </w:tc>
      </w:tr>
      <w:tr w:rsidR="00304778" w:rsidRPr="00420FCA" w14:paraId="43CD89E9" w14:textId="77777777" w:rsidTr="00B759E4">
        <w:tc>
          <w:tcPr>
            <w:tcW w:w="603" w:type="dxa"/>
            <w:gridSpan w:val="2"/>
            <w:shd w:val="clear" w:color="auto" w:fill="auto"/>
          </w:tcPr>
          <w:p w14:paraId="0BEF1D2E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1.6.1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6F3F1831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Сприяння діяльності громадських організацій, що працюють у сфері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попередження негативних проявів у молодіжному середовищі (жорстокість, домашнє насильство, торгівля людьми, булінг та інші)</w:t>
            </w:r>
          </w:p>
        </w:tc>
        <w:tc>
          <w:tcPr>
            <w:tcW w:w="992" w:type="dxa"/>
            <w:shd w:val="clear" w:color="auto" w:fill="auto"/>
          </w:tcPr>
          <w:p w14:paraId="62900FA0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2025-2027</w:t>
            </w:r>
          </w:p>
        </w:tc>
        <w:tc>
          <w:tcPr>
            <w:tcW w:w="2722" w:type="dxa"/>
            <w:shd w:val="clear" w:color="auto" w:fill="auto"/>
          </w:tcPr>
          <w:p w14:paraId="2FFB1CE7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4BB468D5" w14:textId="4F90A1F5" w:rsidR="00304778" w:rsidRPr="00420FCA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дозвілля, спорту та туризму Баштечківської 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632688F2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58609663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763214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D6BE223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ECF2D63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255" w:type="dxa"/>
            <w:vMerge w:val="restart"/>
          </w:tcPr>
          <w:p w14:paraId="0D0CEC2F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0DB5F615" w14:textId="77777777" w:rsidTr="00B759E4">
        <w:tc>
          <w:tcPr>
            <w:tcW w:w="603" w:type="dxa"/>
            <w:gridSpan w:val="2"/>
            <w:shd w:val="clear" w:color="auto" w:fill="auto"/>
          </w:tcPr>
          <w:p w14:paraId="3F308A62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1.6.2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4439AA2B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Проведення інформаційно-просвітницьких заходів, просвітницької та роз’яснювальної роботи у сфері попередження негативних проявів у молодіжному середовищі (жорстокість, домашнє насильство, торгівля людьми, булінг та інші)</w:t>
            </w:r>
          </w:p>
        </w:tc>
        <w:tc>
          <w:tcPr>
            <w:tcW w:w="992" w:type="dxa"/>
            <w:shd w:val="clear" w:color="auto" w:fill="auto"/>
          </w:tcPr>
          <w:p w14:paraId="734201EB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70D5E313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46508D75" w14:textId="58755067" w:rsidR="00304778" w:rsidRPr="00420FCA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Баштечківської 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55556FAE" w14:textId="59F8B5DC" w:rsidR="00304778" w:rsidRPr="00420FCA" w:rsidRDefault="001E3C63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49AA3735" w14:textId="317BBD19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214D3A8" w14:textId="25AE799A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408A0FC" w14:textId="386F6CD2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2A14ABEE" w14:textId="7AA21E40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" w:type="dxa"/>
            <w:vMerge/>
          </w:tcPr>
          <w:p w14:paraId="76148EC4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47BE73BB" w14:textId="77777777" w:rsidTr="00B759E4">
        <w:tc>
          <w:tcPr>
            <w:tcW w:w="603" w:type="dxa"/>
            <w:gridSpan w:val="2"/>
            <w:shd w:val="clear" w:color="auto" w:fill="auto"/>
          </w:tcPr>
          <w:p w14:paraId="18AE474B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1.6.3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70F1BC8B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Підтримка ініціатив громадських організацій, діяльність яких спрямована на формування ґендерної культури населення</w:t>
            </w:r>
          </w:p>
        </w:tc>
        <w:tc>
          <w:tcPr>
            <w:tcW w:w="992" w:type="dxa"/>
            <w:shd w:val="clear" w:color="auto" w:fill="auto"/>
          </w:tcPr>
          <w:p w14:paraId="04DB1876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737F1BAE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64461300" w14:textId="6E55E8EE" w:rsidR="00304778" w:rsidRP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Баштечківської 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6F53C050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7B05AAAE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71CB86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99A653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48EA568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255" w:type="dxa"/>
          </w:tcPr>
          <w:p w14:paraId="0F6C45CD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5921FB8E" w14:textId="77777777" w:rsidTr="00B759E4">
        <w:tc>
          <w:tcPr>
            <w:tcW w:w="603" w:type="dxa"/>
            <w:gridSpan w:val="2"/>
            <w:shd w:val="clear" w:color="auto" w:fill="auto"/>
          </w:tcPr>
          <w:p w14:paraId="706AB7DB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956" w:type="dxa"/>
            <w:gridSpan w:val="13"/>
            <w:shd w:val="clear" w:color="auto" w:fill="auto"/>
          </w:tcPr>
          <w:p w14:paraId="491C2E1D" w14:textId="77777777" w:rsidR="00304778" w:rsidRPr="00420FCA" w:rsidRDefault="00304778" w:rsidP="00461E8F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Організація змістовного молодіжного дозвілля</w:t>
            </w:r>
          </w:p>
        </w:tc>
      </w:tr>
      <w:tr w:rsidR="00304778" w:rsidRPr="00420FCA" w14:paraId="7E0CB1D0" w14:textId="77777777" w:rsidTr="00B759E4">
        <w:tc>
          <w:tcPr>
            <w:tcW w:w="603" w:type="dxa"/>
            <w:gridSpan w:val="2"/>
            <w:shd w:val="clear" w:color="auto" w:fill="auto"/>
          </w:tcPr>
          <w:p w14:paraId="07BC5B71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1.7.1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600CC442" w14:textId="77777777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Сприяння проєктам громадських організацій щодо організації змістовного молодіжного дозвілля</w:t>
            </w:r>
          </w:p>
        </w:tc>
        <w:tc>
          <w:tcPr>
            <w:tcW w:w="992" w:type="dxa"/>
            <w:shd w:val="clear" w:color="auto" w:fill="auto"/>
          </w:tcPr>
          <w:p w14:paraId="64D1F962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6A55E881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66590389" w14:textId="7CC58ED3" w:rsidR="00304778" w:rsidRPr="00420FCA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Баштечківської 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7FE97DED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Фінансування не потребує</w:t>
            </w:r>
          </w:p>
        </w:tc>
        <w:tc>
          <w:tcPr>
            <w:tcW w:w="1134" w:type="dxa"/>
            <w:shd w:val="clear" w:color="auto" w:fill="auto"/>
          </w:tcPr>
          <w:p w14:paraId="3B90E12A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01AC9AC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EB794EA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3D8AF26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</w:p>
        </w:tc>
        <w:tc>
          <w:tcPr>
            <w:tcW w:w="255" w:type="dxa"/>
            <w:vMerge w:val="restart"/>
          </w:tcPr>
          <w:p w14:paraId="6AC40BFC" w14:textId="77777777" w:rsidR="00304778" w:rsidRPr="00420FCA" w:rsidRDefault="00304778" w:rsidP="00BB7D6D">
            <w:pPr>
              <w:suppressLineNumbers/>
              <w:suppressAutoHyphens/>
              <w:snapToGrid w:val="0"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78" w:rsidRPr="00420FCA" w14:paraId="38D72434" w14:textId="77777777" w:rsidTr="00B759E4">
        <w:tc>
          <w:tcPr>
            <w:tcW w:w="603" w:type="dxa"/>
            <w:gridSpan w:val="2"/>
            <w:shd w:val="clear" w:color="auto" w:fill="auto"/>
          </w:tcPr>
          <w:p w14:paraId="480E6EA6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1.7.2</w:t>
            </w:r>
          </w:p>
        </w:tc>
        <w:tc>
          <w:tcPr>
            <w:tcW w:w="4325" w:type="dxa"/>
            <w:gridSpan w:val="5"/>
            <w:shd w:val="clear" w:color="auto" w:fill="auto"/>
          </w:tcPr>
          <w:p w14:paraId="6CB7BA55" w14:textId="6D5B60DD" w:rsidR="00304778" w:rsidRPr="00420FCA" w:rsidRDefault="00304778" w:rsidP="00BB7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Організація молодіжного дозвілля </w:t>
            </w:r>
            <w:r w:rsidR="00594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Баштечківської</w:t>
            </w: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територіальної громади (День молоді, День незалежності, День Європи тощо)</w:t>
            </w:r>
          </w:p>
        </w:tc>
        <w:tc>
          <w:tcPr>
            <w:tcW w:w="992" w:type="dxa"/>
            <w:shd w:val="clear" w:color="auto" w:fill="auto"/>
          </w:tcPr>
          <w:p w14:paraId="5F743B86" w14:textId="77777777" w:rsidR="00304778" w:rsidRPr="00420FCA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2025-2027</w:t>
            </w:r>
          </w:p>
        </w:tc>
        <w:tc>
          <w:tcPr>
            <w:tcW w:w="2722" w:type="dxa"/>
            <w:shd w:val="clear" w:color="auto" w:fill="auto"/>
          </w:tcPr>
          <w:p w14:paraId="44C7E09B" w14:textId="77777777" w:rsidR="005946E0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освіти, </w:t>
            </w:r>
          </w:p>
          <w:p w14:paraId="091C6C35" w14:textId="43008143" w:rsidR="00304778" w:rsidRPr="00420FCA" w:rsidRDefault="005946E0" w:rsidP="00594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 xml:space="preserve">КЗ «Центр культури, дозвілля, спорту та туризму Баштечківської сільської ради», </w:t>
            </w:r>
            <w:r w:rsidRPr="00420FC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uk-UA"/>
                <w14:ligatures w14:val="none"/>
              </w:rPr>
              <w:t>громадські організації, органи учнівського  самоврядування</w:t>
            </w:r>
          </w:p>
        </w:tc>
        <w:tc>
          <w:tcPr>
            <w:tcW w:w="1701" w:type="dxa"/>
            <w:shd w:val="clear" w:color="auto" w:fill="auto"/>
          </w:tcPr>
          <w:p w14:paraId="1AEDAA9A" w14:textId="77777777" w:rsidR="001E3C63" w:rsidRPr="00420FCA" w:rsidRDefault="001E3C63" w:rsidP="001E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0F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Баштечківської сільської ради</w:t>
            </w:r>
          </w:p>
          <w:p w14:paraId="3B493DDF" w14:textId="77777777" w:rsidR="00304778" w:rsidRPr="00420FCA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3D75EF2" w14:textId="446A03D4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8620F9A" w14:textId="0F6C2F94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99058A8" w14:textId="77777777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61A608FC" w14:textId="056BB0D9" w:rsidR="00304778" w:rsidRPr="00420FCA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" w:type="dxa"/>
            <w:vMerge/>
          </w:tcPr>
          <w:p w14:paraId="39B3913A" w14:textId="77777777" w:rsidR="00304778" w:rsidRPr="00420FCA" w:rsidRDefault="00304778" w:rsidP="00BB7D6D">
            <w:pPr>
              <w:suppressLineNumbers/>
              <w:suppressAutoHyphens/>
              <w:snapToGrid w:val="0"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3C63" w:rsidRPr="00B0573B" w14:paraId="0A9F5897" w14:textId="77777777" w:rsidTr="001E3C63">
        <w:tc>
          <w:tcPr>
            <w:tcW w:w="603" w:type="dxa"/>
            <w:gridSpan w:val="2"/>
            <w:shd w:val="clear" w:color="auto" w:fill="FFFFFF" w:themeFill="background1"/>
            <w:vAlign w:val="center"/>
          </w:tcPr>
          <w:p w14:paraId="3094B955" w14:textId="77777777" w:rsidR="00304778" w:rsidRPr="001E3C63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325" w:type="dxa"/>
            <w:gridSpan w:val="5"/>
            <w:shd w:val="clear" w:color="auto" w:fill="FFFFFF" w:themeFill="background1"/>
            <w:vAlign w:val="center"/>
          </w:tcPr>
          <w:p w14:paraId="5496AE92" w14:textId="7D402031" w:rsidR="00304778" w:rsidRPr="001E3C63" w:rsidRDefault="00304778" w:rsidP="00BB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E3C6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Разом пп. 1.1-1.</w:t>
            </w:r>
            <w:r w:rsidR="001E3C6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  <w:r w:rsidRPr="001E3C6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B3F5D3" w14:textId="77777777" w:rsidR="00304778" w:rsidRPr="001E3C63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19EA70E1" w14:textId="77777777" w:rsidR="00304778" w:rsidRPr="001E3C63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F91751" w14:textId="77777777" w:rsidR="00304778" w:rsidRPr="001E3C63" w:rsidRDefault="00304778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006560" w14:textId="3CB95248" w:rsidR="00304778" w:rsidRPr="001E3C63" w:rsidRDefault="005946E0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E3C6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50 000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3E03BF" w14:textId="2DB16DEF" w:rsidR="00304778" w:rsidRPr="001E3C63" w:rsidRDefault="005946E0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E3C6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50 000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227121" w14:textId="3D6AEEA8" w:rsidR="00304778" w:rsidRPr="001E3C63" w:rsidRDefault="005946E0" w:rsidP="00B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E3C6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50 000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5AE86A" w14:textId="5FA0633A" w:rsidR="00304778" w:rsidRPr="001E3C63" w:rsidRDefault="005946E0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E3C6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150 000</w:t>
            </w: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14:paraId="7292F3C9" w14:textId="77777777" w:rsidR="00304778" w:rsidRPr="001E3C63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162727B4" w14:textId="77777777" w:rsidTr="001E3C63">
        <w:tc>
          <w:tcPr>
            <w:tcW w:w="15559" w:type="dxa"/>
            <w:gridSpan w:val="15"/>
            <w:shd w:val="clear" w:color="auto" w:fill="FFFFFF" w:themeFill="background1"/>
          </w:tcPr>
          <w:p w14:paraId="56EE7C66" w14:textId="3A988B4F" w:rsidR="00304778" w:rsidRPr="001E3C63" w:rsidRDefault="00304778" w:rsidP="00BB7D6D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4778" w:rsidRPr="00420FCA" w14:paraId="0BEFC6D2" w14:textId="77777777" w:rsidTr="00B75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9"/>
          <w:wBefore w:w="103" w:type="dxa"/>
          <w:wAfter w:w="11616" w:type="dxa"/>
          <w:trHeight w:val="264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98C0A" w14:textId="77777777" w:rsidR="00304778" w:rsidRPr="00420FCA" w:rsidRDefault="00304778" w:rsidP="00BB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E26A2" w14:textId="77777777" w:rsidR="00304778" w:rsidRPr="00420FCA" w:rsidRDefault="00304778" w:rsidP="00BB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0E3C" w14:textId="77777777" w:rsidR="00304778" w:rsidRPr="00420FCA" w:rsidRDefault="00304778" w:rsidP="00BB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7F787" w14:textId="77777777" w:rsidR="00304778" w:rsidRPr="00420FCA" w:rsidRDefault="00304778" w:rsidP="00BB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08AB126D" w14:textId="77777777" w:rsidR="00304778" w:rsidRPr="00420FCA" w:rsidRDefault="00304778" w:rsidP="00304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</w:pPr>
    </w:p>
    <w:p w14:paraId="25EE928D" w14:textId="77777777" w:rsidR="00304778" w:rsidRPr="00420FCA" w:rsidRDefault="00304778" w:rsidP="00304778">
      <w:pPr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</w:pP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304778" w:rsidRPr="00420FCA" w14:paraId="7E5A3D3F" w14:textId="77777777" w:rsidTr="00BB7D6D">
        <w:trPr>
          <w:trHeight w:val="3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8F27B" w14:textId="77777777" w:rsidR="00304778" w:rsidRPr="00420FCA" w:rsidRDefault="00304778" w:rsidP="00BB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B288E" w14:textId="77777777" w:rsidR="00304778" w:rsidRPr="00420FCA" w:rsidRDefault="00304778" w:rsidP="00BB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FC18C" w14:textId="77777777" w:rsidR="00304778" w:rsidRPr="00420FCA" w:rsidRDefault="00304778" w:rsidP="00BB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122A1" w14:textId="77777777" w:rsidR="00304778" w:rsidRPr="00420FCA" w:rsidRDefault="00304778" w:rsidP="00BB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</w:tbl>
    <w:p w14:paraId="66EC9405" w14:textId="77777777" w:rsidR="00304778" w:rsidRPr="00420FCA" w:rsidRDefault="00304778" w:rsidP="00304778">
      <w:pPr>
        <w:tabs>
          <w:tab w:val="center" w:pos="7852"/>
        </w:tabs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sectPr w:rsidR="00304778" w:rsidRPr="00420FCA" w:rsidSect="00304778">
          <w:pgSz w:w="16838" w:h="11906" w:orient="landscape"/>
          <w:pgMar w:top="1276" w:right="425" w:bottom="1134" w:left="709" w:header="709" w:footer="709" w:gutter="0"/>
          <w:cols w:space="708"/>
          <w:docGrid w:linePitch="360"/>
        </w:sectPr>
      </w:pPr>
    </w:p>
    <w:p w14:paraId="7F6A95D0" w14:textId="77777777" w:rsidR="00C837E4" w:rsidRPr="00304778" w:rsidRDefault="00C837E4" w:rsidP="001E3C63">
      <w:pPr>
        <w:spacing w:after="0" w:line="240" w:lineRule="auto"/>
        <w:jc w:val="center"/>
      </w:pPr>
    </w:p>
    <w:sectPr w:rsidR="00C837E4" w:rsidRPr="00304778" w:rsidSect="003047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34AA4" w14:textId="77777777" w:rsidR="003F71F1" w:rsidRDefault="003F71F1" w:rsidP="001E3C63">
      <w:pPr>
        <w:spacing w:after="0" w:line="240" w:lineRule="auto"/>
      </w:pPr>
      <w:r>
        <w:separator/>
      </w:r>
    </w:p>
  </w:endnote>
  <w:endnote w:type="continuationSeparator" w:id="0">
    <w:p w14:paraId="1D05DD44" w14:textId="77777777" w:rsidR="003F71F1" w:rsidRDefault="003F71F1" w:rsidP="001E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5163F" w14:textId="77777777" w:rsidR="003F71F1" w:rsidRDefault="003F71F1" w:rsidP="001E3C63">
      <w:pPr>
        <w:spacing w:after="0" w:line="240" w:lineRule="auto"/>
      </w:pPr>
      <w:r>
        <w:separator/>
      </w:r>
    </w:p>
  </w:footnote>
  <w:footnote w:type="continuationSeparator" w:id="0">
    <w:p w14:paraId="77743EEE" w14:textId="77777777" w:rsidR="003F71F1" w:rsidRDefault="003F71F1" w:rsidP="001E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 CYR" w:hAnsi="Arial CYR"/>
      </w:rPr>
    </w:lvl>
  </w:abstractNum>
  <w:abstractNum w:abstractNumId="1" w15:restartNumberingAfterBreak="0">
    <w:nsid w:val="01C33C8B"/>
    <w:multiLevelType w:val="hybridMultilevel"/>
    <w:tmpl w:val="CCA0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D197E"/>
    <w:multiLevelType w:val="multilevel"/>
    <w:tmpl w:val="690426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04309CA"/>
    <w:multiLevelType w:val="multilevel"/>
    <w:tmpl w:val="6DB2AD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233402B"/>
    <w:multiLevelType w:val="multilevel"/>
    <w:tmpl w:val="0480063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3ACB3A16"/>
    <w:multiLevelType w:val="hybridMultilevel"/>
    <w:tmpl w:val="4DBC8B76"/>
    <w:lvl w:ilvl="0" w:tplc="AE58F57C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479D1F37"/>
    <w:multiLevelType w:val="hybridMultilevel"/>
    <w:tmpl w:val="433249C4"/>
    <w:lvl w:ilvl="0" w:tplc="395ABA68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0644F"/>
    <w:multiLevelType w:val="hybridMultilevel"/>
    <w:tmpl w:val="541C4C88"/>
    <w:lvl w:ilvl="0" w:tplc="3E8AA57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7475F6"/>
    <w:multiLevelType w:val="hybridMultilevel"/>
    <w:tmpl w:val="BBA65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AF0F0E"/>
    <w:multiLevelType w:val="multilevel"/>
    <w:tmpl w:val="5A9C744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7737D23"/>
    <w:multiLevelType w:val="hybridMultilevel"/>
    <w:tmpl w:val="724C4970"/>
    <w:lvl w:ilvl="0" w:tplc="63F2C92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933C76"/>
    <w:multiLevelType w:val="hybridMultilevel"/>
    <w:tmpl w:val="7A047490"/>
    <w:lvl w:ilvl="0" w:tplc="8A9CEA8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78"/>
    <w:rsid w:val="00087382"/>
    <w:rsid w:val="00174CBA"/>
    <w:rsid w:val="00185226"/>
    <w:rsid w:val="00191B2D"/>
    <w:rsid w:val="001E3C63"/>
    <w:rsid w:val="001F79C0"/>
    <w:rsid w:val="00262A53"/>
    <w:rsid w:val="00304778"/>
    <w:rsid w:val="003200EE"/>
    <w:rsid w:val="003F71F1"/>
    <w:rsid w:val="004211EA"/>
    <w:rsid w:val="00461E8F"/>
    <w:rsid w:val="004650A6"/>
    <w:rsid w:val="00511F6B"/>
    <w:rsid w:val="005319A6"/>
    <w:rsid w:val="00534D80"/>
    <w:rsid w:val="00535801"/>
    <w:rsid w:val="005946E0"/>
    <w:rsid w:val="005D627B"/>
    <w:rsid w:val="007837E1"/>
    <w:rsid w:val="007A015C"/>
    <w:rsid w:val="007C4400"/>
    <w:rsid w:val="00830066"/>
    <w:rsid w:val="00897A9B"/>
    <w:rsid w:val="008E6CFF"/>
    <w:rsid w:val="009E412E"/>
    <w:rsid w:val="00A93CAC"/>
    <w:rsid w:val="00B108FA"/>
    <w:rsid w:val="00B171A8"/>
    <w:rsid w:val="00B7543A"/>
    <w:rsid w:val="00B759E4"/>
    <w:rsid w:val="00C760BA"/>
    <w:rsid w:val="00C837E4"/>
    <w:rsid w:val="00C97716"/>
    <w:rsid w:val="00D009B4"/>
    <w:rsid w:val="00D70DF0"/>
    <w:rsid w:val="00D9456A"/>
    <w:rsid w:val="00DD5E7D"/>
    <w:rsid w:val="00F35F3B"/>
    <w:rsid w:val="00F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EF3E"/>
  <w15:docId w15:val="{6C913081-5B0D-4BA2-B22D-E4A1E0EE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78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04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7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4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4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4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47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47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47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47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47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47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4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4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4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47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47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47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4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47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4778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304778"/>
  </w:style>
  <w:style w:type="paragraph" w:styleId="ac">
    <w:name w:val="Body Text"/>
    <w:basedOn w:val="a"/>
    <w:link w:val="ad"/>
    <w:uiPriority w:val="99"/>
    <w:semiHidden/>
    <w:rsid w:val="00304778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304778"/>
    <w:rPr>
      <w:rFonts w:ascii="Calibri" w:eastAsia="Calibri" w:hAnsi="Calibri" w:cs="Times New Roman"/>
      <w:kern w:val="0"/>
      <w:lang w:val="uk-UA"/>
      <w14:ligatures w14:val="none"/>
    </w:rPr>
  </w:style>
  <w:style w:type="paragraph" w:styleId="ae">
    <w:name w:val="Balloon Text"/>
    <w:basedOn w:val="a"/>
    <w:link w:val="af"/>
    <w:uiPriority w:val="99"/>
    <w:semiHidden/>
    <w:rsid w:val="00304778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304778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af0">
    <w:name w:val="header"/>
    <w:basedOn w:val="a"/>
    <w:link w:val="af1"/>
    <w:uiPriority w:val="99"/>
    <w:rsid w:val="003047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1">
    <w:name w:val="Верхний колонтитул Знак"/>
    <w:basedOn w:val="a0"/>
    <w:link w:val="af0"/>
    <w:uiPriority w:val="99"/>
    <w:rsid w:val="00304778"/>
    <w:rPr>
      <w:rFonts w:ascii="Calibri" w:eastAsia="Calibri" w:hAnsi="Calibri" w:cs="Times New Roman"/>
      <w:kern w:val="0"/>
      <w:lang w:val="uk-UA"/>
      <w14:ligatures w14:val="none"/>
    </w:rPr>
  </w:style>
  <w:style w:type="paragraph" w:styleId="af2">
    <w:name w:val="footer"/>
    <w:basedOn w:val="a"/>
    <w:link w:val="af3"/>
    <w:uiPriority w:val="99"/>
    <w:rsid w:val="003047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3">
    <w:name w:val="Нижний колонтитул Знак"/>
    <w:basedOn w:val="a0"/>
    <w:link w:val="af2"/>
    <w:uiPriority w:val="99"/>
    <w:rsid w:val="00304778"/>
    <w:rPr>
      <w:rFonts w:ascii="Calibri" w:eastAsia="Calibri" w:hAnsi="Calibri" w:cs="Times New Roman"/>
      <w:kern w:val="0"/>
      <w:lang w:val="uk-UA"/>
      <w14:ligatures w14:val="none"/>
    </w:rPr>
  </w:style>
  <w:style w:type="character" w:styleId="af4">
    <w:name w:val="page number"/>
    <w:uiPriority w:val="99"/>
    <w:rsid w:val="00304778"/>
    <w:rPr>
      <w:rFonts w:cs="Times New Roman"/>
    </w:rPr>
  </w:style>
  <w:style w:type="paragraph" w:styleId="af5">
    <w:name w:val="Normal (Web)"/>
    <w:basedOn w:val="a"/>
    <w:unhideWhenUsed/>
    <w:rsid w:val="0030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6">
    <w:name w:val="Strong"/>
    <w:uiPriority w:val="22"/>
    <w:qFormat/>
    <w:rsid w:val="00304778"/>
    <w:rPr>
      <w:b/>
      <w:bCs/>
    </w:rPr>
  </w:style>
  <w:style w:type="character" w:customStyle="1" w:styleId="af7">
    <w:name w:val="Основной текст_"/>
    <w:uiPriority w:val="99"/>
    <w:rsid w:val="00304778"/>
    <w:rPr>
      <w:rFonts w:ascii="Times New Roman" w:hAnsi="Times New Roman"/>
      <w:spacing w:val="12"/>
      <w:sz w:val="23"/>
      <w:u w:val="none"/>
    </w:rPr>
  </w:style>
  <w:style w:type="paragraph" w:customStyle="1" w:styleId="af8">
    <w:name w:val="Нормальний текст"/>
    <w:basedOn w:val="a"/>
    <w:link w:val="af9"/>
    <w:rsid w:val="00304778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customStyle="1" w:styleId="af9">
    <w:name w:val="Нормальний текст Знак"/>
    <w:link w:val="af8"/>
    <w:locked/>
    <w:rsid w:val="00304778"/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paragraph" w:styleId="afa">
    <w:name w:val="No Spacing"/>
    <w:uiPriority w:val="1"/>
    <w:qFormat/>
    <w:rsid w:val="003047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fb">
    <w:name w:val="Table Grid"/>
    <w:basedOn w:val="a1"/>
    <w:uiPriority w:val="39"/>
    <w:rsid w:val="0030477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uiPriority w:val="99"/>
    <w:unhideWhenUsed/>
    <w:rsid w:val="00304778"/>
    <w:rPr>
      <w:color w:val="0000FF"/>
      <w:u w:val="single"/>
    </w:rPr>
  </w:style>
  <w:style w:type="paragraph" w:customStyle="1" w:styleId="rvps2">
    <w:name w:val="rvps2"/>
    <w:basedOn w:val="a"/>
    <w:rsid w:val="0030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rvts9">
    <w:name w:val="rvts9"/>
    <w:basedOn w:val="a0"/>
    <w:rsid w:val="00304778"/>
  </w:style>
  <w:style w:type="paragraph" w:customStyle="1" w:styleId="12">
    <w:name w:val="1"/>
    <w:basedOn w:val="a"/>
    <w:rsid w:val="00304778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Just">
    <w:name w:val="Just"/>
    <w:rsid w:val="00304778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rtejustify">
    <w:name w:val="rtejustify"/>
    <w:basedOn w:val="a"/>
    <w:rsid w:val="0030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3047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customStyle="1" w:styleId="51">
    <w:name w:val="Основной текст (5)_"/>
    <w:uiPriority w:val="99"/>
    <w:rsid w:val="00304778"/>
    <w:rPr>
      <w:rFonts w:ascii="Times New Roman" w:hAnsi="Times New Roman"/>
      <w:b/>
      <w:i/>
      <w:spacing w:val="6"/>
      <w:sz w:val="23"/>
      <w:u w:val="none"/>
    </w:rPr>
  </w:style>
  <w:style w:type="character" w:customStyle="1" w:styleId="23">
    <w:name w:val="Основной текст (2)_"/>
    <w:uiPriority w:val="99"/>
    <w:rsid w:val="00304778"/>
    <w:rPr>
      <w:rFonts w:ascii="Times New Roman" w:hAnsi="Times New Roman"/>
      <w:b/>
      <w:spacing w:val="10"/>
      <w:sz w:val="23"/>
      <w:u w:val="none"/>
    </w:rPr>
  </w:style>
  <w:style w:type="paragraph" w:customStyle="1" w:styleId="rvps17">
    <w:name w:val="rvps17"/>
    <w:basedOn w:val="a"/>
    <w:rsid w:val="0030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78">
    <w:name w:val="rvts78"/>
    <w:basedOn w:val="a0"/>
    <w:rsid w:val="00304778"/>
  </w:style>
  <w:style w:type="paragraph" w:customStyle="1" w:styleId="rvps6">
    <w:name w:val="rvps6"/>
    <w:basedOn w:val="a"/>
    <w:rsid w:val="0030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23">
    <w:name w:val="rvts23"/>
    <w:basedOn w:val="a0"/>
    <w:rsid w:val="00304778"/>
  </w:style>
  <w:style w:type="paragraph" w:styleId="afd">
    <w:name w:val="Plain Text"/>
    <w:basedOn w:val="a"/>
    <w:link w:val="afe"/>
    <w:rsid w:val="00304778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e">
    <w:name w:val="Текст Знак"/>
    <w:basedOn w:val="a0"/>
    <w:link w:val="afd"/>
    <w:rsid w:val="00304778"/>
    <w:rPr>
      <w:rFonts w:ascii="Courier New" w:eastAsia="Times New Roman" w:hAnsi="Courier New" w:cs="Courier New"/>
      <w:kern w:val="0"/>
      <w:sz w:val="20"/>
      <w:szCs w:val="20"/>
      <w:lang w:val="uk-UA" w:eastAsia="ru-RU"/>
      <w14:ligatures w14:val="none"/>
    </w:rPr>
  </w:style>
  <w:style w:type="paragraph" w:customStyle="1" w:styleId="rvps7">
    <w:name w:val="rvps7"/>
    <w:basedOn w:val="a"/>
    <w:rsid w:val="0030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rvts15">
    <w:name w:val="rvts15"/>
    <w:basedOn w:val="a0"/>
    <w:rsid w:val="00304778"/>
  </w:style>
  <w:style w:type="character" w:customStyle="1" w:styleId="rvts44">
    <w:name w:val="rvts44"/>
    <w:basedOn w:val="a0"/>
    <w:rsid w:val="00304778"/>
  </w:style>
  <w:style w:type="paragraph" w:styleId="aff">
    <w:name w:val="annotation text"/>
    <w:basedOn w:val="a"/>
    <w:link w:val="aff0"/>
    <w:uiPriority w:val="99"/>
    <w:unhideWhenUsed/>
    <w:rsid w:val="00304778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aff0">
    <w:name w:val="Текст примечания Знак"/>
    <w:basedOn w:val="a0"/>
    <w:link w:val="aff"/>
    <w:uiPriority w:val="99"/>
    <w:rsid w:val="00304778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customStyle="1" w:styleId="13">
    <w:name w:val="Знак Знак1 Знак"/>
    <w:basedOn w:val="a"/>
    <w:uiPriority w:val="99"/>
    <w:rsid w:val="00304778"/>
    <w:pPr>
      <w:spacing w:after="0" w:line="240" w:lineRule="auto"/>
    </w:pPr>
    <w:rPr>
      <w:rFonts w:ascii="Verdana" w:eastAsia="Times New Roman" w:hAnsi="Verdana" w:cs="Verdana"/>
      <w:kern w:val="0"/>
      <w:sz w:val="24"/>
      <w:szCs w:val="24"/>
      <w:lang w:val="en-US"/>
      <w14:ligatures w14:val="none"/>
    </w:rPr>
  </w:style>
  <w:style w:type="paragraph" w:customStyle="1" w:styleId="14">
    <w:name w:val="Обычный1"/>
    <w:rsid w:val="003047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  <w14:ligatures w14:val="none"/>
    </w:rPr>
  </w:style>
  <w:style w:type="character" w:customStyle="1" w:styleId="15">
    <w:name w:val="Основной шрифт абзаца1"/>
    <w:rsid w:val="00304778"/>
  </w:style>
  <w:style w:type="paragraph" w:customStyle="1" w:styleId="aff1">
    <w:name w:val="Назва документа"/>
    <w:basedOn w:val="a"/>
    <w:next w:val="af8"/>
    <w:rsid w:val="005319A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  <w:style w:type="paragraph" w:customStyle="1" w:styleId="16">
    <w:name w:val="Обычный1"/>
    <w:uiPriority w:val="99"/>
    <w:rsid w:val="005319A6"/>
    <w:pPr>
      <w:spacing w:before="100" w:beforeAutospacing="1" w:after="100" w:afterAutospacing="1" w:line="271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DE51-4D1B-4EB2-907D-1FBE0384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14931</Words>
  <Characters>8512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bach-osvita@gmail.com</dc:creator>
  <cp:lastModifiedBy>Serg</cp:lastModifiedBy>
  <cp:revision>15</cp:revision>
  <cp:lastPrinted>2025-03-04T06:15:00Z</cp:lastPrinted>
  <dcterms:created xsi:type="dcterms:W3CDTF">2025-03-03T05:50:00Z</dcterms:created>
  <dcterms:modified xsi:type="dcterms:W3CDTF">2025-03-19T20:38:00Z</dcterms:modified>
</cp:coreProperties>
</file>