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>ківської</w:t>
      </w:r>
      <w:proofErr w:type="spellEnd"/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І квартал</w:t>
      </w:r>
      <w:r w:rsidR="003653F6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D96FBC">
        <w:rPr>
          <w:b/>
          <w:i/>
          <w:sz w:val="28"/>
          <w:szCs w:val="28"/>
          <w:u w:val="single"/>
        </w:rPr>
        <w:t>3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6C6543" w:rsidRDefault="003653F6" w:rsidP="00614F22">
      <w:pPr>
        <w:jc w:val="center"/>
        <w:rPr>
          <w:sz w:val="28"/>
          <w:szCs w:val="28"/>
        </w:rPr>
      </w:pPr>
    </w:p>
    <w:p w:rsidR="00B13655" w:rsidRPr="001E1714" w:rsidRDefault="00B13655" w:rsidP="00614F22">
      <w:pPr>
        <w:jc w:val="center"/>
        <w:rPr>
          <w:b/>
          <w:i/>
        </w:rPr>
      </w:pPr>
      <w:r w:rsidRPr="001E1714">
        <w:rPr>
          <w:b/>
          <w:i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>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6125E0">
        <w:rPr>
          <w:b/>
        </w:rPr>
        <w:t>13 315 624</w:t>
      </w:r>
      <w:r w:rsidR="00A86BE2">
        <w:rPr>
          <w:b/>
        </w:rPr>
        <w:t>,</w:t>
      </w:r>
      <w:r w:rsidR="006125E0">
        <w:rPr>
          <w:b/>
        </w:rPr>
        <w:t>88</w:t>
      </w:r>
      <w:r w:rsidR="00A86BE2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="00E56CBA">
        <w:t xml:space="preserve">  </w:t>
      </w:r>
      <w:r w:rsidR="00D96FBC">
        <w:t>13 178 673</w:t>
      </w:r>
      <w:r w:rsidR="00A86BE2">
        <w:t>,</w:t>
      </w:r>
      <w:r w:rsidR="00D96FBC">
        <w:t>0</w:t>
      </w:r>
      <w:r w:rsidR="00A86BE2">
        <w:t>5</w:t>
      </w:r>
      <w:r w:rsidR="0000551F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 до </w:t>
      </w:r>
      <w:r w:rsidRPr="001E1714">
        <w:t>спеціального фонд</w:t>
      </w:r>
      <w:r w:rsidR="009B496F" w:rsidRPr="001E1714">
        <w:t xml:space="preserve">у </w:t>
      </w:r>
      <w:r w:rsidR="007B063B">
        <w:t>–</w:t>
      </w:r>
      <w:r w:rsidR="00A86BE2">
        <w:t xml:space="preserve"> </w:t>
      </w:r>
      <w:r w:rsidR="006125E0">
        <w:t>136 951</w:t>
      </w:r>
      <w:r w:rsidR="00A86BE2">
        <w:t>,</w:t>
      </w:r>
      <w:r w:rsidR="006125E0">
        <w:t>83</w:t>
      </w:r>
      <w:r w:rsidR="00673B21"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1E1714" w:rsidRDefault="00B13655" w:rsidP="00614F22">
      <w:pPr>
        <w:jc w:val="center"/>
        <w:rPr>
          <w:b/>
          <w:i/>
        </w:rPr>
      </w:pPr>
      <w:r w:rsidRPr="001E1714">
        <w:rPr>
          <w:b/>
          <w:i/>
        </w:rPr>
        <w:t>Загальний фонд</w:t>
      </w:r>
    </w:p>
    <w:p w:rsidR="00190B90" w:rsidRDefault="00B13655" w:rsidP="006F2148">
      <w:pPr>
        <w:ind w:firstLine="348"/>
        <w:jc w:val="both"/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6125E0">
        <w:t>120</w:t>
      </w:r>
      <w:r w:rsidR="0000551F">
        <w:t>,</w:t>
      </w:r>
      <w:r w:rsidR="006125E0">
        <w:t>75</w:t>
      </w:r>
      <w:r w:rsidR="00673B21">
        <w:t xml:space="preserve"> </w:t>
      </w:r>
      <w:r w:rsidR="006C6543" w:rsidRPr="001E1714">
        <w:t xml:space="preserve">%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6125E0">
        <w:t>10 913 818</w:t>
      </w:r>
      <w:r w:rsidR="00A86BE2">
        <w:t>,</w:t>
      </w:r>
      <w:r w:rsidR="006125E0">
        <w:t>00</w:t>
      </w:r>
      <w:r w:rsidR="00C14066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880E87">
        <w:t>13 178 673</w:t>
      </w:r>
      <w:r w:rsidR="00A86BE2">
        <w:t>,</w:t>
      </w:r>
      <w:r w:rsidR="00880E87">
        <w:t>0</w:t>
      </w:r>
      <w:r w:rsidR="00A86BE2">
        <w:t xml:space="preserve">5 </w:t>
      </w:r>
      <w:proofErr w:type="spellStart"/>
      <w:r w:rsidR="00673B21" w:rsidRPr="001E1714">
        <w:t>грн</w:t>
      </w:r>
      <w:proofErr w:type="spellEnd"/>
      <w:r w:rsidR="00C250CF">
        <w:t>,</w:t>
      </w:r>
      <w:r w:rsidR="00673B21">
        <w:t xml:space="preserve"> </w:t>
      </w:r>
      <w:r w:rsidR="0070074A" w:rsidRPr="001E1714">
        <w:t>що</w:t>
      </w:r>
      <w:r w:rsidR="001A46CB" w:rsidRPr="001E1714">
        <w:t xml:space="preserve"> на</w:t>
      </w:r>
      <w:r w:rsidR="006C6543" w:rsidRPr="001E1714">
        <w:t xml:space="preserve">   </w:t>
      </w:r>
      <w:r w:rsidR="00880E87">
        <w:t>2 264 855</w:t>
      </w:r>
      <w:r w:rsidR="00F8621E">
        <w:t>,</w:t>
      </w:r>
      <w:r w:rsidR="00880E87">
        <w:t>05</w:t>
      </w:r>
      <w:r w:rsidR="002041EF" w:rsidRPr="001E1714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880E87">
        <w:t>біль</w:t>
      </w:r>
      <w:r w:rsidR="0000551F">
        <w:t>ше</w:t>
      </w:r>
      <w:r w:rsidR="002041EF" w:rsidRPr="001E1714">
        <w:t xml:space="preserve"> </w:t>
      </w:r>
      <w:r w:rsidR="001A46CB" w:rsidRPr="001E1714">
        <w:t xml:space="preserve">планових </w:t>
      </w:r>
      <w:r w:rsidRPr="001E1714">
        <w:t>показників.</w:t>
      </w:r>
    </w:p>
    <w:p w:rsidR="006F2148" w:rsidRPr="001E1714" w:rsidRDefault="006F2148" w:rsidP="006F2148">
      <w:pPr>
        <w:ind w:firstLine="348"/>
        <w:jc w:val="both"/>
        <w:rPr>
          <w:b/>
        </w:rPr>
      </w:pPr>
    </w:p>
    <w:p w:rsidR="003653F6" w:rsidRDefault="006C6543" w:rsidP="00C2046E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p w:rsidR="001D698A" w:rsidRDefault="001D698A" w:rsidP="00C2046E">
      <w:pPr>
        <w:ind w:firstLine="709"/>
        <w:jc w:val="both"/>
        <w:rPr>
          <w:b/>
        </w:rPr>
      </w:pPr>
    </w:p>
    <w:tbl>
      <w:tblPr>
        <w:tblW w:w="10020" w:type="dxa"/>
        <w:tblInd w:w="118" w:type="dxa"/>
        <w:tblLayout w:type="fixed"/>
        <w:tblLook w:val="04A0"/>
      </w:tblPr>
      <w:tblGrid>
        <w:gridCol w:w="3841"/>
        <w:gridCol w:w="1111"/>
        <w:gridCol w:w="2268"/>
        <w:gridCol w:w="1842"/>
        <w:gridCol w:w="958"/>
      </w:tblGrid>
      <w:tr w:rsidR="001D698A" w:rsidTr="00EB014E">
        <w:trPr>
          <w:trHeight w:val="1380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 w:rsidP="00880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на </w:t>
            </w:r>
            <w:r w:rsidR="00880E87">
              <w:rPr>
                <w:sz w:val="22"/>
                <w:szCs w:val="22"/>
              </w:rPr>
              <w:t>І квартал</w:t>
            </w:r>
            <w:r>
              <w:rPr>
                <w:sz w:val="22"/>
                <w:szCs w:val="22"/>
              </w:rPr>
              <w:t xml:space="preserve">  202</w:t>
            </w:r>
            <w:r w:rsidR="00880E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1D698A" w:rsidTr="00EB014E">
        <w:trPr>
          <w:trHeight w:val="43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80E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6 721 000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80E87" w:rsidP="00880E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8 405 838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880E87" w:rsidP="00880E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D698A" w:rsidTr="00EB014E">
        <w:trPr>
          <w:trHeight w:val="85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80E8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2 275 000</w:t>
            </w:r>
            <w:r w:rsidR="001D698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80E87" w:rsidP="00880E8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2 831 823</w:t>
            </w:r>
            <w:r w:rsidR="001D698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1D698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 w:rsidP="00880E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880E8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,4</w:t>
            </w:r>
            <w:r w:rsidR="00880E8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80E87" w:rsidTr="00EB014E">
        <w:trPr>
          <w:trHeight w:val="57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Default="00880E8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Default="00880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Default="00880E87" w:rsidP="006B5F5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Default="00880E87" w:rsidP="006B5F5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2 831 823,53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E87" w:rsidRDefault="00880E87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124,48</w:t>
            </w:r>
          </w:p>
        </w:tc>
      </w:tr>
      <w:tr w:rsidR="001D698A" w:rsidTr="00EB014E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813163">
              <w:rPr>
                <w:color w:val="000000"/>
                <w:sz w:val="22"/>
                <w:szCs w:val="22"/>
              </w:rPr>
              <w:t>1 650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13163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1 932 250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813163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D698A" w:rsidTr="00EB014E">
        <w:trPr>
          <w:trHeight w:val="110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813163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13163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886 887</w:t>
            </w:r>
            <w:r w:rsidR="001D698A">
              <w:rPr>
                <w:color w:val="000000"/>
                <w:sz w:val="22"/>
                <w:szCs w:val="22"/>
              </w:rPr>
              <w:t>,6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813163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1D698A">
              <w:rPr>
                <w:color w:val="000000"/>
                <w:sz w:val="22"/>
                <w:szCs w:val="22"/>
              </w:rPr>
              <w:t>1</w:t>
            </w:r>
          </w:p>
        </w:tc>
      </w:tr>
      <w:tr w:rsidR="001D698A" w:rsidTr="00EB014E">
        <w:trPr>
          <w:trHeight w:val="85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813163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1316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813163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12 685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813163" w:rsidP="008131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1D698A" w:rsidTr="00EB014E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8131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8131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813163">
              <w:rPr>
                <w:b/>
                <w:bCs/>
                <w:sz w:val="22"/>
                <w:szCs w:val="22"/>
              </w:rPr>
              <w:t>224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13163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2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8131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813163" w:rsidTr="00EB014E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Default="008131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Default="00813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Default="00813163" w:rsidP="006B5F5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Default="00813163" w:rsidP="006B5F5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224,52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163" w:rsidRDefault="00813163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813163" w:rsidTr="00EB014E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Default="008131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Default="008131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13163" w:rsidRDefault="00813163" w:rsidP="006B5F5D">
            <w:pPr>
              <w:jc w:val="right"/>
              <w:rPr>
                <w:bCs/>
                <w:sz w:val="22"/>
                <w:szCs w:val="22"/>
              </w:rPr>
            </w:pPr>
            <w:r w:rsidRPr="00813163">
              <w:rPr>
                <w:bCs/>
                <w:sz w:val="22"/>
                <w:szCs w:val="22"/>
              </w:rPr>
              <w:t xml:space="preserve">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13163" w:rsidRDefault="00813163" w:rsidP="006B5F5D">
            <w:pPr>
              <w:jc w:val="right"/>
              <w:rPr>
                <w:bCs/>
                <w:sz w:val="22"/>
                <w:szCs w:val="22"/>
              </w:rPr>
            </w:pPr>
            <w:r w:rsidRPr="00813163">
              <w:rPr>
                <w:bCs/>
                <w:sz w:val="22"/>
                <w:szCs w:val="22"/>
              </w:rPr>
              <w:t xml:space="preserve">        224,52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163" w:rsidRPr="00813163" w:rsidRDefault="00813163" w:rsidP="006B5F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13163">
              <w:rPr>
                <w:bCs/>
                <w:sz w:val="22"/>
                <w:szCs w:val="22"/>
              </w:rPr>
              <w:t xml:space="preserve">0,00  </w:t>
            </w:r>
          </w:p>
        </w:tc>
      </w:tr>
      <w:tr w:rsidR="001D698A" w:rsidTr="00EB014E">
        <w:trPr>
          <w:trHeight w:val="54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6606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24 000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660647" w:rsidP="006606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5 1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1,3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660647" w:rsidP="006606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90446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Default="0009044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Default="000904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Default="00090446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Default="00090446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45 171,36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0446" w:rsidRDefault="00090446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188,21</w:t>
            </w:r>
          </w:p>
        </w:tc>
      </w:tr>
      <w:tr w:rsidR="00090446" w:rsidTr="00EB014E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Default="000904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Default="000904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090446" w:rsidRDefault="00090446" w:rsidP="006B5F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90446">
              <w:rPr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090446" w:rsidRDefault="00090446" w:rsidP="0009044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90446">
              <w:rPr>
                <w:bCs/>
                <w:color w:val="000000"/>
                <w:sz w:val="22"/>
                <w:szCs w:val="22"/>
              </w:rPr>
              <w:t>5 7</w:t>
            </w:r>
            <w:r>
              <w:rPr>
                <w:bCs/>
                <w:color w:val="000000"/>
                <w:sz w:val="22"/>
                <w:szCs w:val="22"/>
              </w:rPr>
              <w:t>34</w:t>
            </w:r>
            <w:r w:rsidRPr="00090446">
              <w:rPr>
                <w:bCs/>
                <w:color w:val="000000"/>
                <w:sz w:val="22"/>
                <w:szCs w:val="22"/>
              </w:rPr>
              <w:t>,3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0446" w:rsidRPr="00090446" w:rsidRDefault="00090446" w:rsidP="0009044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</w:t>
            </w:r>
            <w:r w:rsidRPr="0009044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1D698A" w:rsidTr="00EB014E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FB2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FB2D5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B2D57" w:rsidP="00FB2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29 437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1D69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FB2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FB2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4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>22 000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B2D57" w:rsidP="00FB2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52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618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,9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FB2D57" w:rsidP="00FB2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FB2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>2 182 000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FB2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>48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>954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B2D57">
              <w:rPr>
                <w:b/>
                <w:bCs/>
                <w:color w:val="000000"/>
                <w:sz w:val="22"/>
                <w:szCs w:val="22"/>
              </w:rPr>
              <w:t>64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1D698A" w:rsidTr="00EB014E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5A64B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5A64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5A64B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35</w:t>
            </w:r>
            <w:r w:rsidR="005A64B5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102 645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1D69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1D698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5A64B5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15 224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A64B5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 xml:space="preserve">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1D698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  <w:r w:rsidR="001D698A">
              <w:rPr>
                <w:color w:val="000000"/>
                <w:sz w:val="22"/>
                <w:szCs w:val="22"/>
              </w:rPr>
              <w:t>8 3</w:t>
            </w:r>
            <w:r>
              <w:rPr>
                <w:color w:val="000000"/>
                <w:sz w:val="22"/>
                <w:szCs w:val="22"/>
              </w:rPr>
              <w:t>26</w:t>
            </w:r>
            <w:r w:rsidR="001D698A">
              <w:rPr>
                <w:color w:val="000000"/>
                <w:sz w:val="22"/>
                <w:szCs w:val="22"/>
              </w:rPr>
              <w:t>,6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5A64B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5A64B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D698A"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5A64B5" w:rsidP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10 154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5A64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2F73AB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41 017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D698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2F73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2F73AB">
              <w:rPr>
                <w:b/>
                <w:bCs/>
                <w:color w:val="000000"/>
                <w:sz w:val="22"/>
                <w:szCs w:val="22"/>
              </w:rPr>
              <w:t>2 240 000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2 979 664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,2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 w:rsidP="002F73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F73AB">
              <w:rPr>
                <w:b/>
                <w:bCs/>
                <w:color w:val="000000"/>
                <w:sz w:val="22"/>
                <w:szCs w:val="22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F73A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3</w:t>
            </w:r>
            <w:r w:rsidR="002F73A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70 130</w:t>
            </w:r>
            <w:r w:rsidR="001D698A">
              <w:rPr>
                <w:color w:val="000000"/>
                <w:sz w:val="22"/>
                <w:szCs w:val="22"/>
              </w:rPr>
              <w:t>,4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2F73AB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682 078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1D698A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6500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Default="0046500A" w:rsidP="006B5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Default="0046500A" w:rsidP="006B5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Default="0046500A" w:rsidP="006B5F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1 900 000,00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Default="0046500A" w:rsidP="006B5F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2 227 455,54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00A" w:rsidRDefault="0046500A" w:rsidP="006B5F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117,23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2F73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45 330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2F73AB" w:rsidP="002F73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6,</w:t>
            </w:r>
            <w:r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 w:rsidP="002F73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F73AB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2F73AB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90A5F" w:rsidTr="00EB014E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45 330,00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66 306,72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5F" w:rsidRDefault="00490A5F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146,28</w:t>
            </w:r>
          </w:p>
        </w:tc>
      </w:tr>
      <w:tr w:rsidR="00490A5F" w:rsidTr="00EB014E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 w:rsidP="00490A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45 300,00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Default="00490A5F" w:rsidP="00490A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63 654,95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5F" w:rsidRDefault="00490A5F" w:rsidP="00490A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140,52</w:t>
            </w:r>
          </w:p>
        </w:tc>
      </w:tr>
      <w:tr w:rsidR="001D698A" w:rsidTr="00EB014E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13 594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4531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1D698A" w:rsidTr="00EB014E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45</w:t>
            </w:r>
            <w:r w:rsidR="00490A5F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50 060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490A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7,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1D698A" w:rsidTr="00EB014E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="00490A5F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1D69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490A5F" w:rsidP="00490A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D698A">
              <w:rPr>
                <w:color w:val="000000"/>
                <w:sz w:val="22"/>
                <w:szCs w:val="22"/>
              </w:rPr>
              <w:t>7,2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D698A" w:rsidTr="00EB014E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011C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="00011CA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011C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11CA6">
              <w:rPr>
                <w:b/>
                <w:bCs/>
                <w:color w:val="000000"/>
                <w:sz w:val="22"/>
                <w:szCs w:val="22"/>
              </w:rPr>
              <w:t xml:space="preserve"> 619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11CA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011C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11CA6" w:rsidTr="00EB014E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Default="00011C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Default="0001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Default="00011CA6" w:rsidP="00011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Pr="00011CA6" w:rsidRDefault="00011CA6" w:rsidP="006B5F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11CA6">
              <w:rPr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1CA6" w:rsidRPr="00011CA6" w:rsidRDefault="00011CA6" w:rsidP="006B5F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11CA6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</w:t>
            </w:r>
            <w:r w:rsidR="00D848BA">
              <w:rPr>
                <w:b/>
                <w:bCs/>
                <w:color w:val="000000"/>
                <w:sz w:val="22"/>
                <w:szCs w:val="22"/>
              </w:rPr>
              <w:t xml:space="preserve">го ( без врахування трансфертів 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6 766 330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742F75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8 472 145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742F75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742F75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4 147 488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742F75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4 706 528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742F75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42F75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742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Від</w:t>
            </w:r>
            <w:r w:rsidR="00D37A15">
              <w:rPr>
                <w:b/>
                <w:bCs/>
                <w:color w:val="000000"/>
                <w:sz w:val="22"/>
                <w:szCs w:val="22"/>
              </w:rPr>
              <w:t xml:space="preserve">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742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742F75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4 147 488,00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742F75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4 706 528,00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F75" w:rsidRDefault="00742F75" w:rsidP="006B5F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113,48</w:t>
            </w:r>
          </w:p>
        </w:tc>
      </w:tr>
      <w:tr w:rsidR="001D698A" w:rsidTr="00EB014E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742F75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2F75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42F75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742F75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07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00,00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2F75">
              <w:rPr>
                <w:b/>
                <w:bCs/>
                <w:color w:val="000000"/>
                <w:sz w:val="22"/>
                <w:szCs w:val="22"/>
              </w:rPr>
              <w:t>37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742F75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42F75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742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742F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742F75" w:rsidRDefault="00742F75" w:rsidP="00742F75">
            <w:pPr>
              <w:jc w:val="right"/>
            </w:pPr>
            <w:r w:rsidRPr="00742F75">
              <w:rPr>
                <w:bCs/>
                <w:color w:val="000000"/>
                <w:sz w:val="22"/>
                <w:szCs w:val="22"/>
              </w:rPr>
              <w:t xml:space="preserve">1 510 200,00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742F75" w:rsidRDefault="00742F75" w:rsidP="00742F75">
            <w:pPr>
              <w:jc w:val="right"/>
            </w:pPr>
            <w:r w:rsidRPr="00742F75">
              <w:rPr>
                <w:bCs/>
                <w:color w:val="000000"/>
                <w:sz w:val="22"/>
                <w:szCs w:val="22"/>
              </w:rPr>
              <w:t xml:space="preserve">1 510 200,00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F75" w:rsidRDefault="00742F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2F75" w:rsidTr="00EB014E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742F75" w:rsidRDefault="00742F75">
            <w:pPr>
              <w:rPr>
                <w:color w:val="000000"/>
                <w:sz w:val="22"/>
                <w:szCs w:val="22"/>
              </w:rPr>
            </w:pPr>
            <w:r w:rsidRPr="00742F75">
              <w:rPr>
                <w:sz w:val="22"/>
                <w:szCs w:val="22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 w:rsidRPr="00742F75">
              <w:rPr>
                <w:sz w:val="22"/>
                <w:szCs w:val="22"/>
              </w:rPr>
              <w:t>деокупованих</w:t>
            </w:r>
            <w:proofErr w:type="spellEnd"/>
            <w:r w:rsidRPr="00742F75">
              <w:rPr>
                <w:sz w:val="22"/>
                <w:szCs w:val="22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Default="00F74B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742F75" w:rsidRDefault="00F74B00" w:rsidP="00742F7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742F75" w:rsidRDefault="00F74B00" w:rsidP="00742F7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566 400,00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F75" w:rsidRDefault="00F74B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98A" w:rsidTr="00EB014E">
        <w:trPr>
          <w:trHeight w:val="5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2 </w:t>
            </w:r>
            <w:r w:rsidR="00F74B0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74B0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4B0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74B00">
              <w:rPr>
                <w:b/>
                <w:bCs/>
                <w:color w:val="000000"/>
                <w:sz w:val="22"/>
                <w:szCs w:val="22"/>
              </w:rPr>
              <w:t xml:space="preserve">2 524 400,00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F74B00" w:rsidTr="00EB014E">
        <w:trPr>
          <w:trHeight w:val="55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Default="00F74B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Default="00F74B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F74B00" w:rsidRDefault="00F74B00" w:rsidP="00F74B00">
            <w:pPr>
              <w:jc w:val="right"/>
            </w:pPr>
            <w:r w:rsidRPr="00F74B00">
              <w:rPr>
                <w:bCs/>
                <w:color w:val="000000"/>
                <w:sz w:val="22"/>
                <w:szCs w:val="22"/>
              </w:rPr>
              <w:t xml:space="preserve">2 524 400,00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F74B00" w:rsidRDefault="00F74B00" w:rsidP="00F74B00">
            <w:pPr>
              <w:jc w:val="right"/>
            </w:pPr>
            <w:r w:rsidRPr="00F74B00">
              <w:rPr>
                <w:bCs/>
                <w:color w:val="000000"/>
                <w:sz w:val="22"/>
                <w:szCs w:val="22"/>
              </w:rPr>
              <w:t xml:space="preserve">2 524 400,00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4B00" w:rsidRDefault="00F74B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D698A" w:rsidTr="00EB014E">
        <w:trPr>
          <w:trHeight w:val="56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Дотації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74B00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54 900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54 900,00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1D69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F74B00" w:rsidTr="00EB014E">
        <w:trPr>
          <w:trHeight w:val="15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Default="00F74B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Default="00F74B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F74B00" w:rsidRDefault="00F74B00" w:rsidP="00F74B00">
            <w:pPr>
              <w:jc w:val="right"/>
            </w:pPr>
            <w:r w:rsidRPr="00F74B00">
              <w:rPr>
                <w:bCs/>
                <w:color w:val="000000"/>
                <w:sz w:val="22"/>
                <w:szCs w:val="22"/>
              </w:rPr>
              <w:t xml:space="preserve">54 900,00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F74B00" w:rsidRDefault="00F74B00" w:rsidP="00F74B00">
            <w:pPr>
              <w:jc w:val="right"/>
            </w:pPr>
            <w:r w:rsidRPr="00F74B00">
              <w:rPr>
                <w:bCs/>
                <w:color w:val="000000"/>
                <w:sz w:val="22"/>
                <w:szCs w:val="22"/>
              </w:rPr>
              <w:t xml:space="preserve">54 900,00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4B00" w:rsidRDefault="00F74B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D698A" w:rsidTr="00EB014E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57 988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50 628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F74B00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F74B00" w:rsidRDefault="00F74B00" w:rsidP="00F74B00">
            <w:pPr>
              <w:jc w:val="right"/>
              <w:rPr>
                <w:color w:val="000000"/>
                <w:sz w:val="22"/>
                <w:szCs w:val="22"/>
              </w:rPr>
            </w:pPr>
            <w:r w:rsidRPr="00F74B00">
              <w:rPr>
                <w:bCs/>
                <w:color w:val="000000"/>
                <w:sz w:val="22"/>
                <w:szCs w:val="22"/>
              </w:rPr>
              <w:t>57 988,00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 w:rsidP="00F74B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74B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  <w:r w:rsidR="00F74B00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F74B00" w:rsidP="00F74B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  <w:r w:rsidR="001D698A">
              <w:rPr>
                <w:color w:val="000000"/>
                <w:sz w:val="22"/>
                <w:szCs w:val="22"/>
              </w:rPr>
              <w:t>,3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A" w:rsidRDefault="001D69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74B00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10 913 818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F74B00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13 178 673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Default="00F74B00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</w:t>
            </w:r>
            <w:r w:rsidR="001D698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</w:tbl>
    <w:p w:rsidR="001D698A" w:rsidRDefault="001D698A" w:rsidP="00C2046E">
      <w:pPr>
        <w:ind w:firstLine="709"/>
        <w:jc w:val="both"/>
        <w:rPr>
          <w:b/>
        </w:rPr>
      </w:pPr>
    </w:p>
    <w:p w:rsidR="00B13655" w:rsidRDefault="00614F22" w:rsidP="00614F22">
      <w:pPr>
        <w:ind w:firstLine="709"/>
        <w:jc w:val="center"/>
        <w:rPr>
          <w:b/>
          <w:i/>
        </w:rPr>
      </w:pPr>
      <w:r w:rsidRPr="001E1714">
        <w:rPr>
          <w:b/>
          <w:i/>
        </w:rPr>
        <w:t>Спеціальний</w:t>
      </w:r>
      <w:r w:rsidR="00B13655" w:rsidRPr="001E1714">
        <w:rPr>
          <w:b/>
          <w:i/>
        </w:rPr>
        <w:t xml:space="preserve"> фонд</w:t>
      </w:r>
    </w:p>
    <w:p w:rsidR="00B13655" w:rsidRDefault="00B13655" w:rsidP="00A3563E">
      <w:pPr>
        <w:ind w:firstLine="708"/>
        <w:jc w:val="both"/>
      </w:pPr>
      <w:r w:rsidRPr="001E1714">
        <w:t>Виконання доходів</w:t>
      </w:r>
      <w:r w:rsidR="00CB4362" w:rsidRPr="001E1714">
        <w:t xml:space="preserve"> спеціального фонду </w:t>
      </w:r>
      <w:r w:rsidRPr="001E1714">
        <w:t xml:space="preserve"> бюджету</w:t>
      </w:r>
      <w:r w:rsidR="00AD5987" w:rsidRPr="001E1714">
        <w:t xml:space="preserve"> (без власних надходжень бюджетних установ)</w:t>
      </w:r>
      <w:r w:rsidRPr="001E1714">
        <w:t xml:space="preserve"> за звітний період становить </w:t>
      </w:r>
      <w:r w:rsidR="0090470C">
        <w:t>1</w:t>
      </w:r>
      <w:r w:rsidR="00801B91">
        <w:t>30</w:t>
      </w:r>
      <w:r w:rsidR="0090470C">
        <w:t>,</w:t>
      </w:r>
      <w:r w:rsidR="00801B91">
        <w:t>6</w:t>
      </w:r>
      <w:r w:rsidR="0090470C">
        <w:t>5</w:t>
      </w:r>
      <w:r w:rsidR="00426BEA">
        <w:t xml:space="preserve"> </w:t>
      </w:r>
      <w:r w:rsidRPr="001E1714">
        <w:t xml:space="preserve">%. При планових показниках </w:t>
      </w:r>
      <w:r w:rsidR="00FE061D">
        <w:rPr>
          <w:lang w:val="ru-RU"/>
        </w:rPr>
        <w:t xml:space="preserve">              </w:t>
      </w:r>
      <w:r w:rsidR="00801B91">
        <w:rPr>
          <w:lang w:val="ru-RU"/>
        </w:rPr>
        <w:t>5</w:t>
      </w:r>
      <w:r w:rsidR="0090470C">
        <w:rPr>
          <w:lang w:val="ru-RU"/>
        </w:rPr>
        <w:t xml:space="preserve"> 0</w:t>
      </w:r>
      <w:r w:rsidR="00A67E6A">
        <w:rPr>
          <w:lang w:val="ru-RU"/>
        </w:rPr>
        <w:t>00,00</w:t>
      </w:r>
      <w:r w:rsidR="00F310B7" w:rsidRPr="001E1714">
        <w:t xml:space="preserve"> грн</w:t>
      </w:r>
      <w:r w:rsidR="000A2ACD">
        <w:t>,</w:t>
      </w:r>
      <w:r w:rsidR="00A3563E" w:rsidRPr="001E1714">
        <w:t xml:space="preserve"> </w:t>
      </w:r>
      <w:r w:rsidRPr="001E1714">
        <w:t xml:space="preserve">надійшло коштів у сумі </w:t>
      </w:r>
      <w:r w:rsidR="00801B91">
        <w:t>6 532</w:t>
      </w:r>
      <w:r w:rsidR="0090470C">
        <w:t>,4</w:t>
      </w:r>
      <w:r w:rsidR="00801B91">
        <w:t>1</w:t>
      </w:r>
      <w:r w:rsidR="00814221" w:rsidRPr="001E1714">
        <w:t xml:space="preserve"> </w:t>
      </w:r>
      <w:proofErr w:type="spellStart"/>
      <w:r w:rsidRPr="001E1714">
        <w:t>грн</w:t>
      </w:r>
      <w:proofErr w:type="spellEnd"/>
      <w:r w:rsidR="000A2ACD">
        <w:t>,</w:t>
      </w:r>
      <w:r w:rsidR="00614F22" w:rsidRPr="001E1714">
        <w:t xml:space="preserve"> або на </w:t>
      </w:r>
      <w:r w:rsidR="0090470C">
        <w:t xml:space="preserve">1 </w:t>
      </w:r>
      <w:r w:rsidR="00801B91">
        <w:t>532</w:t>
      </w:r>
      <w:r w:rsidR="0090470C">
        <w:t>,4</w:t>
      </w:r>
      <w:r w:rsidR="00801B91">
        <w:t>1</w:t>
      </w:r>
      <w:r w:rsidR="00A67E6A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 </w:t>
      </w:r>
      <w:r w:rsidR="00426BEA">
        <w:t>більше</w:t>
      </w:r>
      <w:r w:rsidR="00DF6B93" w:rsidRPr="001E1714">
        <w:t xml:space="preserve"> </w:t>
      </w:r>
      <w:r w:rsidRPr="001E1714">
        <w:t xml:space="preserve">плану. </w:t>
      </w:r>
    </w:p>
    <w:p w:rsidR="0090470C" w:rsidRDefault="0090470C" w:rsidP="00A3563E">
      <w:pPr>
        <w:ind w:firstLine="708"/>
        <w:jc w:val="both"/>
      </w:pPr>
    </w:p>
    <w:tbl>
      <w:tblPr>
        <w:tblW w:w="10000" w:type="dxa"/>
        <w:tblInd w:w="118" w:type="dxa"/>
        <w:tblLook w:val="04A0"/>
      </w:tblPr>
      <w:tblGrid>
        <w:gridCol w:w="4280"/>
        <w:gridCol w:w="1300"/>
        <w:gridCol w:w="1548"/>
        <w:gridCol w:w="1575"/>
        <w:gridCol w:w="1297"/>
      </w:tblGrid>
      <w:tr w:rsidR="0090470C" w:rsidTr="006B5F5D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lang w:val="ru-RU"/>
              </w:rPr>
            </w:pPr>
            <w: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</w:pPr>
            <w:r>
              <w:t>КБКД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</w:pPr>
            <w:r>
              <w:t xml:space="preserve">Затверджено розписом  на  </w:t>
            </w:r>
            <w:r w:rsidR="00EB014E">
              <w:rPr>
                <w:sz w:val="22"/>
                <w:szCs w:val="22"/>
              </w:rPr>
              <w:t xml:space="preserve">І квартал  2023 </w:t>
            </w:r>
            <w:r>
              <w:t>року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</w:pPr>
            <w:r>
              <w:t>Фактичні надходження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</w:pPr>
            <w:r>
              <w:t>% виконання</w:t>
            </w:r>
          </w:p>
        </w:tc>
      </w:tr>
      <w:tr w:rsidR="0090470C" w:rsidTr="006B5F5D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/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/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/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/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/>
        </w:tc>
      </w:tr>
      <w:tr w:rsidR="0090470C" w:rsidTr="006B5F5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0470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6 191</w:t>
            </w:r>
            <w:r w:rsidR="009047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  <w:r w:rsidR="009047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83</w:t>
            </w:r>
          </w:p>
        </w:tc>
      </w:tr>
      <w:tr w:rsidR="006B5F5D" w:rsidTr="006B5F5D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6 191,70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F5D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123,83</w:t>
            </w:r>
          </w:p>
        </w:tc>
      </w:tr>
      <w:tr w:rsidR="006B5F5D" w:rsidTr="006B5F5D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6 191,70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F5D" w:rsidRDefault="006B5F5D" w:rsidP="006B5F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123,83</w:t>
            </w:r>
          </w:p>
        </w:tc>
      </w:tr>
      <w:tr w:rsidR="006B5F5D" w:rsidTr="006B5F5D">
        <w:trPr>
          <w:trHeight w:val="16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>
            <w:pPr>
              <w:rPr>
                <w:color w:val="000000"/>
              </w:rPr>
            </w:pPr>
            <w:r>
              <w:rPr>
                <w:color w:val="000000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Default="006B5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6B5F5D" w:rsidRDefault="006B5F5D" w:rsidP="006B5F5D">
            <w:pPr>
              <w:jc w:val="right"/>
              <w:rPr>
                <w:bCs/>
                <w:color w:val="000000"/>
              </w:rPr>
            </w:pPr>
            <w:r w:rsidRPr="006B5F5D">
              <w:rPr>
                <w:bCs/>
                <w:color w:val="000000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6B5F5D" w:rsidRDefault="006B5F5D" w:rsidP="006B5F5D">
            <w:pPr>
              <w:jc w:val="right"/>
              <w:rPr>
                <w:bCs/>
                <w:color w:val="000000"/>
              </w:rPr>
            </w:pPr>
            <w:r w:rsidRPr="006B5F5D">
              <w:rPr>
                <w:bCs/>
                <w:color w:val="000000"/>
              </w:rPr>
              <w:t>6 1</w:t>
            </w:r>
            <w:r>
              <w:rPr>
                <w:bCs/>
                <w:color w:val="000000"/>
              </w:rPr>
              <w:t>0</w:t>
            </w:r>
            <w:r w:rsidRPr="006B5F5D">
              <w:rPr>
                <w:bCs/>
                <w:color w:val="000000"/>
              </w:rPr>
              <w:t>9,</w:t>
            </w:r>
            <w:r>
              <w:rPr>
                <w:bCs/>
                <w:color w:val="000000"/>
              </w:rPr>
              <w:t>2</w:t>
            </w:r>
            <w:r w:rsidRPr="006B5F5D">
              <w:rPr>
                <w:bCs/>
                <w:color w:val="00000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F5D" w:rsidRPr="006B5F5D" w:rsidRDefault="006B5F5D" w:rsidP="006B5F5D">
            <w:pPr>
              <w:jc w:val="right"/>
              <w:rPr>
                <w:bCs/>
                <w:color w:val="000000"/>
              </w:rPr>
            </w:pPr>
            <w:r w:rsidRPr="006B5F5D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2</w:t>
            </w:r>
            <w:r w:rsidRPr="006B5F5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</w:t>
            </w:r>
            <w:r w:rsidRPr="006B5F5D">
              <w:rPr>
                <w:bCs/>
                <w:color w:val="000000"/>
              </w:rPr>
              <w:t>8</w:t>
            </w:r>
          </w:p>
        </w:tc>
      </w:tr>
      <w:tr w:rsidR="0090470C" w:rsidTr="006B5F5D">
        <w:trPr>
          <w:trHeight w:val="135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rPr>
                <w:color w:val="000000"/>
              </w:rPr>
            </w:pPr>
            <w:r>
              <w:rPr>
                <w:color w:val="000000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 w:rsidP="006B5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B5F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6B5F5D">
              <w:rPr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Default="006B5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470C">
              <w:rPr>
                <w:color w:val="000000"/>
              </w:rPr>
              <w:t>,00</w:t>
            </w:r>
          </w:p>
        </w:tc>
      </w:tr>
      <w:tr w:rsidR="0090470C" w:rsidTr="006B5F5D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1D2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90470C">
              <w:rPr>
                <w:b/>
                <w:bCs/>
                <w:color w:val="000000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1D2845" w:rsidP="001D2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  <w:r w:rsidR="009047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Default="001D2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D2845" w:rsidTr="006B5F5D">
        <w:trPr>
          <w:trHeight w:val="1317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Default="001D2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Default="001D28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Default="001D2845" w:rsidP="008B46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Default="001D2845" w:rsidP="008B46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2845" w:rsidRDefault="001D2845" w:rsidP="008B46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D2845" w:rsidTr="006B5F5D">
        <w:trPr>
          <w:trHeight w:val="1054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Default="001D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Default="001D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Pr="001D2845" w:rsidRDefault="001D2845" w:rsidP="008B465D">
            <w:pPr>
              <w:jc w:val="right"/>
              <w:rPr>
                <w:bCs/>
                <w:color w:val="000000"/>
              </w:rPr>
            </w:pPr>
            <w:r w:rsidRPr="001D2845">
              <w:rPr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Pr="001D2845" w:rsidRDefault="001D2845" w:rsidP="008B465D">
            <w:pPr>
              <w:jc w:val="right"/>
              <w:rPr>
                <w:bCs/>
                <w:color w:val="000000"/>
              </w:rPr>
            </w:pPr>
            <w:r w:rsidRPr="001D2845">
              <w:rPr>
                <w:bCs/>
                <w:color w:val="000000"/>
              </w:rPr>
              <w:t>340,71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2845" w:rsidRPr="001D2845" w:rsidRDefault="001D2845" w:rsidP="008B465D">
            <w:pPr>
              <w:jc w:val="right"/>
              <w:rPr>
                <w:bCs/>
                <w:color w:val="000000"/>
              </w:rPr>
            </w:pPr>
            <w:r w:rsidRPr="001D2845">
              <w:rPr>
                <w:bCs/>
                <w:color w:val="000000"/>
              </w:rPr>
              <w:t>0,00</w:t>
            </w:r>
          </w:p>
        </w:tc>
      </w:tr>
      <w:tr w:rsidR="0090470C" w:rsidTr="006B5F5D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Default="0090470C">
            <w:pPr>
              <w:rPr>
                <w:b/>
                <w:bCs/>
              </w:rPr>
            </w:pPr>
            <w:r>
              <w:rPr>
                <w:b/>
                <w:bCs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Default="009047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Default="001D2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0470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Default="001D2845" w:rsidP="001D2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6 532</w:t>
            </w:r>
            <w:r w:rsidR="0090470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70C" w:rsidRDefault="0090470C" w:rsidP="001D2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D2845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,</w:t>
            </w:r>
            <w:r w:rsidR="001D284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1D2845" w:rsidTr="00C37175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Default="001D2845">
            <w:pPr>
              <w:rPr>
                <w:b/>
                <w:bCs/>
              </w:rPr>
            </w:pPr>
            <w:r>
              <w:rPr>
                <w:b/>
                <w:bCs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Default="001D28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Default="001D2845" w:rsidP="00C371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Default="001D2845" w:rsidP="00C371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6 532,41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Default="001D2845" w:rsidP="00C371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130,65</w:t>
            </w:r>
          </w:p>
        </w:tc>
      </w:tr>
    </w:tbl>
    <w:p w:rsidR="00600D5C" w:rsidRDefault="00484530" w:rsidP="00600D5C">
      <w:pPr>
        <w:ind w:firstLine="708"/>
        <w:jc w:val="both"/>
      </w:pPr>
      <w:r w:rsidRPr="001E1714">
        <w:lastRenderedPageBreak/>
        <w:t>Власних надходжень бюджетних установ за звітний період надійшло в сумі</w:t>
      </w:r>
      <w:r w:rsidR="00CD65AA">
        <w:t xml:space="preserve">                   </w:t>
      </w:r>
      <w:r w:rsidR="0090470C">
        <w:t xml:space="preserve">  </w:t>
      </w:r>
      <w:r w:rsidR="00801B91">
        <w:t>130 419</w:t>
      </w:r>
      <w:r w:rsidR="0090470C">
        <w:t>,</w:t>
      </w:r>
      <w:r w:rsidR="00801B91">
        <w:t>42</w:t>
      </w:r>
      <w:r w:rsidR="0090470C">
        <w:t xml:space="preserve"> </w:t>
      </w:r>
      <w:proofErr w:type="spellStart"/>
      <w:r w:rsidRPr="001E1714">
        <w:t>грн</w:t>
      </w:r>
      <w:proofErr w:type="spellEnd"/>
      <w:r w:rsidRPr="001E1714">
        <w:t>, що становить</w:t>
      </w:r>
      <w:r w:rsidR="0090470C">
        <w:t xml:space="preserve"> </w:t>
      </w:r>
      <w:r w:rsidR="00CD65AA">
        <w:t xml:space="preserve"> </w:t>
      </w:r>
      <w:r w:rsidR="00801B91">
        <w:t>69</w:t>
      </w:r>
      <w:r w:rsidR="001B6244">
        <w:t>,</w:t>
      </w:r>
      <w:r w:rsidR="00801B91">
        <w:t>86</w:t>
      </w:r>
      <w:r w:rsidRPr="001E1714">
        <w:t xml:space="preserve"> % д</w:t>
      </w:r>
      <w:r w:rsidR="00CD65AA">
        <w:t xml:space="preserve">о річних </w:t>
      </w:r>
      <w:r w:rsidR="00600D5C">
        <w:t xml:space="preserve">призначень. </w:t>
      </w:r>
    </w:p>
    <w:p w:rsidR="0090470C" w:rsidRDefault="0090470C" w:rsidP="00600D5C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90470C" w:rsidTr="001D2845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Кошторисні призначення на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0470C" w:rsidTr="001D2845">
        <w:trPr>
          <w:trHeight w:val="76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</w:tr>
      <w:tr w:rsidR="0090470C" w:rsidRPr="0090470C" w:rsidTr="00183A95">
        <w:trPr>
          <w:trHeight w:val="5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Default="009047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Default="006E4C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  <w:r w:rsidR="0090470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Default="004A0B0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186 679,70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Default="007D1D0A" w:rsidP="007D1D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130 419</w:t>
            </w:r>
            <w:r>
              <w:rPr>
                <w:b/>
                <w:bCs/>
                <w:sz w:val="22"/>
                <w:szCs w:val="22"/>
              </w:rPr>
              <w:t>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90470C" w:rsidRDefault="00801B91" w:rsidP="0018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69,86</w:t>
            </w:r>
          </w:p>
        </w:tc>
      </w:tr>
      <w:tr w:rsidR="004A0B02" w:rsidRPr="0090470C" w:rsidTr="001D2845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 w:rsidP="007D1D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43 739,72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Pr="0090470C" w:rsidRDefault="00801B91" w:rsidP="00160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43,74</w:t>
            </w:r>
          </w:p>
        </w:tc>
      </w:tr>
      <w:tr w:rsidR="004A0B02" w:rsidTr="001D2845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7D1D0A" w:rsidRDefault="004A0B02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 w:rsidP="007D1D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38 532,72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Default="004A0B02" w:rsidP="004A0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38,53</w:t>
            </w:r>
          </w:p>
        </w:tc>
      </w:tr>
      <w:tr w:rsidR="004A0B02" w:rsidTr="00C93540">
        <w:trPr>
          <w:trHeight w:val="119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Надходження  бюджетних  установ від реалізації в установленому порядку майна( крім нерухомого майна)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Default="004A0B02" w:rsidP="007D1D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B02" w:rsidTr="00C93540">
        <w:trPr>
          <w:trHeight w:val="7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86 679,70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 w:rsidP="007D1D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86 679,70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Default="004A0B02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A0B02" w:rsidTr="006E4C03">
        <w:trPr>
          <w:trHeight w:val="5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Default="004A0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7D1D0A" w:rsidRDefault="004A0B02" w:rsidP="008B465D">
            <w:pPr>
              <w:jc w:val="right"/>
              <w:rPr>
                <w:color w:val="000000"/>
                <w:sz w:val="22"/>
                <w:szCs w:val="22"/>
              </w:rPr>
            </w:pPr>
            <w:r w:rsidRPr="007D1D0A">
              <w:rPr>
                <w:bCs/>
                <w:color w:val="000000"/>
                <w:sz w:val="22"/>
                <w:szCs w:val="22"/>
              </w:rPr>
              <w:t>86 679,70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7D1D0A" w:rsidRDefault="004A0B02">
            <w:pPr>
              <w:jc w:val="right"/>
              <w:rPr>
                <w:color w:val="000000"/>
                <w:sz w:val="22"/>
                <w:szCs w:val="22"/>
              </w:rPr>
            </w:pPr>
            <w:r w:rsidRPr="007D1D0A">
              <w:rPr>
                <w:bCs/>
                <w:color w:val="000000"/>
                <w:sz w:val="22"/>
                <w:szCs w:val="22"/>
              </w:rPr>
              <w:t>86 679,70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Default="004A0B02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90470C" w:rsidRDefault="0090470C" w:rsidP="00EC6A24">
      <w:pPr>
        <w:rPr>
          <w:b/>
          <w:i/>
        </w:rPr>
      </w:pPr>
    </w:p>
    <w:p w:rsidR="00825609" w:rsidRPr="00644055" w:rsidRDefault="00825609" w:rsidP="00825609">
      <w:pPr>
        <w:ind w:firstLine="709"/>
        <w:jc w:val="center"/>
        <w:rPr>
          <w:b/>
          <w:i/>
        </w:rPr>
      </w:pPr>
      <w:r w:rsidRPr="00644055">
        <w:rPr>
          <w:b/>
          <w:i/>
        </w:rPr>
        <w:t>Видатки</w:t>
      </w:r>
    </w:p>
    <w:p w:rsidR="00825609" w:rsidRPr="00644055" w:rsidRDefault="00825609" w:rsidP="00825609">
      <w:pPr>
        <w:ind w:firstLine="709"/>
        <w:jc w:val="center"/>
        <w:rPr>
          <w:b/>
          <w:i/>
        </w:rPr>
      </w:pPr>
      <w:r w:rsidRPr="00644055">
        <w:rPr>
          <w:b/>
          <w:i/>
        </w:rPr>
        <w:t>Загальний фонд</w:t>
      </w:r>
    </w:p>
    <w:p w:rsidR="00825609" w:rsidRPr="00644055" w:rsidRDefault="00825609" w:rsidP="00825609">
      <w:pPr>
        <w:ind w:firstLine="567"/>
        <w:jc w:val="both"/>
      </w:pPr>
      <w:r w:rsidRPr="00644055">
        <w:t>Видатки загального фонду бюджету ТГ</w:t>
      </w:r>
      <w:r w:rsidRPr="00644055">
        <w:rPr>
          <w:lang w:val="ru-RU"/>
        </w:rPr>
        <w:t xml:space="preserve"> за </w:t>
      </w:r>
      <w:r w:rsidR="008A77CE">
        <w:rPr>
          <w:lang w:val="ru-RU"/>
        </w:rPr>
        <w:t>І квартал</w:t>
      </w:r>
      <w:r w:rsidRPr="00644055">
        <w:t xml:space="preserve"> 202</w:t>
      </w:r>
      <w:r w:rsidR="008A77CE">
        <w:t>3</w:t>
      </w:r>
      <w:r w:rsidRPr="00644055">
        <w:t xml:space="preserve"> року профінансовано в сумі </w:t>
      </w:r>
      <w:r w:rsidR="008A77CE">
        <w:rPr>
          <w:b/>
        </w:rPr>
        <w:t>8 187 196</w:t>
      </w:r>
      <w:r w:rsidRPr="00644055">
        <w:rPr>
          <w:b/>
        </w:rPr>
        <w:t>,</w:t>
      </w:r>
      <w:r w:rsidR="008A77CE">
        <w:rPr>
          <w:b/>
        </w:rPr>
        <w:t>77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8A77CE">
        <w:t>52</w:t>
      </w:r>
      <w:r w:rsidRPr="00644055">
        <w:t>,0</w:t>
      </w:r>
      <w:r w:rsidR="008A77CE">
        <w:t>5</w:t>
      </w:r>
      <w:r w:rsidRPr="00644055">
        <w:t>% до уточненого плану.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Державне управління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  <w:rPr>
          <w:lang w:val="ru-RU"/>
        </w:rPr>
      </w:pPr>
      <w:r w:rsidRPr="00644055">
        <w:rPr>
          <w:b/>
        </w:rPr>
        <w:t xml:space="preserve">На утримання закладів по галузі «Державне управління» </w:t>
      </w:r>
      <w:r w:rsidRPr="00644055">
        <w:t xml:space="preserve">за загальним фондом бюджету  спрямовано  видатки в сумі </w:t>
      </w:r>
      <w:r w:rsidRPr="00644055">
        <w:rPr>
          <w:b/>
        </w:rPr>
        <w:t xml:space="preserve"> </w:t>
      </w:r>
      <w:r w:rsidR="008A77CE">
        <w:rPr>
          <w:b/>
        </w:rPr>
        <w:t>1 895 650</w:t>
      </w:r>
      <w:r w:rsidRPr="00644055">
        <w:rPr>
          <w:b/>
        </w:rPr>
        <w:t>,</w:t>
      </w:r>
      <w:r w:rsidR="008A77CE">
        <w:rPr>
          <w:b/>
        </w:rPr>
        <w:t>50</w:t>
      </w:r>
      <w:r w:rsidRPr="00644055">
        <w:rPr>
          <w:b/>
        </w:rPr>
        <w:t xml:space="preserve"> 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8A77CE">
        <w:t>70</w:t>
      </w:r>
      <w:r w:rsidRPr="00644055">
        <w:t>,</w:t>
      </w:r>
      <w:r w:rsidR="008A77CE">
        <w:t>0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потреб органів місцевого самоврядування</w:t>
      </w:r>
      <w:r w:rsidRPr="00644055">
        <w:t xml:space="preserve"> профінансовано видатки в сумі </w:t>
      </w:r>
      <w:r w:rsidRPr="00644055">
        <w:rPr>
          <w:b/>
        </w:rPr>
        <w:t>1 7</w:t>
      </w:r>
      <w:r w:rsidR="008A77CE">
        <w:rPr>
          <w:b/>
        </w:rPr>
        <w:t>27</w:t>
      </w:r>
      <w:r w:rsidRPr="00644055">
        <w:rPr>
          <w:b/>
        </w:rPr>
        <w:t> 95</w:t>
      </w:r>
      <w:r w:rsidR="008A77CE">
        <w:rPr>
          <w:b/>
        </w:rPr>
        <w:t>4</w:t>
      </w:r>
      <w:r w:rsidRPr="00644055">
        <w:rPr>
          <w:b/>
        </w:rPr>
        <w:t>,2</w:t>
      </w:r>
      <w:r w:rsidR="008A77CE">
        <w:rPr>
          <w:b/>
        </w:rPr>
        <w:t>6</w:t>
      </w:r>
      <w:r w:rsidRPr="00644055">
        <w:rPr>
          <w:b/>
        </w:rPr>
        <w:t xml:space="preserve"> </w:t>
      </w:r>
      <w:proofErr w:type="spellStart"/>
      <w:r w:rsidR="008A77CE">
        <w:t>грн</w:t>
      </w:r>
      <w:proofErr w:type="spellEnd"/>
      <w:r w:rsidR="008A77CE">
        <w:t>,  або 74</w:t>
      </w:r>
      <w:r w:rsidRPr="00644055">
        <w:t>,</w:t>
      </w:r>
      <w:r w:rsidR="008A77CE">
        <w:t>7</w:t>
      </w:r>
      <w:r w:rsidRPr="00644055">
        <w:t xml:space="preserve"> % 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4E406C">
        <w:t>1 522 928</w:t>
      </w:r>
      <w:r w:rsidRPr="00644055">
        <w:t>,5</w:t>
      </w:r>
      <w:r w:rsidR="004E406C">
        <w:t>6</w:t>
      </w:r>
      <w:r w:rsidRPr="00644055">
        <w:t xml:space="preserve"> грн. </w:t>
      </w:r>
    </w:p>
    <w:p w:rsidR="00825609" w:rsidRPr="00A55E5C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4E406C">
        <w:t>7</w:t>
      </w:r>
      <w:r w:rsidRPr="00644055">
        <w:t>3 </w:t>
      </w:r>
      <w:r w:rsidR="004E406C">
        <w:t>851</w:t>
      </w:r>
      <w:r w:rsidRPr="00644055">
        <w:t>,</w:t>
      </w:r>
      <w:r w:rsidR="004E406C">
        <w:t>0</w:t>
      </w:r>
      <w:r w:rsidRPr="00644055">
        <w:t xml:space="preserve">0 </w:t>
      </w:r>
      <w:proofErr w:type="spellStart"/>
      <w:r w:rsidRPr="00644055">
        <w:t>грн</w:t>
      </w:r>
      <w:proofErr w:type="spellEnd"/>
      <w:r w:rsidRPr="00644055">
        <w:t xml:space="preserve">, </w:t>
      </w:r>
      <w:r w:rsidRPr="00A55E5C">
        <w:t xml:space="preserve">у т. ч.: канцелярські товари – </w:t>
      </w:r>
      <w:r w:rsidR="00A55E5C" w:rsidRPr="00A55E5C">
        <w:t>16 401</w:t>
      </w:r>
      <w:r w:rsidRPr="00A55E5C">
        <w:t xml:space="preserve">,00 </w:t>
      </w:r>
      <w:proofErr w:type="spellStart"/>
      <w:r w:rsidRPr="00A55E5C">
        <w:t>грн</w:t>
      </w:r>
      <w:proofErr w:type="spellEnd"/>
      <w:r w:rsidRPr="00A55E5C">
        <w:t xml:space="preserve">, паливно-мастильні матеріали – </w:t>
      </w:r>
      <w:r w:rsidR="00A55E5C" w:rsidRPr="00A55E5C">
        <w:t xml:space="preserve">44 590,00 </w:t>
      </w:r>
      <w:proofErr w:type="spellStart"/>
      <w:r w:rsidRPr="00A55E5C">
        <w:t>грн</w:t>
      </w:r>
      <w:proofErr w:type="spellEnd"/>
      <w:r w:rsidRPr="00A55E5C">
        <w:t xml:space="preserve">, </w:t>
      </w:r>
      <w:r w:rsidR="00AB3F99" w:rsidRPr="00AB3F99">
        <w:t xml:space="preserve">запчастини – </w:t>
      </w:r>
      <w:r w:rsidR="00AB3F99">
        <w:t>8 060</w:t>
      </w:r>
      <w:r w:rsidR="00AB3F99" w:rsidRPr="00AB3F99">
        <w:t>,</w:t>
      </w:r>
      <w:r w:rsidR="00AB3F99">
        <w:t>00</w:t>
      </w:r>
      <w:r w:rsidR="00AB3F99" w:rsidRPr="00AB3F99">
        <w:t xml:space="preserve"> </w:t>
      </w:r>
      <w:proofErr w:type="spellStart"/>
      <w:r w:rsidR="00AB3F99" w:rsidRPr="00AB3F99">
        <w:t>грн</w:t>
      </w:r>
      <w:proofErr w:type="spellEnd"/>
      <w:r w:rsidR="00AB3F99" w:rsidRPr="00AB3F99">
        <w:t>,</w:t>
      </w:r>
      <w:r w:rsidR="00AB3F99" w:rsidRPr="00DB02A0">
        <w:rPr>
          <w:color w:val="FF0000"/>
        </w:rPr>
        <w:t xml:space="preserve"> </w:t>
      </w:r>
      <w:r w:rsidR="00A55E5C">
        <w:t>колонка акустична</w:t>
      </w:r>
      <w:r w:rsidRPr="00A55E5C">
        <w:t xml:space="preserve"> – </w:t>
      </w:r>
      <w:r w:rsidR="00A55E5C" w:rsidRPr="00A55E5C">
        <w:t xml:space="preserve">4 800,00 </w:t>
      </w:r>
      <w:proofErr w:type="spellStart"/>
      <w:r w:rsidR="00A55E5C" w:rsidRPr="00A55E5C">
        <w:t>грн</w:t>
      </w:r>
      <w:proofErr w:type="spellEnd"/>
      <w:r w:rsidR="00A55E5C">
        <w:t xml:space="preserve">, </w:t>
      </w:r>
      <w:r w:rsidRPr="00A55E5C">
        <w:t>.</w:t>
      </w:r>
    </w:p>
    <w:p w:rsidR="00825609" w:rsidRPr="00DA3A79" w:rsidRDefault="00825609" w:rsidP="00825609">
      <w:pPr>
        <w:ind w:firstLine="567"/>
        <w:jc w:val="both"/>
      </w:pPr>
      <w:r w:rsidRPr="00644055">
        <w:t>По КЕКВ 2240 «Оплата послуг (крім комунальних)» використано кошти в сумі 3</w:t>
      </w:r>
      <w:r w:rsidR="004E406C">
        <w:t>7</w:t>
      </w:r>
      <w:r w:rsidRPr="00644055">
        <w:t> 3</w:t>
      </w:r>
      <w:r w:rsidR="004E406C">
        <w:t>12</w:t>
      </w:r>
      <w:r w:rsidRPr="00644055">
        <w:t>,</w:t>
      </w:r>
      <w:r w:rsidR="004E406C">
        <w:t>9</w:t>
      </w:r>
      <w:r w:rsidRPr="00644055">
        <w:t xml:space="preserve">0 </w:t>
      </w:r>
      <w:proofErr w:type="spellStart"/>
      <w:r w:rsidRPr="00644055">
        <w:t>грн</w:t>
      </w:r>
      <w:proofErr w:type="spellEnd"/>
      <w:r w:rsidRPr="00644055">
        <w:t xml:space="preserve">: </w:t>
      </w:r>
      <w:r w:rsidRPr="00DA3A79">
        <w:t>обслуговування та ремонт комп’ютерної техніки – 5 </w:t>
      </w:r>
      <w:r w:rsidR="0084022A" w:rsidRPr="00DA3A79">
        <w:t>63</w:t>
      </w:r>
      <w:r w:rsidRPr="00DA3A79">
        <w:t xml:space="preserve">0,00 </w:t>
      </w:r>
      <w:proofErr w:type="spellStart"/>
      <w:r w:rsidRPr="00DA3A79">
        <w:t>грн</w:t>
      </w:r>
      <w:proofErr w:type="spellEnd"/>
      <w:r w:rsidRPr="00DA3A79">
        <w:t>, встановлення та обслуговування програмного</w:t>
      </w:r>
      <w:r w:rsidR="00D44EDE" w:rsidRPr="00DA3A79">
        <w:t xml:space="preserve"> забезпечення – </w:t>
      </w:r>
      <w:r w:rsidR="00B6328D" w:rsidRPr="00DA3A79">
        <w:t>4</w:t>
      </w:r>
      <w:r w:rsidR="00D44EDE" w:rsidRPr="00DA3A79">
        <w:t> </w:t>
      </w:r>
      <w:r w:rsidR="00B6328D" w:rsidRPr="00DA3A79">
        <w:t>0</w:t>
      </w:r>
      <w:r w:rsidR="00D44EDE" w:rsidRPr="00DA3A79">
        <w:t xml:space="preserve">00,00 грн, </w:t>
      </w:r>
      <w:r w:rsidRPr="00DA3A79">
        <w:t xml:space="preserve">послуги провайдерів – </w:t>
      </w:r>
      <w:r w:rsidR="00B6328D" w:rsidRPr="00DA3A79">
        <w:t>5 600</w:t>
      </w:r>
      <w:r w:rsidRPr="00DA3A79">
        <w:t>,</w:t>
      </w:r>
      <w:r w:rsidR="00B6328D" w:rsidRPr="00DA3A79">
        <w:t>00</w:t>
      </w:r>
      <w:r w:rsidRPr="00DA3A79">
        <w:t xml:space="preserve"> </w:t>
      </w:r>
      <w:proofErr w:type="spellStart"/>
      <w:r w:rsidRPr="00DA3A79">
        <w:t>грн</w:t>
      </w:r>
      <w:proofErr w:type="spellEnd"/>
      <w:r w:rsidRPr="00DA3A79">
        <w:t xml:space="preserve">,  технічне обслуговування газопроводу – </w:t>
      </w:r>
      <w:r w:rsidR="00B6328D" w:rsidRPr="00DA3A79">
        <w:t>382</w:t>
      </w:r>
      <w:r w:rsidRPr="00DA3A79">
        <w:t>,</w:t>
      </w:r>
      <w:r w:rsidR="00B6328D" w:rsidRPr="00DA3A79">
        <w:t>90</w:t>
      </w:r>
      <w:r w:rsidRPr="00DA3A79">
        <w:t xml:space="preserve"> </w:t>
      </w:r>
      <w:proofErr w:type="spellStart"/>
      <w:r w:rsidRPr="00DA3A79">
        <w:t>грн</w:t>
      </w:r>
      <w:proofErr w:type="spellEnd"/>
      <w:r w:rsidRPr="00DA3A79">
        <w:t xml:space="preserve">, інше – </w:t>
      </w:r>
      <w:r w:rsidR="00DA3A79" w:rsidRPr="00DA3A79">
        <w:t>21 7</w:t>
      </w:r>
      <w:r w:rsidR="00B6328D" w:rsidRPr="00DA3A79">
        <w:t>00</w:t>
      </w:r>
      <w:r w:rsidRPr="00DA3A79">
        <w:t>,</w:t>
      </w:r>
      <w:r w:rsidR="00B6328D" w:rsidRPr="00DA3A79">
        <w:t>00</w:t>
      </w:r>
      <w:r w:rsidRPr="00DA3A79">
        <w:t xml:space="preserve"> грн.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 » профінансовано видатки в сумі  </w:t>
      </w:r>
      <w:r w:rsidR="004E406C">
        <w:rPr>
          <w:lang w:val="ru-RU"/>
        </w:rPr>
        <w:t>93 531</w:t>
      </w:r>
      <w:r w:rsidRPr="00644055">
        <w:t>,</w:t>
      </w:r>
      <w:r w:rsidR="004E406C">
        <w:t xml:space="preserve">80 </w:t>
      </w:r>
      <w:r w:rsidRPr="00644055">
        <w:t>грн.</w:t>
      </w:r>
    </w:p>
    <w:p w:rsidR="00825609" w:rsidRPr="004E40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2800 «Інші поточні видатки» використано кошти в сумі </w:t>
      </w:r>
      <w:r w:rsidR="004E406C">
        <w:t>330</w:t>
      </w:r>
      <w:r w:rsidRPr="00644055">
        <w:t>,</w:t>
      </w:r>
      <w:r w:rsidR="004E406C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BE1E6E">
        <w:t>(</w:t>
      </w:r>
      <w:r w:rsidR="00BE1E6E" w:rsidRPr="00BE1E6E">
        <w:t>екологіч</w:t>
      </w:r>
      <w:r w:rsidRPr="00BE1E6E">
        <w:t>ний податок).</w:t>
      </w:r>
    </w:p>
    <w:p w:rsidR="009E542B" w:rsidRDefault="009E542B" w:rsidP="00825609">
      <w:pPr>
        <w:ind w:firstLine="567"/>
        <w:jc w:val="both"/>
        <w:rPr>
          <w:b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lastRenderedPageBreak/>
        <w:t>На забезпечення потреб</w:t>
      </w:r>
      <w:r w:rsidRPr="00644055">
        <w:rPr>
          <w:b/>
          <w:lang w:val="ru-RU"/>
        </w:rPr>
        <w:t xml:space="preserve"> </w:t>
      </w:r>
      <w:proofErr w:type="spellStart"/>
      <w:r w:rsidR="004E406C" w:rsidRPr="001E1714">
        <w:rPr>
          <w:b/>
          <w:lang w:val="ru-RU"/>
        </w:rPr>
        <w:t>фінансового</w:t>
      </w:r>
      <w:proofErr w:type="spellEnd"/>
      <w:r w:rsidR="004E406C" w:rsidRPr="001E1714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відділу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Баштечківської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сільської</w:t>
      </w:r>
      <w:proofErr w:type="spellEnd"/>
      <w:r w:rsidR="004E406C" w:rsidRPr="001E1714">
        <w:rPr>
          <w:b/>
          <w:lang w:val="ru-RU"/>
        </w:rPr>
        <w:t xml:space="preserve"> ради </w:t>
      </w:r>
      <w:r w:rsidRPr="00644055">
        <w:t xml:space="preserve">профінансовано видатки в сумі </w:t>
      </w:r>
      <w:r w:rsidR="004E406C">
        <w:rPr>
          <w:b/>
        </w:rPr>
        <w:t>126 794</w:t>
      </w:r>
      <w:r w:rsidRPr="00644055">
        <w:rPr>
          <w:b/>
        </w:rPr>
        <w:t>,</w:t>
      </w:r>
      <w:r w:rsidR="004E406C">
        <w:rPr>
          <w:b/>
        </w:rPr>
        <w:t>60</w:t>
      </w:r>
      <w:r w:rsidR="00960D7A"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 або </w:t>
      </w:r>
      <w:r w:rsidR="004E406C">
        <w:t>4</w:t>
      </w:r>
      <w:r w:rsidRPr="00644055">
        <w:t>8,</w:t>
      </w:r>
      <w:r w:rsidR="004E406C">
        <w:t xml:space="preserve">13 </w:t>
      </w:r>
      <w:r w:rsidRPr="00644055">
        <w:t>% 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103040" w:rsidRPr="00103040">
        <w:t>126 794,60</w:t>
      </w:r>
      <w:r w:rsidRPr="00644055">
        <w:t xml:space="preserve"> грн. </w:t>
      </w:r>
    </w:p>
    <w:p w:rsidR="00825609" w:rsidRPr="00644055" w:rsidRDefault="00825609" w:rsidP="00825609">
      <w:pPr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  <w:r w:rsidRPr="00644055">
        <w:rPr>
          <w:b/>
        </w:rPr>
        <w:t>Інші видатки (фінансування архівної установи)</w:t>
      </w:r>
      <w:r w:rsidRPr="00644055">
        <w:t xml:space="preserve"> профінансовано на суму      </w:t>
      </w:r>
      <w:r w:rsidR="00103040">
        <w:rPr>
          <w:b/>
        </w:rPr>
        <w:t>40 901,64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(3</w:t>
      </w:r>
      <w:r w:rsidR="00103040">
        <w:t>1</w:t>
      </w:r>
      <w:r w:rsidRPr="00644055">
        <w:t>,</w:t>
      </w:r>
      <w:r w:rsidR="00103040">
        <w:t>25</w:t>
      </w:r>
      <w:r w:rsidRPr="00644055">
        <w:t>%).</w:t>
      </w:r>
    </w:p>
    <w:p w:rsidR="00825609" w:rsidRPr="00644055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Освіта</w:t>
      </w:r>
    </w:p>
    <w:p w:rsidR="008203BC" w:rsidRPr="00644055" w:rsidRDefault="008203BC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утримання закладів по галузі «Освіта» </w:t>
      </w:r>
      <w:r w:rsidRPr="00644055">
        <w:t xml:space="preserve">за загальним фондом бюджету  спрямовано видатки в сумі </w:t>
      </w:r>
      <w:r w:rsidR="00103040">
        <w:rPr>
          <w:b/>
        </w:rPr>
        <w:t>4 876 983</w:t>
      </w:r>
      <w:r w:rsidRPr="00644055">
        <w:rPr>
          <w:b/>
        </w:rPr>
        <w:t>,4</w:t>
      </w:r>
      <w:r w:rsidR="00103040">
        <w:rPr>
          <w:b/>
        </w:rPr>
        <w:t>7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103040">
        <w:t>5</w:t>
      </w:r>
      <w:r w:rsidRPr="00644055">
        <w:t>8,</w:t>
      </w:r>
      <w:r w:rsidR="00103040">
        <w:t xml:space="preserve">96 </w:t>
      </w:r>
      <w:r w:rsidRPr="00644055">
        <w:t>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відділу освіти </w:t>
      </w:r>
      <w:proofErr w:type="spellStart"/>
      <w:r w:rsidR="00103040">
        <w:rPr>
          <w:b/>
          <w:lang w:val="ru-RU"/>
        </w:rPr>
        <w:t>Баштечківської</w:t>
      </w:r>
      <w:proofErr w:type="spellEnd"/>
      <w:r w:rsidR="00103040">
        <w:rPr>
          <w:b/>
          <w:lang w:val="ru-RU"/>
        </w:rPr>
        <w:t xml:space="preserve"> </w:t>
      </w:r>
      <w:proofErr w:type="spellStart"/>
      <w:r w:rsidR="00103040">
        <w:rPr>
          <w:b/>
          <w:lang w:val="ru-RU"/>
        </w:rPr>
        <w:t>сільської</w:t>
      </w:r>
      <w:proofErr w:type="spellEnd"/>
      <w:r w:rsidR="00103040" w:rsidRPr="001E1714">
        <w:rPr>
          <w:b/>
          <w:lang w:val="ru-RU"/>
        </w:rPr>
        <w:t xml:space="preserve"> ради </w:t>
      </w:r>
      <w:r w:rsidR="00103040">
        <w:t>використано кошти в сумі</w:t>
      </w:r>
      <w:r w:rsidRPr="00644055">
        <w:t xml:space="preserve"> </w:t>
      </w:r>
      <w:r w:rsidR="00103040">
        <w:rPr>
          <w:b/>
        </w:rPr>
        <w:t>285 869</w:t>
      </w:r>
      <w:r w:rsidRPr="00644055">
        <w:rPr>
          <w:b/>
        </w:rPr>
        <w:t>,</w:t>
      </w:r>
      <w:r w:rsidR="00103040">
        <w:rPr>
          <w:b/>
        </w:rPr>
        <w:t>47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103040">
        <w:t>36</w:t>
      </w:r>
      <w:r w:rsidRPr="00644055">
        <w:t xml:space="preserve">,9 %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DB02A0">
        <w:rPr>
          <w:lang w:val="ru-RU"/>
        </w:rPr>
        <w:t>256 271,67</w:t>
      </w:r>
      <w:r w:rsidRPr="00644055">
        <w:rPr>
          <w:lang w:val="ru-RU"/>
        </w:rPr>
        <w:t xml:space="preserve"> </w:t>
      </w:r>
      <w:r w:rsidRPr="00644055">
        <w:t xml:space="preserve">грн. </w:t>
      </w:r>
    </w:p>
    <w:p w:rsidR="00825609" w:rsidRPr="00BF5C7F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DB02A0">
        <w:t>8 330</w:t>
      </w:r>
      <w:r w:rsidRPr="00644055">
        <w:t>,</w:t>
      </w:r>
      <w:r w:rsidR="00DB02A0">
        <w:t>0</w:t>
      </w:r>
      <w:r w:rsidRPr="00644055">
        <w:rPr>
          <w:lang w:val="ru-RU"/>
        </w:rPr>
        <w:t>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BF5C7F">
        <w:t>(запчастини</w:t>
      </w:r>
      <w:r w:rsidR="00BF5C7F" w:rsidRPr="00BF5C7F">
        <w:t xml:space="preserve"> до шкільного</w:t>
      </w:r>
      <w:r w:rsidRPr="00BF5C7F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DB02A0">
        <w:t>21 267,80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41962">
        <w:t>(</w:t>
      </w:r>
      <w:r w:rsidR="00A41962" w:rsidRPr="00A41962">
        <w:t xml:space="preserve">публікація матеріалів в газеті – 10 441,80 </w:t>
      </w:r>
      <w:proofErr w:type="spellStart"/>
      <w:r w:rsidR="00A41962" w:rsidRPr="00A41962">
        <w:t>грн</w:t>
      </w:r>
      <w:proofErr w:type="spellEnd"/>
      <w:r w:rsidR="00A41962" w:rsidRPr="00A41962">
        <w:t>,</w:t>
      </w:r>
      <w:r w:rsidR="00A41962" w:rsidRPr="004E406C">
        <w:rPr>
          <w:color w:val="FF0000"/>
        </w:rPr>
        <w:t xml:space="preserve"> </w:t>
      </w:r>
      <w:r w:rsidR="00A41962" w:rsidRPr="00DA3A79">
        <w:t xml:space="preserve">послуги страхування – </w:t>
      </w:r>
      <w:r w:rsidR="00A41962">
        <w:t>2 626</w:t>
      </w:r>
      <w:r w:rsidR="00A41962" w:rsidRPr="00DA3A79">
        <w:t>,</w:t>
      </w:r>
      <w:r w:rsidR="00A41962">
        <w:t>0</w:t>
      </w:r>
      <w:r w:rsidR="00A41962" w:rsidRPr="00DA3A79">
        <w:t xml:space="preserve">0 </w:t>
      </w:r>
      <w:proofErr w:type="spellStart"/>
      <w:r w:rsidR="00A41962" w:rsidRPr="00DA3A79">
        <w:t>грн</w:t>
      </w:r>
      <w:proofErr w:type="spellEnd"/>
      <w:r w:rsidR="00A41962">
        <w:t>,</w:t>
      </w:r>
      <w:r w:rsidR="00A41962" w:rsidRPr="00DA3A79">
        <w:t xml:space="preserve"> </w:t>
      </w:r>
      <w:r w:rsidRPr="00DA3A79">
        <w:t xml:space="preserve">програмне забезпечення – </w:t>
      </w:r>
      <w:r w:rsidR="00A41962">
        <w:t>4 000,00</w:t>
      </w:r>
      <w:r w:rsidRPr="00DA3A79">
        <w:t xml:space="preserve"> </w:t>
      </w:r>
      <w:proofErr w:type="spellStart"/>
      <w:r w:rsidRPr="00DA3A79">
        <w:t>грн</w:t>
      </w:r>
      <w:proofErr w:type="spellEnd"/>
      <w:r w:rsidRPr="00DA3A79">
        <w:t>,</w:t>
      </w:r>
      <w:r w:rsidRPr="00DB02A0">
        <w:rPr>
          <w:color w:val="FF0000"/>
        </w:rPr>
        <w:t xml:space="preserve"> </w:t>
      </w:r>
      <w:r w:rsidRPr="00A41962">
        <w:t xml:space="preserve">технічний огляд автотранспорту – </w:t>
      </w:r>
      <w:r w:rsidR="00A41962" w:rsidRPr="00A41962">
        <w:t>4 200</w:t>
      </w:r>
      <w:r w:rsidR="00A41962">
        <w:t xml:space="preserve">,00 </w:t>
      </w:r>
      <w:proofErr w:type="spellStart"/>
      <w:r w:rsidR="00A41962">
        <w:t>грн</w:t>
      </w:r>
      <w:proofErr w:type="spellEnd"/>
      <w:r w:rsidRPr="00DA3A79">
        <w:t>).</w:t>
      </w:r>
    </w:p>
    <w:p w:rsidR="00825609" w:rsidRPr="00644055" w:rsidRDefault="00825609" w:rsidP="00825609">
      <w:pPr>
        <w:ind w:firstLine="567"/>
        <w:jc w:val="both"/>
      </w:pPr>
    </w:p>
    <w:p w:rsidR="0074412F" w:rsidRPr="001E1714" w:rsidRDefault="0074412F" w:rsidP="008203BC">
      <w:pPr>
        <w:ind w:firstLine="567"/>
        <w:jc w:val="both"/>
      </w:pPr>
      <w:r w:rsidRPr="001E1714">
        <w:rPr>
          <w:b/>
        </w:rPr>
        <w:t xml:space="preserve">На утримання шкіл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>
        <w:rPr>
          <w:b/>
        </w:rPr>
        <w:t>1 </w:t>
      </w:r>
      <w:r w:rsidR="005B429A">
        <w:rPr>
          <w:b/>
        </w:rPr>
        <w:t>81</w:t>
      </w:r>
      <w:r>
        <w:rPr>
          <w:b/>
        </w:rPr>
        <w:t>1 1</w:t>
      </w:r>
      <w:r w:rsidR="005B429A">
        <w:rPr>
          <w:b/>
        </w:rPr>
        <w:t>86</w:t>
      </w:r>
      <w:r>
        <w:rPr>
          <w:b/>
        </w:rPr>
        <w:t>,</w:t>
      </w:r>
      <w:r w:rsidR="005B429A">
        <w:rPr>
          <w:b/>
        </w:rPr>
        <w:t>44</w:t>
      </w:r>
      <w:r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5B429A">
        <w:t>4</w:t>
      </w:r>
      <w:r>
        <w:t>7</w:t>
      </w:r>
      <w:r w:rsidRPr="00983954">
        <w:t>,</w:t>
      </w:r>
      <w:r w:rsidR="005B429A">
        <w:t>86</w:t>
      </w:r>
      <w:r w:rsidRPr="001E1714">
        <w:t xml:space="preserve"> % до уточнених  призначень.</w:t>
      </w:r>
    </w:p>
    <w:p w:rsidR="0074412F" w:rsidRPr="001E1714" w:rsidRDefault="0074412F" w:rsidP="0074412F">
      <w:pPr>
        <w:ind w:firstLine="567"/>
        <w:jc w:val="both"/>
      </w:pPr>
      <w:r>
        <w:t xml:space="preserve">  </w:t>
      </w:r>
      <w:r w:rsidRPr="001E1714">
        <w:t xml:space="preserve">На заробітну плату з нарахуваннями профінансовано кошти в сумі </w:t>
      </w:r>
      <w:r w:rsidR="005B429A">
        <w:t>3 095 780</w:t>
      </w:r>
      <w:r>
        <w:t>,</w:t>
      </w:r>
      <w:r w:rsidR="005B429A">
        <w:t>16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>, в тому числі за рахунок освітньої субвенції з державного бюджету в сумі  </w:t>
      </w:r>
      <w:r w:rsidR="005B429A">
        <w:t>2 346 035</w:t>
      </w:r>
      <w:r>
        <w:t>,6</w:t>
      </w:r>
      <w:r w:rsidR="005B429A">
        <w:t>9</w:t>
      </w:r>
      <w:r w:rsidRPr="001E1714">
        <w:t xml:space="preserve"> грн.</w:t>
      </w:r>
    </w:p>
    <w:p w:rsidR="0074412F" w:rsidRPr="001E1714" w:rsidRDefault="0074412F" w:rsidP="0074412F">
      <w:pPr>
        <w:ind w:firstLine="567"/>
        <w:jc w:val="both"/>
      </w:pPr>
      <w:r>
        <w:t xml:space="preserve">  </w:t>
      </w:r>
      <w:r w:rsidRPr="001E1714">
        <w:t xml:space="preserve">По КЕКВ 2230 «Продукти   харчування » -  використано </w:t>
      </w:r>
      <w:r w:rsidR="005B429A">
        <w:t>115 477</w:t>
      </w:r>
      <w:r>
        <w:t>,</w:t>
      </w:r>
      <w:r w:rsidR="005B429A">
        <w:t>99</w:t>
      </w:r>
      <w:r w:rsidRPr="001E1714">
        <w:t xml:space="preserve"> грн.</w:t>
      </w:r>
    </w:p>
    <w:p w:rsidR="0074412F" w:rsidRPr="001E1714" w:rsidRDefault="0074412F" w:rsidP="00743236">
      <w:pPr>
        <w:ind w:firstLine="567"/>
        <w:jc w:val="both"/>
      </w:pPr>
      <w:r>
        <w:t xml:space="preserve">  </w:t>
      </w:r>
      <w:r w:rsidRPr="001E1714">
        <w:t xml:space="preserve">По КЕКВ 2271 «Оплата теплопостачання» використано кошти в сумі </w:t>
      </w:r>
      <w:r w:rsidR="00743236">
        <w:t>701 331</w:t>
      </w:r>
      <w:r>
        <w:t>,</w:t>
      </w:r>
      <w:r w:rsidR="00743236">
        <w:t>8</w:t>
      </w:r>
      <w:r>
        <w:t>0</w:t>
      </w:r>
      <w:r w:rsidRPr="001E1714">
        <w:t xml:space="preserve"> грн.</w:t>
      </w:r>
    </w:p>
    <w:p w:rsidR="0074412F" w:rsidRPr="001E1714" w:rsidRDefault="0074412F" w:rsidP="0074412F">
      <w:pPr>
        <w:ind w:firstLine="708"/>
        <w:jc w:val="both"/>
      </w:pPr>
      <w:r w:rsidRPr="001E1714">
        <w:t>По КЕКВ 2273</w:t>
      </w:r>
      <w:r>
        <w:t xml:space="preserve"> «Оплата електроенергії</w:t>
      </w:r>
      <w:r w:rsidRPr="001E1714">
        <w:t>» профінансовано видатки</w:t>
      </w:r>
      <w:r>
        <w:t xml:space="preserve"> в сумі</w:t>
      </w:r>
      <w:r w:rsidRPr="001E1714">
        <w:t xml:space="preserve"> </w:t>
      </w:r>
      <w:r w:rsidR="008203BC">
        <w:t>89 093</w:t>
      </w:r>
      <w:r>
        <w:t>,</w:t>
      </w:r>
      <w:r w:rsidR="008203BC">
        <w:t>60</w:t>
      </w:r>
      <w:r w:rsidRPr="001E1714">
        <w:t xml:space="preserve"> грн.</w:t>
      </w:r>
    </w:p>
    <w:p w:rsidR="0074412F" w:rsidRPr="001E1714" w:rsidRDefault="0074412F" w:rsidP="0074412F">
      <w:pPr>
        <w:ind w:firstLine="708"/>
        <w:jc w:val="both"/>
      </w:pPr>
      <w:r w:rsidRPr="001E1714">
        <w:t xml:space="preserve">По КЕКВ 2274 «Оплата природного газу» використано кошти в сумі </w:t>
      </w:r>
      <w:r w:rsidR="008203BC">
        <w:t>155 538</w:t>
      </w:r>
      <w:r>
        <w:t>,</w:t>
      </w:r>
      <w:r w:rsidR="008203BC">
        <w:t>58</w:t>
      </w:r>
      <w:r w:rsidRPr="001E1714">
        <w:t xml:space="preserve"> грн.</w:t>
      </w:r>
    </w:p>
    <w:p w:rsidR="0074412F" w:rsidRDefault="0074412F" w:rsidP="00825609">
      <w:pPr>
        <w:ind w:firstLine="567"/>
        <w:jc w:val="both"/>
        <w:rPr>
          <w:b/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дитячих дошкільних закладів освіти </w:t>
      </w:r>
      <w:r w:rsidRPr="00644055">
        <w:t xml:space="preserve">спрямовано видатки  в сумі </w:t>
      </w:r>
      <w:r w:rsidRPr="00644055">
        <w:rPr>
          <w:b/>
        </w:rPr>
        <w:t xml:space="preserve"> </w:t>
      </w:r>
      <w:r w:rsidR="00DB02A0">
        <w:rPr>
          <w:b/>
        </w:rPr>
        <w:t>433 891</w:t>
      </w:r>
      <w:r w:rsidRPr="00644055">
        <w:rPr>
          <w:b/>
        </w:rPr>
        <w:t>,</w:t>
      </w:r>
      <w:r w:rsidR="00DB02A0">
        <w:rPr>
          <w:b/>
        </w:rPr>
        <w:t>8</w:t>
      </w:r>
      <w:r w:rsidRPr="00644055">
        <w:rPr>
          <w:b/>
        </w:rPr>
        <w:t xml:space="preserve">7 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DB02A0">
        <w:t>36</w:t>
      </w:r>
      <w:r w:rsidRPr="00644055">
        <w:t>,</w:t>
      </w:r>
      <w:r w:rsidR="00DB02A0">
        <w:t>54</w:t>
      </w:r>
      <w:r w:rsidRPr="00644055">
        <w:t xml:space="preserve"> % до планових 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CA6559">
        <w:t>388 280</w:t>
      </w:r>
      <w:r w:rsidRPr="00644055">
        <w:t>,</w:t>
      </w:r>
      <w:r w:rsidR="00CA6559">
        <w:t>06</w:t>
      </w:r>
      <w:r w:rsidRPr="00644055">
        <w:t xml:space="preserve"> грн.</w:t>
      </w:r>
    </w:p>
    <w:p w:rsidR="00825609" w:rsidRPr="007C2E77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CA6559">
        <w:t>1 894</w:t>
      </w:r>
      <w:r w:rsidRPr="00644055">
        <w:t>,</w:t>
      </w:r>
      <w:r w:rsidR="00CA6559">
        <w:t>50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7C2E77">
        <w:t>(господарчі товари).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2230 «Продукти харчування» придбано на суму </w:t>
      </w:r>
      <w:r w:rsidR="0074412F">
        <w:t>33 178</w:t>
      </w:r>
      <w:r w:rsidRPr="00644055">
        <w:t>,</w:t>
      </w:r>
      <w:r w:rsidR="0074412F">
        <w:t>87</w:t>
      </w:r>
      <w:r w:rsidRPr="00644055">
        <w:t xml:space="preserve"> грн.</w:t>
      </w:r>
    </w:p>
    <w:p w:rsidR="00825609" w:rsidRPr="00C27B8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74412F">
        <w:t>3 502,00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 xml:space="preserve">(за обслуговування системи пожежної сигналізації – </w:t>
      </w:r>
      <w:r w:rsidR="007C2E77" w:rsidRPr="00C27B81">
        <w:t>1 418</w:t>
      </w:r>
      <w:r w:rsidRPr="00C27B81">
        <w:t xml:space="preserve">,00 </w:t>
      </w:r>
      <w:proofErr w:type="spellStart"/>
      <w:r w:rsidRPr="00C27B81">
        <w:t>грн</w:t>
      </w:r>
      <w:proofErr w:type="spellEnd"/>
      <w:r w:rsidRPr="00C27B81">
        <w:t xml:space="preserve">, </w:t>
      </w:r>
      <w:proofErr w:type="spellStart"/>
      <w:r w:rsidRPr="00C27B81">
        <w:t>інтернет</w:t>
      </w:r>
      <w:proofErr w:type="spellEnd"/>
      <w:r w:rsidRPr="00C27B81">
        <w:t xml:space="preserve"> – </w:t>
      </w:r>
      <w:r w:rsidR="007C2E77" w:rsidRPr="00C27B81">
        <w:t>1 400,0</w:t>
      </w:r>
      <w:r w:rsidRPr="00C27B81">
        <w:t xml:space="preserve">0 </w:t>
      </w:r>
      <w:proofErr w:type="spellStart"/>
      <w:r w:rsidRPr="00C27B81">
        <w:t>грн</w:t>
      </w:r>
      <w:proofErr w:type="spellEnd"/>
      <w:r w:rsidRPr="00C27B81">
        <w:t>, дератизація – 6</w:t>
      </w:r>
      <w:r w:rsidR="00C27B81" w:rsidRPr="00C27B81">
        <w:t>84</w:t>
      </w:r>
      <w:r w:rsidRPr="00C27B81">
        <w:t>,</w:t>
      </w:r>
      <w:r w:rsidR="00C27B81" w:rsidRPr="00C27B81">
        <w:t>0</w:t>
      </w:r>
      <w:r w:rsidRPr="00C27B81">
        <w:t xml:space="preserve">0 </w:t>
      </w:r>
      <w:proofErr w:type="spellStart"/>
      <w:r w:rsidRPr="00C27B81">
        <w:t>грн</w:t>
      </w:r>
      <w:proofErr w:type="spellEnd"/>
      <w:r w:rsidRPr="00C27B81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>По КЕКВ 2273 «Оплата електроенергії» профінансовано видатки в сумі  7 </w:t>
      </w:r>
      <w:r w:rsidR="0074412F">
        <w:t>03</w:t>
      </w:r>
      <w:r w:rsidRPr="00644055">
        <w:t>6,</w:t>
      </w:r>
      <w:r w:rsidR="0074412F">
        <w:t>44</w:t>
      </w:r>
      <w:r w:rsidRPr="00644055">
        <w:t xml:space="preserve"> грн.</w:t>
      </w:r>
    </w:p>
    <w:p w:rsidR="00825609" w:rsidRPr="00644055" w:rsidRDefault="00825609" w:rsidP="00825609">
      <w:pPr>
        <w:ind w:firstLine="708"/>
        <w:jc w:val="center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Охорона здоров</w:t>
      </w:r>
      <w:r w:rsidRPr="00644055">
        <w:rPr>
          <w:b/>
          <w:sz w:val="28"/>
          <w:szCs w:val="28"/>
          <w:lang w:val="ru-RU"/>
        </w:rPr>
        <w:t>’</w:t>
      </w:r>
      <w:r w:rsidRPr="00644055">
        <w:rPr>
          <w:b/>
          <w:sz w:val="28"/>
          <w:szCs w:val="28"/>
        </w:rPr>
        <w:t>я</w:t>
      </w:r>
    </w:p>
    <w:p w:rsidR="00825609" w:rsidRPr="00644055" w:rsidRDefault="00825609" w:rsidP="00825609">
      <w:pPr>
        <w:ind w:firstLine="708"/>
        <w:jc w:val="both"/>
        <w:rPr>
          <w:b/>
          <w:sz w:val="28"/>
          <w:szCs w:val="28"/>
        </w:rPr>
      </w:pPr>
    </w:p>
    <w:p w:rsidR="00825609" w:rsidRPr="00644055" w:rsidRDefault="00825609" w:rsidP="00825609">
      <w:pPr>
        <w:ind w:firstLine="567"/>
        <w:jc w:val="both"/>
        <w:rPr>
          <w:b/>
          <w:sz w:val="28"/>
          <w:szCs w:val="28"/>
        </w:rPr>
      </w:pPr>
      <w:r w:rsidRPr="00644055">
        <w:rPr>
          <w:b/>
        </w:rPr>
        <w:t>На утримання закладів та заходів по галузі «Охорона здоров</w:t>
      </w:r>
      <w:r w:rsidRPr="00644055">
        <w:rPr>
          <w:b/>
          <w:lang w:val="ru-RU"/>
        </w:rPr>
        <w:t>’</w:t>
      </w:r>
      <w:r w:rsidRPr="00644055">
        <w:rPr>
          <w:b/>
        </w:rPr>
        <w:t xml:space="preserve">я» </w:t>
      </w:r>
      <w:r w:rsidRPr="00644055">
        <w:t xml:space="preserve">за загальним фондом бюджету спрямовано видатки в сумі </w:t>
      </w:r>
      <w:r w:rsidR="0054506C">
        <w:rPr>
          <w:b/>
          <w:lang w:val="ru-RU"/>
        </w:rPr>
        <w:t>84 488</w:t>
      </w:r>
      <w:r w:rsidRPr="00644055">
        <w:rPr>
          <w:b/>
        </w:rPr>
        <w:t>,</w:t>
      </w:r>
      <w:r w:rsidR="0054506C">
        <w:rPr>
          <w:b/>
        </w:rPr>
        <w:t>04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54506C">
        <w:t>21</w:t>
      </w:r>
      <w:r w:rsidRPr="00644055">
        <w:t>,</w:t>
      </w:r>
      <w:r w:rsidR="0054506C">
        <w:t>1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644055">
        <w:rPr>
          <w:b/>
        </w:rPr>
        <w:t>Жашківської</w:t>
      </w:r>
      <w:proofErr w:type="spellEnd"/>
      <w:r w:rsidRPr="00644055">
        <w:rPr>
          <w:b/>
        </w:rPr>
        <w:t xml:space="preserve"> міської ради» </w:t>
      </w:r>
      <w:r w:rsidRPr="00644055">
        <w:t>спрямовано видатки в сумі</w:t>
      </w:r>
      <w:r w:rsidRPr="00644055">
        <w:rPr>
          <w:b/>
        </w:rPr>
        <w:t xml:space="preserve"> </w:t>
      </w:r>
      <w:r w:rsidR="0054506C">
        <w:rPr>
          <w:b/>
        </w:rPr>
        <w:t>62 502</w:t>
      </w:r>
      <w:r w:rsidRPr="00644055">
        <w:rPr>
          <w:b/>
        </w:rPr>
        <w:t>,</w:t>
      </w:r>
      <w:r w:rsidR="0054506C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54506C">
        <w:t>21</w:t>
      </w:r>
      <w:r w:rsidRPr="00644055">
        <w:t>,</w:t>
      </w:r>
      <w:r w:rsidR="0054506C">
        <w:t>1</w:t>
      </w:r>
      <w:r w:rsidRPr="00644055">
        <w:t>% до планових призначень, в тому числі на заробітну плату з</w:t>
      </w:r>
      <w:r w:rsidR="00C0416F" w:rsidRPr="00644055">
        <w:t xml:space="preserve"> нарахуваннями – 6</w:t>
      </w:r>
      <w:r w:rsidR="0054506C">
        <w:t>2</w:t>
      </w:r>
      <w:r w:rsidR="00C0416F" w:rsidRPr="00644055">
        <w:t xml:space="preserve"> </w:t>
      </w:r>
      <w:r w:rsidR="0054506C">
        <w:t>502</w:t>
      </w:r>
      <w:r w:rsidR="00C0416F" w:rsidRPr="00644055">
        <w:t>,</w:t>
      </w:r>
      <w:r w:rsidR="0054506C">
        <w:t>00</w:t>
      </w:r>
      <w:r w:rsidRPr="00644055">
        <w:t xml:space="preserve"> г</w:t>
      </w:r>
      <w:r w:rsidR="0054506C">
        <w:t>рн</w:t>
      </w:r>
      <w:r w:rsidRPr="00644055">
        <w:t xml:space="preserve">. 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>
        <w:t xml:space="preserve">спрямовано видатки у сумі </w:t>
      </w:r>
      <w:r w:rsidR="0054506C">
        <w:rPr>
          <w:b/>
        </w:rPr>
        <w:t>21 986</w:t>
      </w:r>
      <w:r w:rsidRPr="00644055">
        <w:rPr>
          <w:b/>
        </w:rPr>
        <w:t>,</w:t>
      </w:r>
      <w:r w:rsidR="0054506C">
        <w:rPr>
          <w:b/>
        </w:rPr>
        <w:t>04</w:t>
      </w:r>
      <w:r w:rsidR="00296F37" w:rsidRPr="00644055">
        <w:t xml:space="preserve"> </w:t>
      </w:r>
      <w:proofErr w:type="spellStart"/>
      <w:r w:rsidR="00296F37" w:rsidRPr="00644055">
        <w:t>грн</w:t>
      </w:r>
      <w:proofErr w:type="spellEnd"/>
      <w:r w:rsidR="00296F37" w:rsidRPr="00644055">
        <w:t xml:space="preserve">, що становить </w:t>
      </w:r>
      <w:r w:rsidR="0054506C">
        <w:t>43</w:t>
      </w:r>
      <w:r w:rsidR="00296F37" w:rsidRPr="00644055">
        <w:t>,</w:t>
      </w:r>
      <w:r w:rsidR="0054506C">
        <w:t>9</w:t>
      </w:r>
      <w:r w:rsidR="00296F37" w:rsidRPr="00644055">
        <w:t>7</w:t>
      </w:r>
      <w:r w:rsidR="0054506C">
        <w:t xml:space="preserve"> </w:t>
      </w:r>
      <w:r w:rsidRPr="00644055">
        <w:t>% до планових призначень.</w:t>
      </w: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lastRenderedPageBreak/>
        <w:t>Соціальний захист та соціальне забезпечення</w:t>
      </w: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44055">
        <w:t xml:space="preserve">за загальним фондом бюджету спрямовано кошти в сумі </w:t>
      </w:r>
      <w:r w:rsidRPr="00644055">
        <w:rPr>
          <w:b/>
        </w:rPr>
        <w:t xml:space="preserve"> </w:t>
      </w:r>
      <w:r w:rsidR="008D2540">
        <w:rPr>
          <w:b/>
        </w:rPr>
        <w:t>490 158,01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8D2540">
        <w:t>55</w:t>
      </w:r>
      <w:r w:rsidRPr="00644055">
        <w:t>,</w:t>
      </w:r>
      <w:r w:rsidR="008D2540">
        <w:t>5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</w:t>
      </w:r>
      <w:r w:rsidRPr="00644055">
        <w:rPr>
          <w:b/>
          <w:lang w:val="ru-RU"/>
        </w:rPr>
        <w:t xml:space="preserve"> </w:t>
      </w:r>
      <w:r w:rsidRPr="00644055">
        <w:rPr>
          <w:b/>
        </w:rPr>
        <w:t>надання пільг окремим категоріям громадян з оплати послуг зв'язку</w:t>
      </w:r>
      <w:r w:rsidRPr="00644055">
        <w:t xml:space="preserve"> спрямовано кошти в сумі </w:t>
      </w:r>
      <w:r w:rsidR="008D2540">
        <w:rPr>
          <w:b/>
        </w:rPr>
        <w:t>70</w:t>
      </w:r>
      <w:r w:rsidRPr="00644055">
        <w:rPr>
          <w:b/>
        </w:rPr>
        <w:t>,0</w:t>
      </w:r>
      <w:r w:rsidR="008D2540">
        <w:rPr>
          <w:b/>
        </w:rPr>
        <w:t>0</w:t>
      </w:r>
      <w:r w:rsidR="00893230" w:rsidRPr="00644055">
        <w:t xml:space="preserve"> </w:t>
      </w:r>
      <w:proofErr w:type="spellStart"/>
      <w:r w:rsidR="00893230" w:rsidRPr="00644055">
        <w:t>грн</w:t>
      </w:r>
      <w:proofErr w:type="spellEnd"/>
      <w:r w:rsidR="00893230" w:rsidRPr="00644055">
        <w:t xml:space="preserve">, що становить </w:t>
      </w:r>
      <w:r w:rsidR="008D2540">
        <w:t>9</w:t>
      </w:r>
      <w:r w:rsidRPr="00644055">
        <w:t>,</w:t>
      </w:r>
      <w:r w:rsidR="008D2540">
        <w:t>3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компенсаційних виплат по пільговому перевезенню автомобільним транспортом окремих категорій громадян</w:t>
      </w:r>
      <w:r w:rsidRPr="00644055">
        <w:t xml:space="preserve"> з бюджету ТГ профінансовано видатки на суму</w:t>
      </w:r>
      <w:r w:rsidRPr="00644055">
        <w:rPr>
          <w:b/>
        </w:rPr>
        <w:t xml:space="preserve"> </w:t>
      </w:r>
      <w:r w:rsidR="008D2540">
        <w:rPr>
          <w:b/>
        </w:rPr>
        <w:t>39 072</w:t>
      </w:r>
      <w:r w:rsidRPr="00644055">
        <w:rPr>
          <w:b/>
        </w:rPr>
        <w:t>,</w:t>
      </w:r>
      <w:r w:rsidR="008D2540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8D2540">
        <w:t>48</w:t>
      </w:r>
      <w:r w:rsidRPr="00644055">
        <w:t>,</w:t>
      </w:r>
      <w:r w:rsidR="008D2540">
        <w:t>2</w:t>
      </w:r>
      <w:r w:rsidRPr="00644055">
        <w:t xml:space="preserve">%) до уточнених призначень (на приміських маршрутах). </w:t>
      </w:r>
    </w:p>
    <w:p w:rsidR="00825609" w:rsidRPr="00644055" w:rsidRDefault="00825609" w:rsidP="00825609">
      <w:pPr>
        <w:ind w:firstLine="567"/>
        <w:jc w:val="both"/>
        <w:rPr>
          <w:b/>
          <w:sz w:val="28"/>
          <w:szCs w:val="28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поховання учасників бойових дій та осіб з інвалідністю внаслідок війни</w:t>
      </w:r>
      <w:r w:rsidRPr="00644055">
        <w:t xml:space="preserve">, спрямовано кошти в сумі </w:t>
      </w:r>
      <w:r w:rsidR="00903761">
        <w:rPr>
          <w:b/>
        </w:rPr>
        <w:t>50 000</w:t>
      </w:r>
      <w:r w:rsidRPr="00644055">
        <w:rPr>
          <w:b/>
        </w:rPr>
        <w:t>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03761">
        <w:t>94</w:t>
      </w:r>
      <w:r w:rsidRPr="00644055">
        <w:t>,</w:t>
      </w:r>
      <w:r w:rsidR="00903761">
        <w:t>68</w:t>
      </w:r>
      <w:r w:rsidR="00F751AA">
        <w:t xml:space="preserve"> % до уточнених призначень, з них </w:t>
      </w:r>
      <w:r w:rsidR="00F751AA" w:rsidRPr="00644055">
        <w:rPr>
          <w:color w:val="000000"/>
        </w:rPr>
        <w:t xml:space="preserve">виплата одноразової грошової допомоги в розмірі 50 тис </w:t>
      </w:r>
      <w:proofErr w:type="spellStart"/>
      <w:r w:rsidR="00F751AA" w:rsidRPr="00644055">
        <w:rPr>
          <w:color w:val="000000"/>
        </w:rPr>
        <w:t>грн</w:t>
      </w:r>
      <w:proofErr w:type="spellEnd"/>
      <w:r w:rsidR="00F751AA" w:rsidRPr="00644055">
        <w:rPr>
          <w:color w:val="000000"/>
        </w:rPr>
        <w:t xml:space="preserve">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(обласний бюджет).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утримання територіального центру соціального обслуговування</w:t>
      </w:r>
      <w:r w:rsidRPr="00644055">
        <w:t xml:space="preserve"> за загальним фондом б</w:t>
      </w:r>
      <w:r w:rsidR="00903761">
        <w:t>юджету спрямовано кошти в сумі</w:t>
      </w:r>
      <w:r w:rsidRPr="00644055">
        <w:rPr>
          <w:b/>
        </w:rPr>
        <w:t xml:space="preserve"> </w:t>
      </w:r>
      <w:r w:rsidR="00903761">
        <w:rPr>
          <w:b/>
        </w:rPr>
        <w:t>240 016</w:t>
      </w:r>
      <w:r w:rsidRPr="00644055">
        <w:rPr>
          <w:b/>
        </w:rPr>
        <w:t>,</w:t>
      </w:r>
      <w:r w:rsidR="00903761">
        <w:rPr>
          <w:b/>
        </w:rPr>
        <w:t>01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03761">
        <w:t>82</w:t>
      </w:r>
      <w:r w:rsidRPr="00644055">
        <w:t>,</w:t>
      </w:r>
      <w:r w:rsidR="00903761">
        <w:t>42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903761">
        <w:t>ями профінансовано кошти в сумі</w:t>
      </w:r>
      <w:r w:rsidRPr="00644055">
        <w:t xml:space="preserve"> </w:t>
      </w:r>
      <w:r w:rsidR="00903761" w:rsidRPr="00903761">
        <w:t>240 016,01</w:t>
      </w:r>
      <w:r w:rsidR="00903761">
        <w:t xml:space="preserve"> </w:t>
      </w:r>
      <w:r w:rsidRPr="00644055">
        <w:t xml:space="preserve">грн. 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  <w:rPr>
          <w:color w:val="000000"/>
        </w:rPr>
      </w:pPr>
      <w:r w:rsidRPr="00644055">
        <w:rPr>
          <w:b/>
          <w:color w:val="000000"/>
        </w:rPr>
        <w:t>Інші видатки на соціальний захист населення</w:t>
      </w:r>
      <w:r w:rsidRPr="00644055">
        <w:rPr>
          <w:color w:val="000000"/>
        </w:rPr>
        <w:t xml:space="preserve"> профінансовано на суму                    </w:t>
      </w:r>
      <w:r w:rsidR="00F751AA">
        <w:rPr>
          <w:b/>
          <w:color w:val="000000"/>
        </w:rPr>
        <w:t>161 000</w:t>
      </w:r>
      <w:r w:rsidRPr="00644055">
        <w:rPr>
          <w:b/>
          <w:color w:val="000000"/>
        </w:rPr>
        <w:t>,</w:t>
      </w:r>
      <w:r w:rsidR="00324699">
        <w:rPr>
          <w:b/>
          <w:color w:val="000000"/>
        </w:rPr>
        <w:t>00</w:t>
      </w:r>
      <w:r w:rsidRPr="00644055">
        <w:rPr>
          <w:b/>
          <w:color w:val="000000"/>
        </w:rPr>
        <w:t xml:space="preserve"> </w:t>
      </w:r>
      <w:proofErr w:type="spellStart"/>
      <w:r w:rsidR="00893230" w:rsidRPr="00644055">
        <w:rPr>
          <w:color w:val="000000"/>
        </w:rPr>
        <w:t>грн</w:t>
      </w:r>
      <w:proofErr w:type="spellEnd"/>
      <w:r w:rsidR="00893230" w:rsidRPr="00644055">
        <w:rPr>
          <w:color w:val="000000"/>
        </w:rPr>
        <w:t xml:space="preserve"> (</w:t>
      </w:r>
      <w:r w:rsidR="00F751AA">
        <w:rPr>
          <w:color w:val="000000"/>
        </w:rPr>
        <w:t>37</w:t>
      </w:r>
      <w:r w:rsidR="00893230" w:rsidRPr="00644055">
        <w:rPr>
          <w:color w:val="000000"/>
        </w:rPr>
        <w:t>,</w:t>
      </w:r>
      <w:r w:rsidR="00F751AA">
        <w:rPr>
          <w:color w:val="000000"/>
        </w:rPr>
        <w:t>4</w:t>
      </w:r>
      <w:r w:rsidRPr="00644055">
        <w:rPr>
          <w:color w:val="000000"/>
        </w:rPr>
        <w:t xml:space="preserve"> %),  з них матеріальна допомога на лікування </w:t>
      </w:r>
      <w:r w:rsidR="001E7575">
        <w:rPr>
          <w:color w:val="000000"/>
        </w:rPr>
        <w:t>11</w:t>
      </w:r>
      <w:r w:rsidRPr="00644055">
        <w:rPr>
          <w:color w:val="000000"/>
        </w:rPr>
        <w:t xml:space="preserve"> особам –</w:t>
      </w:r>
      <w:r w:rsidR="00A5515A">
        <w:rPr>
          <w:color w:val="000000"/>
        </w:rPr>
        <w:t xml:space="preserve"> 58</w:t>
      </w:r>
      <w:r w:rsidRPr="00644055">
        <w:rPr>
          <w:color w:val="000000"/>
        </w:rPr>
        <w:t xml:space="preserve"> 000,00 </w:t>
      </w:r>
      <w:proofErr w:type="spellStart"/>
      <w:r w:rsidRPr="00644055">
        <w:rPr>
          <w:color w:val="000000"/>
        </w:rPr>
        <w:t>грн</w:t>
      </w:r>
      <w:proofErr w:type="spellEnd"/>
      <w:r w:rsidRPr="00644055">
        <w:rPr>
          <w:color w:val="000000"/>
        </w:rPr>
        <w:t xml:space="preserve">, допомога на поховання </w:t>
      </w:r>
      <w:r w:rsidR="002275BD">
        <w:rPr>
          <w:color w:val="000000"/>
        </w:rPr>
        <w:t>2</w:t>
      </w:r>
      <w:r w:rsidRPr="00644055">
        <w:rPr>
          <w:color w:val="000000"/>
        </w:rPr>
        <w:t xml:space="preserve"> особам</w:t>
      </w:r>
      <w:r w:rsidR="002275BD">
        <w:rPr>
          <w:color w:val="000000"/>
        </w:rPr>
        <w:t xml:space="preserve"> – </w:t>
      </w:r>
      <w:r w:rsidRPr="00644055">
        <w:rPr>
          <w:color w:val="000000"/>
        </w:rPr>
        <w:t>1</w:t>
      </w:r>
      <w:r w:rsidR="002275BD">
        <w:rPr>
          <w:color w:val="000000"/>
        </w:rPr>
        <w:t>3</w:t>
      </w:r>
      <w:r w:rsidRPr="00644055">
        <w:rPr>
          <w:color w:val="000000"/>
        </w:rPr>
        <w:t xml:space="preserve"> </w:t>
      </w:r>
      <w:r w:rsidR="002275BD">
        <w:rPr>
          <w:color w:val="000000"/>
        </w:rPr>
        <w:t>0</w:t>
      </w:r>
      <w:r w:rsidRPr="00644055">
        <w:rPr>
          <w:color w:val="000000"/>
        </w:rPr>
        <w:t xml:space="preserve">00,00 </w:t>
      </w:r>
      <w:proofErr w:type="spellStart"/>
      <w:r w:rsidRPr="00644055">
        <w:rPr>
          <w:color w:val="000000"/>
        </w:rPr>
        <w:t>грн</w:t>
      </w:r>
      <w:proofErr w:type="spellEnd"/>
      <w:r w:rsidRPr="00644055">
        <w:rPr>
          <w:color w:val="000000"/>
        </w:rPr>
        <w:t>, матеріальна допомога на лікування військовослужбовця</w:t>
      </w:r>
      <w:r w:rsidR="002275BD">
        <w:rPr>
          <w:color w:val="000000"/>
        </w:rPr>
        <w:t>м</w:t>
      </w:r>
      <w:r w:rsidRPr="00644055">
        <w:rPr>
          <w:color w:val="000000"/>
        </w:rPr>
        <w:t xml:space="preserve"> </w:t>
      </w:r>
      <w:r w:rsidR="002275BD">
        <w:rPr>
          <w:color w:val="000000"/>
        </w:rPr>
        <w:t>2</w:t>
      </w:r>
      <w:r w:rsidRPr="00644055">
        <w:rPr>
          <w:color w:val="000000"/>
        </w:rPr>
        <w:t xml:space="preserve"> особ</w:t>
      </w:r>
      <w:r w:rsidR="002275BD">
        <w:rPr>
          <w:color w:val="000000"/>
        </w:rPr>
        <w:t>ам</w:t>
      </w:r>
      <w:r w:rsidRPr="00644055">
        <w:rPr>
          <w:color w:val="000000"/>
        </w:rPr>
        <w:t xml:space="preserve"> – </w:t>
      </w:r>
      <w:r w:rsidR="002275BD">
        <w:rPr>
          <w:color w:val="000000"/>
        </w:rPr>
        <w:t>18</w:t>
      </w:r>
      <w:r w:rsidRPr="00644055">
        <w:rPr>
          <w:color w:val="000000"/>
        </w:rPr>
        <w:t xml:space="preserve"> 000,00 </w:t>
      </w:r>
      <w:proofErr w:type="spellStart"/>
      <w:r w:rsidRPr="00644055">
        <w:rPr>
          <w:color w:val="000000"/>
        </w:rPr>
        <w:t>грн</w:t>
      </w:r>
      <w:proofErr w:type="spellEnd"/>
      <w:r w:rsidRPr="00644055">
        <w:rPr>
          <w:color w:val="000000"/>
        </w:rPr>
        <w:t xml:space="preserve">, </w:t>
      </w:r>
      <w:r w:rsidR="002275BD">
        <w:rPr>
          <w:color w:val="000000"/>
        </w:rPr>
        <w:t xml:space="preserve">допомога мобілізованим </w:t>
      </w:r>
      <w:r w:rsidR="00A5515A">
        <w:rPr>
          <w:color w:val="000000"/>
        </w:rPr>
        <w:t>19 осі</w:t>
      </w:r>
      <w:r w:rsidR="002275BD">
        <w:rPr>
          <w:color w:val="000000"/>
        </w:rPr>
        <w:t xml:space="preserve">б – 60 000,00 </w:t>
      </w:r>
      <w:proofErr w:type="spellStart"/>
      <w:r w:rsidR="002275BD">
        <w:rPr>
          <w:color w:val="000000"/>
        </w:rPr>
        <w:t>грн</w:t>
      </w:r>
      <w:proofErr w:type="spellEnd"/>
      <w:r w:rsidR="002275BD">
        <w:rPr>
          <w:color w:val="000000"/>
        </w:rPr>
        <w:t xml:space="preserve">, </w:t>
      </w:r>
      <w:r w:rsidRPr="00644055">
        <w:rPr>
          <w:color w:val="000000"/>
        </w:rPr>
        <w:t>на відшкодування хворим з хронічною нирковою недостатністю витрат на оплату проїзду для проходження процедур</w:t>
      </w:r>
      <w:r w:rsidR="002275BD">
        <w:rPr>
          <w:color w:val="000000"/>
        </w:rPr>
        <w:t>и гемодіалізу – 15 000</w:t>
      </w:r>
      <w:r w:rsidR="005A61B3" w:rsidRPr="00644055">
        <w:rPr>
          <w:color w:val="000000"/>
        </w:rPr>
        <w:t>,</w:t>
      </w:r>
      <w:r w:rsidR="002275BD">
        <w:rPr>
          <w:color w:val="000000"/>
        </w:rPr>
        <w:t>00</w:t>
      </w:r>
      <w:r w:rsidR="0041143F" w:rsidRPr="00644055">
        <w:rPr>
          <w:color w:val="000000"/>
        </w:rPr>
        <w:t xml:space="preserve"> грн</w:t>
      </w:r>
      <w:r w:rsidR="002275BD">
        <w:rPr>
          <w:color w:val="000000"/>
        </w:rPr>
        <w:t>.</w:t>
      </w:r>
      <w:r w:rsidR="00883F90" w:rsidRPr="00644055">
        <w:t xml:space="preserve"> </w:t>
      </w:r>
    </w:p>
    <w:p w:rsidR="00825609" w:rsidRPr="00644055" w:rsidRDefault="00825609" w:rsidP="00825609">
      <w:pPr>
        <w:ind w:firstLine="708"/>
        <w:jc w:val="both"/>
        <w:rPr>
          <w:b/>
        </w:rPr>
      </w:pPr>
    </w:p>
    <w:p w:rsidR="00825609" w:rsidRPr="00644055" w:rsidRDefault="00825609" w:rsidP="00825609">
      <w:pPr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Культура  і мистецтво</w:t>
      </w:r>
    </w:p>
    <w:p w:rsidR="00825609" w:rsidRPr="00644055" w:rsidRDefault="00825609" w:rsidP="00825609">
      <w:pPr>
        <w:ind w:firstLine="708"/>
        <w:jc w:val="center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утримання закладів по галузі «Культура і мистецтво» </w:t>
      </w:r>
      <w:r w:rsidRPr="00644055">
        <w:t>за загальним фондом бю</w:t>
      </w:r>
      <w:r w:rsidR="00A5515A">
        <w:t>джету спрямовано видатки в сумі</w:t>
      </w:r>
      <w:r w:rsidRPr="00644055">
        <w:rPr>
          <w:b/>
        </w:rPr>
        <w:t xml:space="preserve"> </w:t>
      </w:r>
      <w:r w:rsidR="00A5515A">
        <w:rPr>
          <w:b/>
        </w:rPr>
        <w:t>563 264</w:t>
      </w:r>
      <w:r w:rsidRPr="00644055">
        <w:rPr>
          <w:b/>
          <w:lang w:val="ru-RU"/>
        </w:rPr>
        <w:t>,</w:t>
      </w:r>
      <w:r w:rsidR="00A5515A">
        <w:rPr>
          <w:b/>
          <w:lang w:val="ru-RU"/>
        </w:rPr>
        <w:t>75</w:t>
      </w:r>
      <w:r w:rsidRPr="00644055">
        <w:rPr>
          <w:b/>
        </w:rPr>
        <w:t xml:space="preserve"> </w:t>
      </w:r>
      <w:proofErr w:type="spellStart"/>
      <w:r w:rsidR="00003DC0" w:rsidRPr="00644055">
        <w:t>грн</w:t>
      </w:r>
      <w:proofErr w:type="spellEnd"/>
      <w:r w:rsidR="00003DC0" w:rsidRPr="00644055">
        <w:t>, що становить 6</w:t>
      </w:r>
      <w:r w:rsidR="00A5515A">
        <w:t>9</w:t>
      </w:r>
      <w:r w:rsidRPr="00644055">
        <w:t>,</w:t>
      </w:r>
      <w:r w:rsidR="00A5515A">
        <w:t>8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644055">
        <w:t xml:space="preserve">спрямовано видатки в сумі </w:t>
      </w:r>
      <w:r w:rsidRPr="00644055">
        <w:rPr>
          <w:b/>
        </w:rPr>
        <w:t xml:space="preserve"> </w:t>
      </w:r>
      <w:r w:rsidR="00A5515A">
        <w:rPr>
          <w:b/>
        </w:rPr>
        <w:t>497 834</w:t>
      </w:r>
      <w:r w:rsidRPr="00644055">
        <w:rPr>
          <w:b/>
        </w:rPr>
        <w:t>,</w:t>
      </w:r>
      <w:r w:rsidR="00A5515A">
        <w:rPr>
          <w:b/>
        </w:rPr>
        <w:t>3</w:t>
      </w:r>
      <w:r w:rsidRPr="00644055">
        <w:rPr>
          <w:b/>
        </w:rPr>
        <w:t xml:space="preserve">0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A5515A">
        <w:t>75</w:t>
      </w:r>
      <w:r w:rsidRPr="00644055">
        <w:t>,</w:t>
      </w:r>
      <w:r w:rsidR="00A5515A">
        <w:t>3</w:t>
      </w:r>
      <w:r w:rsidRPr="00644055">
        <w:t xml:space="preserve"> % 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A5515A">
        <w:t>413 506</w:t>
      </w:r>
      <w:r w:rsidRPr="00644055">
        <w:t>,3</w:t>
      </w:r>
      <w:r w:rsidR="00A5515A">
        <w:t>6</w:t>
      </w:r>
      <w:r w:rsidRPr="00644055">
        <w:t xml:space="preserve"> грн. </w:t>
      </w:r>
    </w:p>
    <w:p w:rsidR="00825609" w:rsidRPr="008B465D" w:rsidRDefault="00825609" w:rsidP="00825609">
      <w:pPr>
        <w:ind w:firstLine="567"/>
        <w:jc w:val="both"/>
      </w:pPr>
      <w:r w:rsidRPr="00644055">
        <w:t>По КЕКВ 2210 «Предмети, матеріали, обладнання та інвента</w:t>
      </w:r>
      <w:r w:rsidR="00B11308">
        <w:t>р» придбано матеріалів на суму 2</w:t>
      </w:r>
      <w:r w:rsidRPr="00644055">
        <w:t>4 </w:t>
      </w:r>
      <w:r w:rsidR="00B11308">
        <w:t>3</w:t>
      </w:r>
      <w:r w:rsidRPr="00644055">
        <w:t>3</w:t>
      </w:r>
      <w:r w:rsidR="00B11308">
        <w:t>2</w:t>
      </w:r>
      <w:r w:rsidRPr="00644055">
        <w:t>,</w:t>
      </w:r>
      <w:r w:rsidR="00B11308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8B465D">
        <w:t xml:space="preserve">(господарчі товари – </w:t>
      </w:r>
      <w:r w:rsidR="008B465D" w:rsidRPr="008B465D">
        <w:t>2 462</w:t>
      </w:r>
      <w:r w:rsidRPr="008B465D">
        <w:t>,</w:t>
      </w:r>
      <w:r w:rsidR="008B465D" w:rsidRPr="008B465D">
        <w:t>00</w:t>
      </w:r>
      <w:r w:rsidRPr="008B465D">
        <w:t xml:space="preserve"> </w:t>
      </w:r>
      <w:proofErr w:type="spellStart"/>
      <w:r w:rsidRPr="008B465D">
        <w:t>грн</w:t>
      </w:r>
      <w:proofErr w:type="spellEnd"/>
      <w:r w:rsidRPr="008B465D">
        <w:t xml:space="preserve">, канцелярські товари – 8 </w:t>
      </w:r>
      <w:r w:rsidR="008B465D" w:rsidRPr="008B465D">
        <w:t>420</w:t>
      </w:r>
      <w:r w:rsidRPr="008B465D">
        <w:t>,</w:t>
      </w:r>
      <w:r w:rsidR="008B465D" w:rsidRPr="008B465D">
        <w:t>0</w:t>
      </w:r>
      <w:r w:rsidRPr="008B465D">
        <w:t xml:space="preserve">0 </w:t>
      </w:r>
      <w:proofErr w:type="spellStart"/>
      <w:r w:rsidRPr="008B465D">
        <w:t>грн</w:t>
      </w:r>
      <w:proofErr w:type="spellEnd"/>
      <w:r w:rsidRPr="008B465D">
        <w:t xml:space="preserve">, </w:t>
      </w:r>
      <w:r w:rsidR="008B465D" w:rsidRPr="008B465D">
        <w:t>товари ритуальної належності</w:t>
      </w:r>
      <w:r w:rsidRPr="008B465D">
        <w:t xml:space="preserve"> – </w:t>
      </w:r>
      <w:r w:rsidR="008B465D" w:rsidRPr="008B465D">
        <w:t>7 700</w:t>
      </w:r>
      <w:r w:rsidRPr="008B465D">
        <w:t>,</w:t>
      </w:r>
      <w:r w:rsidR="008B465D" w:rsidRPr="008B465D">
        <w:t>0</w:t>
      </w:r>
      <w:r w:rsidRPr="008B465D">
        <w:t xml:space="preserve">0 </w:t>
      </w:r>
      <w:proofErr w:type="spellStart"/>
      <w:r w:rsidRPr="008B465D">
        <w:t>грн</w:t>
      </w:r>
      <w:proofErr w:type="spellEnd"/>
      <w:r w:rsidR="008B465D" w:rsidRPr="008B465D">
        <w:t xml:space="preserve">, інше – 5 750,00 </w:t>
      </w:r>
      <w:proofErr w:type="spellStart"/>
      <w:r w:rsidR="008B465D" w:rsidRPr="008B465D">
        <w:t>грн</w:t>
      </w:r>
      <w:proofErr w:type="spellEnd"/>
      <w:r w:rsidRPr="008B465D">
        <w:t xml:space="preserve">).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</w:t>
      </w:r>
      <w:r w:rsidR="00B11308">
        <w:t>8 345,72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C27B81" w:rsidRPr="00A41962">
        <w:t xml:space="preserve">публікація матеріалів в газеті – </w:t>
      </w:r>
      <w:r w:rsidR="00C27B81">
        <w:t>2 745</w:t>
      </w:r>
      <w:r w:rsidR="00C27B81" w:rsidRPr="00A41962">
        <w:t>,</w:t>
      </w:r>
      <w:r w:rsidR="00C27B81">
        <w:t>72</w:t>
      </w:r>
      <w:r w:rsidR="00C27B81" w:rsidRPr="00A41962">
        <w:t xml:space="preserve"> </w:t>
      </w:r>
      <w:proofErr w:type="spellStart"/>
      <w:r w:rsidR="00C27B81" w:rsidRPr="00A41962">
        <w:t>грн</w:t>
      </w:r>
      <w:proofErr w:type="spellEnd"/>
      <w:r w:rsidR="00C27B81" w:rsidRPr="00A41962">
        <w:t>,</w:t>
      </w:r>
      <w:r w:rsidR="00C27B81">
        <w:t xml:space="preserve"> </w:t>
      </w:r>
      <w:r w:rsidR="00C27B81" w:rsidRPr="00DA3A79">
        <w:t>послуги провайдерів – 5 600,00</w:t>
      </w:r>
      <w:r w:rsidR="00C27B81">
        <w:t xml:space="preserve"> </w:t>
      </w:r>
      <w:proofErr w:type="spellStart"/>
      <w:r w:rsidR="00C27B81">
        <w:t>грн</w:t>
      </w:r>
      <w:proofErr w:type="spellEnd"/>
      <w:r w:rsidRPr="00C27B81">
        <w:t>).</w:t>
      </w: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B11308">
        <w:t>51 650</w:t>
      </w:r>
      <w:r w:rsidRPr="00644055">
        <w:t>,</w:t>
      </w:r>
      <w:r w:rsidR="00B11308">
        <w:t>22</w:t>
      </w:r>
      <w:r w:rsidRPr="00644055">
        <w:t xml:space="preserve"> грн. 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діяльності бібліотек </w:t>
      </w:r>
      <w:r w:rsidR="00B11308">
        <w:t>спрямовано видатки в сумі</w:t>
      </w:r>
      <w:r w:rsidRPr="00644055">
        <w:rPr>
          <w:b/>
        </w:rPr>
        <w:t xml:space="preserve"> </w:t>
      </w:r>
      <w:r w:rsidR="00B11308">
        <w:rPr>
          <w:b/>
        </w:rPr>
        <w:t>65 430</w:t>
      </w:r>
      <w:r w:rsidRPr="00644055">
        <w:rPr>
          <w:b/>
        </w:rPr>
        <w:t>,</w:t>
      </w:r>
      <w:r w:rsidR="00B11308">
        <w:rPr>
          <w:b/>
        </w:rPr>
        <w:t>45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B11308" w:rsidRPr="00B11308">
        <w:t>44</w:t>
      </w:r>
      <w:r w:rsidRPr="00B11308">
        <w:t>,</w:t>
      </w:r>
      <w:r w:rsidR="00B11308" w:rsidRPr="00B11308">
        <w:t>7</w:t>
      </w:r>
      <w:r w:rsidRPr="00644055">
        <w:t xml:space="preserve">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B11308" w:rsidRPr="00B11308">
        <w:t>65 430,45</w:t>
      </w:r>
      <w:r w:rsidRPr="00644055">
        <w:t xml:space="preserve"> грн. </w:t>
      </w: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proofErr w:type="spellStart"/>
      <w:r w:rsidRPr="00644055">
        <w:rPr>
          <w:b/>
          <w:sz w:val="28"/>
          <w:szCs w:val="28"/>
        </w:rPr>
        <w:lastRenderedPageBreak/>
        <w:t>Житлово</w:t>
      </w:r>
      <w:proofErr w:type="spellEnd"/>
      <w:r w:rsidRPr="00644055">
        <w:rPr>
          <w:b/>
          <w:sz w:val="28"/>
          <w:szCs w:val="28"/>
        </w:rPr>
        <w:t xml:space="preserve"> – комунальне господарство</w:t>
      </w:r>
    </w:p>
    <w:p w:rsidR="00825609" w:rsidRPr="00644055" w:rsidRDefault="00825609" w:rsidP="00825609">
      <w:pPr>
        <w:ind w:firstLine="708"/>
        <w:rPr>
          <w:b/>
          <w:sz w:val="28"/>
          <w:szCs w:val="28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благоустрій ТГ </w:t>
      </w:r>
      <w:r w:rsidR="00AF4A11" w:rsidRPr="00644055">
        <w:t xml:space="preserve">за загальним фондом бюджету </w:t>
      </w:r>
      <w:r w:rsidRPr="00644055">
        <w:t>профінансовано видатки в сумі</w:t>
      </w:r>
      <w:r w:rsidR="00AF4A11">
        <w:t xml:space="preserve"> </w:t>
      </w:r>
      <w:r w:rsidR="00AF4A11" w:rsidRPr="00AF4A11">
        <w:rPr>
          <w:b/>
        </w:rPr>
        <w:t>76 652,00</w:t>
      </w:r>
      <w:r w:rsidR="00162246" w:rsidRPr="00644055">
        <w:rPr>
          <w:b/>
        </w:rPr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що становить  </w:t>
      </w:r>
      <w:r w:rsidR="00AF4A11">
        <w:t>12</w:t>
      </w:r>
      <w:r w:rsidR="00162246" w:rsidRPr="00644055">
        <w:t>,2</w:t>
      </w:r>
      <w:r w:rsidR="00AF4A11">
        <w:t xml:space="preserve">5 </w:t>
      </w:r>
      <w:r w:rsidR="00162246" w:rsidRPr="00644055">
        <w:t>%, а саме: заробітна плата</w:t>
      </w:r>
      <w:r w:rsidR="002A6652">
        <w:t xml:space="preserve"> з</w:t>
      </w:r>
      <w:r w:rsidR="00162246" w:rsidRPr="00644055">
        <w:t xml:space="preserve"> нарахування</w:t>
      </w:r>
      <w:r w:rsidR="002A6652">
        <w:t>м</w:t>
      </w:r>
      <w:r w:rsidR="007D4214">
        <w:t>и</w:t>
      </w:r>
      <w:r w:rsidR="002A6652">
        <w:t xml:space="preserve"> </w:t>
      </w:r>
      <w:r w:rsidR="00162246" w:rsidRPr="00644055">
        <w:t xml:space="preserve">– </w:t>
      </w:r>
      <w:r w:rsidR="00AF4A11">
        <w:t>40 870,00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</w:t>
      </w:r>
      <w:r w:rsidR="00AF4A11">
        <w:t xml:space="preserve">придбання будівельних </w:t>
      </w:r>
      <w:r w:rsidR="00162246" w:rsidRPr="00644055">
        <w:t>матеріал</w:t>
      </w:r>
      <w:r w:rsidR="00AF4A11">
        <w:t>ів</w:t>
      </w:r>
      <w:r w:rsidR="00162246" w:rsidRPr="00644055">
        <w:t xml:space="preserve"> – </w:t>
      </w:r>
      <w:r w:rsidR="00AF4A11">
        <w:t>30 342</w:t>
      </w:r>
      <w:r w:rsidR="00162246" w:rsidRPr="00644055">
        <w:t>,</w:t>
      </w:r>
      <w:r w:rsidR="00AF4A11">
        <w:t>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пальне – </w:t>
      </w:r>
      <w:r w:rsidR="00AF4A11">
        <w:t>5 000</w:t>
      </w:r>
      <w:r w:rsidR="00162246" w:rsidRPr="00644055">
        <w:t>,</w:t>
      </w:r>
      <w:r w:rsidR="00AF4A11">
        <w:t>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 придбання </w:t>
      </w:r>
      <w:r w:rsidR="00AF4A11">
        <w:t>запчастин до</w:t>
      </w:r>
      <w:r w:rsidR="00162246" w:rsidRPr="00644055">
        <w:t xml:space="preserve"> </w:t>
      </w:r>
      <w:proofErr w:type="spellStart"/>
      <w:r w:rsidR="00162246" w:rsidRPr="00644055">
        <w:t>бензоінструментів</w:t>
      </w:r>
      <w:proofErr w:type="spellEnd"/>
      <w:r w:rsidR="00162246" w:rsidRPr="00644055">
        <w:t xml:space="preserve"> – </w:t>
      </w:r>
      <w:r w:rsidR="00AF4A11">
        <w:t>440</w:t>
      </w:r>
      <w:r w:rsidR="00162246" w:rsidRPr="00644055">
        <w:t xml:space="preserve">,00 </w:t>
      </w:r>
      <w:proofErr w:type="spellStart"/>
      <w:r w:rsidR="00162246" w:rsidRPr="00644055">
        <w:t>грн</w:t>
      </w:r>
      <w:proofErr w:type="spellEnd"/>
      <w:r w:rsidR="00162246" w:rsidRPr="00644055">
        <w:t>)</w:t>
      </w:r>
      <w:r w:rsidRPr="00644055">
        <w:t>.</w:t>
      </w:r>
    </w:p>
    <w:p w:rsidR="00825609" w:rsidRPr="00644055" w:rsidRDefault="00825609" w:rsidP="00825609">
      <w:pPr>
        <w:jc w:val="both"/>
      </w:pPr>
    </w:p>
    <w:p w:rsidR="00825609" w:rsidRPr="00644055" w:rsidRDefault="00825609" w:rsidP="00825609">
      <w:pPr>
        <w:ind w:firstLine="708"/>
        <w:jc w:val="center"/>
        <w:rPr>
          <w:b/>
        </w:rPr>
      </w:pPr>
      <w:r w:rsidRPr="00644055">
        <w:rPr>
          <w:b/>
        </w:rPr>
        <w:t>Міжбюджетні трансферти</w:t>
      </w:r>
    </w:p>
    <w:p w:rsidR="00825609" w:rsidRPr="00644055" w:rsidRDefault="00825609" w:rsidP="00825609">
      <w:pPr>
        <w:ind w:firstLine="708"/>
        <w:jc w:val="both"/>
      </w:pPr>
    </w:p>
    <w:p w:rsidR="00825609" w:rsidRPr="00644055" w:rsidRDefault="00825609" w:rsidP="00825609">
      <w:pPr>
        <w:ind w:firstLine="708"/>
        <w:jc w:val="both"/>
      </w:pPr>
      <w:r w:rsidRPr="00644055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644055">
        <w:t xml:space="preserve"> спрямовано видатки в сумі </w:t>
      </w:r>
      <w:r w:rsidRPr="00644055">
        <w:rPr>
          <w:b/>
        </w:rPr>
        <w:t xml:space="preserve">200 000,00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28008A">
        <w:t>8</w:t>
      </w:r>
      <w:r w:rsidRPr="00644055">
        <w:t>0,0 % до планових показників (</w:t>
      </w:r>
      <w:r w:rsidR="00215F7A" w:rsidRPr="00215F7A">
        <w:t>Уманськ</w:t>
      </w:r>
      <w:r w:rsidR="00215F7A">
        <w:t>ій</w:t>
      </w:r>
      <w:r w:rsidR="00215F7A" w:rsidRPr="00215F7A">
        <w:t xml:space="preserve"> районн</w:t>
      </w:r>
      <w:r w:rsidR="00215F7A">
        <w:t>ій</w:t>
      </w:r>
      <w:r w:rsidR="00215F7A" w:rsidRPr="00215F7A">
        <w:t xml:space="preserve"> державн</w:t>
      </w:r>
      <w:r w:rsidR="00215F7A">
        <w:t>ій</w:t>
      </w:r>
      <w:r w:rsidR="00215F7A" w:rsidRPr="00215F7A">
        <w:t xml:space="preserve"> адміністрації Черкаської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1</w:t>
      </w:r>
      <w:r w:rsidR="00215F7A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0 000,00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та </w:t>
      </w:r>
      <w:r w:rsidR="00215F7A" w:rsidRPr="00215F7A">
        <w:t>5 ДПРЗ ГУ ДСНС України у Черкаській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на придбання будівельних матеріалів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</w:t>
      </w:r>
      <w:r w:rsidR="00215F7A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0 000,00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Pr="00644055">
        <w:t>).</w:t>
      </w:r>
    </w:p>
    <w:p w:rsidR="00825609" w:rsidRPr="00644055" w:rsidRDefault="00825609" w:rsidP="00825609">
      <w:pPr>
        <w:ind w:firstLine="708"/>
        <w:jc w:val="both"/>
      </w:pPr>
    </w:p>
    <w:p w:rsidR="00825609" w:rsidRPr="00644055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44055">
        <w:rPr>
          <w:b/>
          <w:i/>
          <w:sz w:val="28"/>
          <w:szCs w:val="28"/>
        </w:rPr>
        <w:t>Спеціальний фонд</w:t>
      </w:r>
    </w:p>
    <w:p w:rsidR="00825609" w:rsidRPr="00644055" w:rsidRDefault="00825609" w:rsidP="00825609">
      <w:pPr>
        <w:ind w:left="360" w:hanging="360"/>
        <w:jc w:val="both"/>
      </w:pPr>
    </w:p>
    <w:p w:rsidR="00825609" w:rsidRPr="00644055" w:rsidRDefault="00825609" w:rsidP="00825609">
      <w:pPr>
        <w:ind w:firstLine="709"/>
        <w:jc w:val="both"/>
      </w:pPr>
      <w:r w:rsidRPr="00644055">
        <w:t xml:space="preserve">Відповідно до дохідної частини бюджету територіальної громади сформовані  видатки спеціального фонду. </w:t>
      </w:r>
    </w:p>
    <w:p w:rsidR="00825609" w:rsidRPr="00644055" w:rsidRDefault="00825609" w:rsidP="00825609">
      <w:pPr>
        <w:ind w:firstLine="709"/>
        <w:jc w:val="both"/>
      </w:pPr>
      <w:r w:rsidRPr="00644055">
        <w:t>Згідно з Бюджетним кодексом кошти спеціального фонду спрямовуються на фінансування видатків:</w:t>
      </w:r>
    </w:p>
    <w:p w:rsidR="00825609" w:rsidRPr="00644055" w:rsidRDefault="00825609" w:rsidP="00825609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44055">
        <w:t>видатки за рахунок власних надходжень бюджетних установ.</w:t>
      </w:r>
    </w:p>
    <w:p w:rsidR="00825609" w:rsidRPr="00644055" w:rsidRDefault="00825609" w:rsidP="00825609">
      <w:pPr>
        <w:jc w:val="both"/>
      </w:pPr>
    </w:p>
    <w:p w:rsidR="00825609" w:rsidRPr="00644055" w:rsidRDefault="00825609" w:rsidP="00825609">
      <w:pPr>
        <w:ind w:firstLine="360"/>
        <w:jc w:val="both"/>
        <w:rPr>
          <w:b/>
        </w:rPr>
      </w:pPr>
      <w:r w:rsidRPr="00644055">
        <w:t xml:space="preserve">За </w:t>
      </w:r>
      <w:r w:rsidR="00215F7A">
        <w:t>І квартал</w:t>
      </w:r>
      <w:r w:rsidRPr="00644055">
        <w:t xml:space="preserve"> 202</w:t>
      </w:r>
      <w:r w:rsidR="00215F7A">
        <w:t>3</w:t>
      </w:r>
      <w:r w:rsidRPr="00644055">
        <w:t xml:space="preserve"> року видатки спеціального фонду бюджету територіальної громади </w:t>
      </w:r>
      <w:r w:rsidRPr="00644055">
        <w:rPr>
          <w:b/>
        </w:rPr>
        <w:t>в цілому</w:t>
      </w:r>
      <w:r w:rsidRPr="00644055">
        <w:t xml:space="preserve"> профінансовано в сумі </w:t>
      </w:r>
      <w:r w:rsidR="005F0F0E">
        <w:rPr>
          <w:b/>
        </w:rPr>
        <w:t>120 508</w:t>
      </w:r>
      <w:r w:rsidR="00E00110" w:rsidRPr="00644055">
        <w:rPr>
          <w:b/>
        </w:rPr>
        <w:t>,</w:t>
      </w:r>
      <w:r w:rsidR="005F0F0E">
        <w:rPr>
          <w:b/>
        </w:rPr>
        <w:t>47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з них за рахунок власних надходжень бюджетних установ – </w:t>
      </w:r>
      <w:r w:rsidR="005F0F0E">
        <w:rPr>
          <w:b/>
        </w:rPr>
        <w:t>120 508</w:t>
      </w:r>
      <w:r w:rsidR="005F0F0E" w:rsidRPr="00644055">
        <w:rPr>
          <w:b/>
        </w:rPr>
        <w:t>,</w:t>
      </w:r>
      <w:r w:rsidR="005F0F0E">
        <w:rPr>
          <w:b/>
        </w:rPr>
        <w:t>47</w:t>
      </w:r>
      <w:r w:rsidR="005F0F0E"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інших коштів спеціального фонду – </w:t>
      </w:r>
      <w:r w:rsidR="005F0F0E">
        <w:rPr>
          <w:b/>
        </w:rPr>
        <w:t>0</w:t>
      </w:r>
      <w:r w:rsidR="00E00110" w:rsidRPr="00644055">
        <w:rPr>
          <w:b/>
        </w:rPr>
        <w:t>,</w:t>
      </w:r>
      <w:r w:rsidR="005F0F0E">
        <w:rPr>
          <w:b/>
        </w:rPr>
        <w:t>00</w:t>
      </w:r>
      <w:r w:rsidRPr="00644055">
        <w:rPr>
          <w:b/>
        </w:rPr>
        <w:t xml:space="preserve"> </w:t>
      </w:r>
      <w:r w:rsidRPr="00644055">
        <w:t>грн. Із загального обсягу спрямовано на галузі:</w:t>
      </w:r>
    </w:p>
    <w:p w:rsidR="00825609" w:rsidRPr="00644055" w:rsidRDefault="00825609" w:rsidP="00825609">
      <w:pPr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«Освіта»</w:t>
      </w:r>
      <w:r w:rsidRPr="00644055">
        <w:t xml:space="preserve"> - профінансовано видатки в сумі </w:t>
      </w:r>
      <w:r w:rsidR="005F0F0E">
        <w:rPr>
          <w:b/>
        </w:rPr>
        <w:t>99 842</w:t>
      </w:r>
      <w:r w:rsidR="006C27BA" w:rsidRPr="00644055">
        <w:rPr>
          <w:b/>
        </w:rPr>
        <w:t>,</w:t>
      </w:r>
      <w:r w:rsidR="005F0F0E">
        <w:rPr>
          <w:b/>
        </w:rPr>
        <w:t>77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зокрема: </w:t>
      </w:r>
    </w:p>
    <w:p w:rsidR="00E97338" w:rsidRPr="00644055" w:rsidRDefault="00825609" w:rsidP="00825609">
      <w:pPr>
        <w:ind w:firstLine="567"/>
        <w:jc w:val="both"/>
      </w:pPr>
      <w:r w:rsidRPr="00644055">
        <w:t>Д</w:t>
      </w:r>
      <w:r w:rsidRPr="00644055">
        <w:rPr>
          <w:b/>
        </w:rPr>
        <w:t>ошкільні заклади освіти</w:t>
      </w:r>
      <w:r w:rsidRPr="00644055">
        <w:t xml:space="preserve"> спрямовано кошти в сумі  </w:t>
      </w:r>
      <w:r w:rsidR="005F0F0E">
        <w:rPr>
          <w:b/>
        </w:rPr>
        <w:t>15 689</w:t>
      </w:r>
      <w:r w:rsidR="00E97338" w:rsidRPr="00644055">
        <w:rPr>
          <w:b/>
        </w:rPr>
        <w:t>,</w:t>
      </w:r>
      <w:r w:rsidR="005F0F0E">
        <w:rPr>
          <w:b/>
        </w:rPr>
        <w:t>1</w:t>
      </w:r>
      <w:r w:rsidR="00E97338" w:rsidRPr="00644055">
        <w:rPr>
          <w:b/>
        </w:rPr>
        <w:t>1</w:t>
      </w:r>
      <w:r w:rsidRPr="00644055">
        <w:rPr>
          <w:b/>
          <w:lang w:val="ru-RU"/>
        </w:rPr>
        <w:t xml:space="preserve"> </w:t>
      </w:r>
      <w:proofErr w:type="spellStart"/>
      <w:r w:rsidRPr="00644055">
        <w:t>грн</w:t>
      </w:r>
      <w:proofErr w:type="spellEnd"/>
      <w:r w:rsidR="00E97338" w:rsidRPr="00644055">
        <w:t>, а саме:</w:t>
      </w:r>
    </w:p>
    <w:p w:rsidR="00825609" w:rsidRPr="00644055" w:rsidRDefault="00E97338" w:rsidP="00825609">
      <w:pPr>
        <w:ind w:firstLine="567"/>
        <w:jc w:val="both"/>
      </w:pPr>
      <w:r w:rsidRPr="00644055">
        <w:t>-</w:t>
      </w:r>
      <w:r w:rsidR="00825609" w:rsidRPr="00644055">
        <w:t xml:space="preserve"> на</w:t>
      </w:r>
      <w:r w:rsidR="00EA51E7" w:rsidRPr="00644055">
        <w:t xml:space="preserve"> придбання продуктів харчування</w:t>
      </w:r>
      <w:r w:rsidR="005F0F0E" w:rsidRPr="005F0F0E">
        <w:t xml:space="preserve"> </w:t>
      </w:r>
      <w:r w:rsidR="005F0F0E" w:rsidRPr="00644055">
        <w:t>за рахунок благодійної допомоги</w:t>
      </w:r>
      <w:r w:rsidR="00EA51E7" w:rsidRPr="00644055">
        <w:t xml:space="preserve"> – </w:t>
      </w:r>
      <w:r w:rsidR="005F0F0E">
        <w:t>3 390</w:t>
      </w:r>
      <w:r w:rsidR="00EA51E7" w:rsidRPr="00644055">
        <w:t>,</w:t>
      </w:r>
      <w:r w:rsidR="005F0F0E">
        <w:t xml:space="preserve">11 </w:t>
      </w:r>
      <w:proofErr w:type="spellStart"/>
      <w:r w:rsidR="005F0F0E">
        <w:t>грн</w:t>
      </w:r>
      <w:proofErr w:type="spellEnd"/>
      <w:r w:rsidRPr="00644055">
        <w:t>;</w:t>
      </w:r>
    </w:p>
    <w:p w:rsidR="00E97338" w:rsidRPr="00644055" w:rsidRDefault="00EA51E7" w:rsidP="00EA51E7">
      <w:pPr>
        <w:ind w:firstLine="567"/>
        <w:jc w:val="both"/>
      </w:pPr>
      <w:r w:rsidRPr="00644055">
        <w:t>-</w:t>
      </w:r>
      <w:r w:rsidRPr="00644055">
        <w:tab/>
        <w:t xml:space="preserve">оприбутковано за рахунок спонсорської допомоги малоцінні матеріальні активи на суму 12 </w:t>
      </w:r>
      <w:r w:rsidR="001E7085">
        <w:t>299</w:t>
      </w:r>
      <w:r w:rsidRPr="00644055">
        <w:t xml:space="preserve">,00 </w:t>
      </w:r>
      <w:proofErr w:type="spellStart"/>
      <w:r w:rsidRPr="00644055">
        <w:t>грн</w:t>
      </w:r>
      <w:proofErr w:type="spellEnd"/>
      <w:r w:rsidRPr="00644055">
        <w:t xml:space="preserve"> (телевізор).</w:t>
      </w:r>
    </w:p>
    <w:p w:rsidR="00825609" w:rsidRPr="00644055" w:rsidRDefault="00825609" w:rsidP="00825609">
      <w:pPr>
        <w:ind w:firstLine="567"/>
        <w:jc w:val="both"/>
        <w:rPr>
          <w:lang w:val="ru-RU"/>
        </w:rPr>
      </w:pPr>
      <w:r w:rsidRPr="00644055">
        <w:t>З</w:t>
      </w:r>
      <w:r w:rsidRPr="00644055">
        <w:rPr>
          <w:b/>
        </w:rPr>
        <w:t xml:space="preserve">агальноосвітні навчальні заклади освіти </w:t>
      </w:r>
      <w:r w:rsidRPr="00644055">
        <w:t xml:space="preserve">спрямовано кошти в сумі                          </w:t>
      </w:r>
      <w:r w:rsidR="00B35B7B" w:rsidRPr="00644055">
        <w:t xml:space="preserve">  </w:t>
      </w:r>
      <w:r w:rsidRPr="00644055">
        <w:t xml:space="preserve"> </w:t>
      </w:r>
      <w:r w:rsidR="001E7085" w:rsidRPr="001E7085">
        <w:rPr>
          <w:b/>
        </w:rPr>
        <w:t>84 153</w:t>
      </w:r>
      <w:r w:rsidR="00B35B7B" w:rsidRPr="00644055">
        <w:rPr>
          <w:b/>
        </w:rPr>
        <w:t>,</w:t>
      </w:r>
      <w:r w:rsidR="001E7085">
        <w:rPr>
          <w:b/>
        </w:rPr>
        <w:t>66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, а саме:</w:t>
      </w:r>
    </w:p>
    <w:p w:rsidR="00825609" w:rsidRPr="00644055" w:rsidRDefault="00825609" w:rsidP="00825609">
      <w:pPr>
        <w:numPr>
          <w:ilvl w:val="0"/>
          <w:numId w:val="18"/>
        </w:numPr>
      </w:pPr>
      <w:r w:rsidRPr="00644055">
        <w:t xml:space="preserve">на придбання продуктів </w:t>
      </w:r>
      <w:proofErr w:type="spellStart"/>
      <w:r w:rsidRPr="00644055">
        <w:rPr>
          <w:lang w:val="ru-RU"/>
        </w:rPr>
        <w:t>харчування</w:t>
      </w:r>
      <w:proofErr w:type="spellEnd"/>
      <w:r w:rsidR="001E7085" w:rsidRPr="001E7085">
        <w:t xml:space="preserve"> </w:t>
      </w:r>
      <w:r w:rsidR="001E7085" w:rsidRPr="00644055">
        <w:t>за рахунок благодійної допомоги</w:t>
      </w:r>
      <w:r w:rsidRPr="00644055">
        <w:rPr>
          <w:lang w:val="ru-RU"/>
        </w:rPr>
        <w:t xml:space="preserve"> </w:t>
      </w:r>
      <w:r w:rsidR="00B35B7B" w:rsidRPr="00644055">
        <w:t xml:space="preserve">– </w:t>
      </w:r>
      <w:r w:rsidR="001E7085">
        <w:t>30 438</w:t>
      </w:r>
      <w:r w:rsidR="00B35B7B" w:rsidRPr="00644055">
        <w:t>,</w:t>
      </w:r>
      <w:r w:rsidR="001E7085">
        <w:t>66</w:t>
      </w:r>
      <w:r w:rsidRPr="00644055">
        <w:rPr>
          <w:b/>
        </w:rPr>
        <w:t xml:space="preserve"> </w:t>
      </w:r>
      <w:proofErr w:type="spellStart"/>
      <w:r w:rsidR="001E7085">
        <w:t>грн</w:t>
      </w:r>
      <w:proofErr w:type="spellEnd"/>
      <w:r w:rsidRPr="00644055">
        <w:t>;</w:t>
      </w:r>
    </w:p>
    <w:p w:rsidR="00825609" w:rsidRDefault="00825609" w:rsidP="00825609">
      <w:pPr>
        <w:numPr>
          <w:ilvl w:val="0"/>
          <w:numId w:val="18"/>
        </w:numPr>
        <w:jc w:val="both"/>
      </w:pPr>
      <w:r w:rsidRPr="00644055">
        <w:t>оприбутковано за рахунок спонсорської допомоги малоцінн</w:t>
      </w:r>
      <w:r w:rsidR="00EA51E7" w:rsidRPr="00644055">
        <w:t xml:space="preserve">і матеріальні активи на суму </w:t>
      </w:r>
      <w:r w:rsidR="001E7085">
        <w:t>37 215</w:t>
      </w:r>
      <w:r w:rsidRPr="00644055">
        <w:t xml:space="preserve">,00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1E7085">
        <w:t xml:space="preserve">гвинтівка </w:t>
      </w:r>
      <w:r w:rsidR="00CD0377">
        <w:t>–</w:t>
      </w:r>
      <w:r w:rsidR="001E7085">
        <w:t xml:space="preserve"> </w:t>
      </w:r>
      <w:r w:rsidR="00CD0377">
        <w:t xml:space="preserve">2 000,00 </w:t>
      </w:r>
      <w:proofErr w:type="spellStart"/>
      <w:r w:rsidR="00CD0377">
        <w:t>грн</w:t>
      </w:r>
      <w:proofErr w:type="spellEnd"/>
      <w:r w:rsidRPr="00644055">
        <w:t xml:space="preserve">, </w:t>
      </w:r>
      <w:proofErr w:type="spellStart"/>
      <w:r w:rsidR="00CD0377">
        <w:t>ламінат</w:t>
      </w:r>
      <w:proofErr w:type="spellEnd"/>
      <w:r w:rsidR="00CD0377">
        <w:t xml:space="preserve"> – 726,00 </w:t>
      </w:r>
      <w:proofErr w:type="spellStart"/>
      <w:r w:rsidR="00CD0377">
        <w:t>грн</w:t>
      </w:r>
      <w:proofErr w:type="spellEnd"/>
      <w:r w:rsidRPr="00644055">
        <w:t xml:space="preserve">, </w:t>
      </w:r>
      <w:r w:rsidR="00CD0377">
        <w:t xml:space="preserve">пилка – 3 650,00 </w:t>
      </w:r>
      <w:proofErr w:type="spellStart"/>
      <w:r w:rsidR="00CD0377">
        <w:t>грн</w:t>
      </w:r>
      <w:proofErr w:type="spellEnd"/>
      <w:r w:rsidR="00EA51E7" w:rsidRPr="00644055">
        <w:t xml:space="preserve">, </w:t>
      </w:r>
      <w:r w:rsidR="00CD0377">
        <w:t xml:space="preserve">принтери 2шт. – 14 000,00 </w:t>
      </w:r>
      <w:proofErr w:type="spellStart"/>
      <w:r w:rsidR="00CD0377">
        <w:t>грн</w:t>
      </w:r>
      <w:proofErr w:type="spellEnd"/>
      <w:r w:rsidR="00EA51E7" w:rsidRPr="00644055">
        <w:t xml:space="preserve">, </w:t>
      </w:r>
      <w:r w:rsidR="00CD0377">
        <w:t xml:space="preserve">світильник – 1 040,00 </w:t>
      </w:r>
      <w:proofErr w:type="spellStart"/>
      <w:r w:rsidR="00CD0377">
        <w:t>грн</w:t>
      </w:r>
      <w:proofErr w:type="spellEnd"/>
      <w:r w:rsidR="00CD0377">
        <w:t xml:space="preserve">, штори – 2 500,00 </w:t>
      </w:r>
      <w:proofErr w:type="spellStart"/>
      <w:r w:rsidR="00CD0377">
        <w:t>грн</w:t>
      </w:r>
      <w:proofErr w:type="spellEnd"/>
      <w:r w:rsidR="00CD0377">
        <w:t xml:space="preserve">, проектор – 4 999,00 </w:t>
      </w:r>
      <w:proofErr w:type="spellStart"/>
      <w:r w:rsidR="00CD0377">
        <w:t>грн</w:t>
      </w:r>
      <w:proofErr w:type="spellEnd"/>
      <w:r w:rsidR="00CD0377">
        <w:t xml:space="preserve">, </w:t>
      </w:r>
      <w:r w:rsidR="00EA51E7" w:rsidRPr="00644055">
        <w:t>телевізор</w:t>
      </w:r>
      <w:r w:rsidR="00CD0377">
        <w:t xml:space="preserve"> – 8 300,00 </w:t>
      </w:r>
      <w:proofErr w:type="spellStart"/>
      <w:r w:rsidR="00CD0377">
        <w:t>грн</w:t>
      </w:r>
      <w:proofErr w:type="spellEnd"/>
      <w:r w:rsidRPr="00644055">
        <w:t>)</w:t>
      </w:r>
      <w:r w:rsidR="00ED414F">
        <w:t>;</w:t>
      </w:r>
    </w:p>
    <w:p w:rsidR="00ED414F" w:rsidRPr="00644055" w:rsidRDefault="00ED414F" w:rsidP="00825609">
      <w:pPr>
        <w:numPr>
          <w:ilvl w:val="0"/>
          <w:numId w:val="18"/>
        </w:numPr>
        <w:jc w:val="both"/>
      </w:pPr>
      <w:r w:rsidRPr="00644055">
        <w:t xml:space="preserve">оприбутковано за рахунок спонсорської допомоги </w:t>
      </w:r>
      <w:r>
        <w:t>основні засоби</w:t>
      </w:r>
      <w:r w:rsidRPr="00644055">
        <w:t xml:space="preserve"> на суму </w:t>
      </w:r>
      <w:r>
        <w:t>16 500</w:t>
      </w:r>
      <w:r w:rsidRPr="00644055">
        <w:t xml:space="preserve">,00 </w:t>
      </w:r>
      <w:proofErr w:type="spellStart"/>
      <w:r w:rsidRPr="00644055">
        <w:t>грн</w:t>
      </w:r>
      <w:proofErr w:type="spellEnd"/>
      <w:r w:rsidRPr="00644055">
        <w:t xml:space="preserve"> (телевізор).</w:t>
      </w:r>
    </w:p>
    <w:p w:rsidR="00825609" w:rsidRPr="00644055" w:rsidRDefault="00825609" w:rsidP="00825609">
      <w:pPr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«Соціальний захист та соціальне забезпечення»</w:t>
      </w:r>
      <w:r w:rsidRPr="00644055">
        <w:t xml:space="preserve"> профінансовано видатки в сумі     </w:t>
      </w:r>
      <w:r w:rsidR="00ED414F">
        <w:rPr>
          <w:b/>
        </w:rPr>
        <w:t>20 665,70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>, зокрема:</w:t>
      </w:r>
    </w:p>
    <w:p w:rsidR="00271CDD" w:rsidRDefault="00825609" w:rsidP="00271CDD">
      <w:pPr>
        <w:numPr>
          <w:ilvl w:val="0"/>
          <w:numId w:val="18"/>
        </w:numPr>
        <w:jc w:val="both"/>
      </w:pPr>
      <w:r w:rsidRPr="00644055">
        <w:rPr>
          <w:b/>
        </w:rPr>
        <w:t xml:space="preserve"> </w:t>
      </w:r>
      <w:r w:rsidR="00271CDD" w:rsidRPr="00644055">
        <w:t xml:space="preserve">оприбутковано за рахунок спонсорської допомоги малоцінні матеріальні активи на суму </w:t>
      </w:r>
      <w:r w:rsidR="00271CDD">
        <w:t>7 265</w:t>
      </w:r>
      <w:r w:rsidR="00271CDD" w:rsidRPr="00644055">
        <w:t>,</w:t>
      </w:r>
      <w:r w:rsidR="00271CDD">
        <w:t>7</w:t>
      </w:r>
      <w:r w:rsidR="00271CDD" w:rsidRPr="00644055">
        <w:t xml:space="preserve">0 </w:t>
      </w:r>
      <w:proofErr w:type="spellStart"/>
      <w:r w:rsidR="00271CDD" w:rsidRPr="00644055">
        <w:t>грн</w:t>
      </w:r>
      <w:proofErr w:type="spellEnd"/>
      <w:r w:rsidR="00271CDD" w:rsidRPr="00644055">
        <w:t xml:space="preserve"> (</w:t>
      </w:r>
      <w:r w:rsidR="00271CDD">
        <w:t>планшет</w:t>
      </w:r>
      <w:r w:rsidR="00271CDD" w:rsidRPr="00644055">
        <w:t>)</w:t>
      </w:r>
      <w:r w:rsidR="00271CDD">
        <w:t>;</w:t>
      </w:r>
    </w:p>
    <w:p w:rsidR="00271CDD" w:rsidRPr="00644055" w:rsidRDefault="00271CDD" w:rsidP="00271CDD">
      <w:pPr>
        <w:numPr>
          <w:ilvl w:val="0"/>
          <w:numId w:val="18"/>
        </w:numPr>
        <w:jc w:val="both"/>
      </w:pPr>
      <w:r w:rsidRPr="00644055">
        <w:t xml:space="preserve">оприбутковано за рахунок спонсорської допомоги </w:t>
      </w:r>
      <w:r>
        <w:t>основні засоби</w:t>
      </w:r>
      <w:r w:rsidRPr="00644055">
        <w:t xml:space="preserve"> на суму </w:t>
      </w:r>
      <w:r>
        <w:t>13 400</w:t>
      </w:r>
      <w:r w:rsidRPr="00644055">
        <w:t xml:space="preserve">,00 </w:t>
      </w:r>
      <w:proofErr w:type="spellStart"/>
      <w:r w:rsidRPr="00644055">
        <w:t>грн</w:t>
      </w:r>
      <w:proofErr w:type="spellEnd"/>
      <w:r w:rsidRPr="00644055">
        <w:t xml:space="preserve"> (</w:t>
      </w:r>
      <w:r>
        <w:t>велосипеди</w:t>
      </w:r>
      <w:r w:rsidRPr="00644055">
        <w:t>).</w:t>
      </w:r>
    </w:p>
    <w:p w:rsidR="00825609" w:rsidRPr="000304DB" w:rsidRDefault="00825609" w:rsidP="00271CDD">
      <w:pPr>
        <w:ind w:firstLine="567"/>
        <w:jc w:val="both"/>
      </w:pP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  <w:r w:rsidRPr="000304DB">
        <w:rPr>
          <w:b/>
          <w:sz w:val="28"/>
          <w:szCs w:val="28"/>
        </w:rPr>
        <w:t>Заборгованість  бюджетних  установ</w:t>
      </w: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</w:p>
    <w:p w:rsidR="00BC7FFC" w:rsidRDefault="00EF239F" w:rsidP="00825609">
      <w:pPr>
        <w:ind w:firstLine="567"/>
        <w:jc w:val="both"/>
      </w:pPr>
      <w:proofErr w:type="spellStart"/>
      <w:r w:rsidRPr="000304DB">
        <w:rPr>
          <w:b/>
        </w:rPr>
        <w:t>Cтаном</w:t>
      </w:r>
      <w:proofErr w:type="spellEnd"/>
      <w:r w:rsidRPr="000304DB">
        <w:rPr>
          <w:b/>
        </w:rPr>
        <w:t xml:space="preserve"> на 01.0</w:t>
      </w:r>
      <w:r w:rsidR="00271CDD">
        <w:rPr>
          <w:b/>
        </w:rPr>
        <w:t>4</w:t>
      </w:r>
      <w:r w:rsidR="00825609" w:rsidRPr="000304DB">
        <w:rPr>
          <w:b/>
        </w:rPr>
        <w:t>.202</w:t>
      </w:r>
      <w:r w:rsidR="00271CDD">
        <w:rPr>
          <w:b/>
        </w:rPr>
        <w:t>3</w:t>
      </w:r>
      <w:r w:rsidR="00825609" w:rsidRPr="000304DB">
        <w:t xml:space="preserve"> обліковується</w:t>
      </w:r>
      <w:r w:rsidR="00825609" w:rsidRPr="000304DB">
        <w:rPr>
          <w:b/>
        </w:rPr>
        <w:t xml:space="preserve"> кредиторська заборгованість</w:t>
      </w:r>
      <w:r w:rsidR="00825609" w:rsidRPr="000304DB">
        <w:t xml:space="preserve"> по загальному фонду </w:t>
      </w:r>
      <w:r w:rsidR="00BC7FFC" w:rsidRPr="00BC7FFC">
        <w:t xml:space="preserve">бюджету по галузі «Державне </w:t>
      </w:r>
      <w:proofErr w:type="spellStart"/>
      <w:r w:rsidR="00BC7FFC" w:rsidRPr="00BC7FFC">
        <w:t>управління»</w:t>
      </w:r>
      <w:r w:rsidR="00825609" w:rsidRPr="000304DB">
        <w:t>в</w:t>
      </w:r>
      <w:proofErr w:type="spellEnd"/>
      <w:r w:rsidR="00825609" w:rsidRPr="000304DB">
        <w:t xml:space="preserve"> сумі </w:t>
      </w:r>
      <w:r w:rsidR="002B3FE3">
        <w:rPr>
          <w:b/>
        </w:rPr>
        <w:t>79 111</w:t>
      </w:r>
      <w:r w:rsidRPr="000304DB">
        <w:rPr>
          <w:b/>
        </w:rPr>
        <w:t>,</w:t>
      </w:r>
      <w:r w:rsidR="002B3FE3">
        <w:rPr>
          <w:b/>
        </w:rPr>
        <w:t>37</w:t>
      </w:r>
      <w:r w:rsidR="00825609" w:rsidRPr="000304DB">
        <w:rPr>
          <w:b/>
        </w:rPr>
        <w:t xml:space="preserve"> </w:t>
      </w:r>
      <w:r w:rsidR="00825609" w:rsidRPr="000304DB">
        <w:t xml:space="preserve">грн. </w:t>
      </w:r>
    </w:p>
    <w:p w:rsidR="00825609" w:rsidRPr="00BC7FFC" w:rsidRDefault="0035481A" w:rsidP="00825609">
      <w:pPr>
        <w:ind w:firstLine="567"/>
        <w:jc w:val="both"/>
      </w:pPr>
      <w:r w:rsidRPr="000304DB">
        <w:lastRenderedPageBreak/>
        <w:t xml:space="preserve">По спеціальному фонду </w:t>
      </w:r>
      <w:r w:rsidR="00BC7FFC" w:rsidRPr="00BC7FFC">
        <w:t>кредиторська заборгованість склала 480 054,00 грн. по галузі «Освіта»</w:t>
      </w:r>
      <w:r w:rsidR="00825609" w:rsidRPr="00BC7FFC">
        <w:t xml:space="preserve">. </w:t>
      </w:r>
    </w:p>
    <w:p w:rsidR="00B96091" w:rsidRPr="000304DB" w:rsidRDefault="00825609" w:rsidP="00825609">
      <w:pPr>
        <w:ind w:firstLine="567"/>
        <w:jc w:val="both"/>
      </w:pPr>
      <w:r w:rsidRPr="000304DB">
        <w:rPr>
          <w:b/>
        </w:rPr>
        <w:t>Дебіторська заборгованість</w:t>
      </w:r>
      <w:r w:rsidRPr="000304DB">
        <w:t xml:space="preserve"> </w:t>
      </w:r>
      <w:r w:rsidR="00CC1277" w:rsidRPr="000304DB">
        <w:t xml:space="preserve">по загальному фонду </w:t>
      </w:r>
      <w:r w:rsidRPr="000304DB">
        <w:t xml:space="preserve">рахується в сумі </w:t>
      </w:r>
      <w:r w:rsidR="00EE6736">
        <w:rPr>
          <w:b/>
        </w:rPr>
        <w:t>23 240</w:t>
      </w:r>
      <w:r w:rsidRPr="000304DB">
        <w:rPr>
          <w:b/>
        </w:rPr>
        <w:t>,0</w:t>
      </w:r>
      <w:r w:rsidR="00EE6736">
        <w:rPr>
          <w:b/>
        </w:rPr>
        <w:t>1</w:t>
      </w:r>
      <w:r w:rsidRPr="000304DB">
        <w:t xml:space="preserve"> </w:t>
      </w:r>
      <w:proofErr w:type="spellStart"/>
      <w:r w:rsidRPr="000304DB">
        <w:t>грн</w:t>
      </w:r>
      <w:proofErr w:type="spellEnd"/>
      <w:r w:rsidRPr="000304DB">
        <w:t>, а саме по галузі «Освіта (</w:t>
      </w:r>
      <w:r w:rsidR="00EE6736" w:rsidRPr="00EE6736">
        <w:rPr>
          <w:rStyle w:val="docdata"/>
          <w:color w:val="000000"/>
        </w:rPr>
        <w:t>передплати за газ використаний у грудні (Постанова КМУ від 20.12.2022 № 1413).</w:t>
      </w:r>
      <w:r w:rsidRPr="00EE6736">
        <w:t>).</w:t>
      </w:r>
      <w:r w:rsidR="0035481A" w:rsidRPr="000304DB">
        <w:t xml:space="preserve"> </w:t>
      </w:r>
    </w:p>
    <w:p w:rsidR="00825609" w:rsidRDefault="00315212" w:rsidP="00825609">
      <w:pPr>
        <w:ind w:firstLine="567"/>
        <w:jc w:val="both"/>
      </w:pPr>
      <w:r w:rsidRPr="000304DB">
        <w:t xml:space="preserve">За звітний період кредиторська заборгованість виникла внаслідок не проведення платежів Управлінням Державної казначейської служби у </w:t>
      </w:r>
      <w:proofErr w:type="spellStart"/>
      <w:r w:rsidRPr="000304DB">
        <w:t>Жашківському</w:t>
      </w:r>
      <w:proofErr w:type="spellEnd"/>
      <w:r w:rsidRPr="000304DB">
        <w:t xml:space="preserve"> районі (відповідно до вимог пос</w:t>
      </w:r>
      <w:r w:rsidR="00E25DB5">
        <w:t>танови КМУ від 09.06.2021 № 590</w:t>
      </w:r>
      <w:r w:rsidRPr="000304DB">
        <w:t>).</w:t>
      </w:r>
    </w:p>
    <w:p w:rsidR="000304DB" w:rsidRPr="002018B8" w:rsidRDefault="000304DB" w:rsidP="00825609">
      <w:pPr>
        <w:ind w:firstLine="567"/>
        <w:jc w:val="both"/>
      </w:pPr>
    </w:p>
    <w:p w:rsidR="00825609" w:rsidRPr="002018B8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  </w:t>
      </w:r>
    </w:p>
    <w:p w:rsidR="00825609" w:rsidRPr="002018B8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825609" w:rsidRDefault="00825609" w:rsidP="00825609">
      <w:pPr>
        <w:ind w:hanging="360"/>
        <w:jc w:val="both"/>
      </w:pPr>
      <w:r>
        <w:t xml:space="preserve">                  </w:t>
      </w:r>
      <w:r w:rsidR="00EE6736">
        <w:t xml:space="preserve">Сільський голова </w:t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  <w:t>Сергій МЕЛЬ</w:t>
      </w:r>
      <w:r w:rsidR="00BE1E6E">
        <w:t>Н</w:t>
      </w:r>
      <w:r w:rsidR="00EE6736">
        <w:t>ИК</w:t>
      </w:r>
    </w:p>
    <w:p w:rsidR="00825609" w:rsidRPr="002018B8" w:rsidRDefault="00825609" w:rsidP="00825609">
      <w:pPr>
        <w:ind w:hanging="360"/>
        <w:jc w:val="both"/>
      </w:pPr>
    </w:p>
    <w:p w:rsidR="00825609" w:rsidRPr="00614F22" w:rsidRDefault="00825609" w:rsidP="00825609">
      <w:pPr>
        <w:ind w:firstLine="709"/>
      </w:pPr>
      <w:r w:rsidRPr="002018B8">
        <w:t xml:space="preserve">Начальник фінансового  </w:t>
      </w:r>
      <w:r w:rsidR="00EE6736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EE6736">
        <w:t>Тетяна ЗАВЕРЮХА</w:t>
      </w:r>
    </w:p>
    <w:p w:rsidR="00B13655" w:rsidRPr="00614F22" w:rsidRDefault="00B13655" w:rsidP="00825609">
      <w:pPr>
        <w:ind w:firstLine="709"/>
        <w:jc w:val="center"/>
      </w:pPr>
    </w:p>
    <w:sectPr w:rsidR="00B13655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82" w:rsidRDefault="008F7082" w:rsidP="00FD190E">
      <w:r>
        <w:separator/>
      </w:r>
    </w:p>
  </w:endnote>
  <w:endnote w:type="continuationSeparator" w:id="0">
    <w:p w:rsidR="008F7082" w:rsidRDefault="008F7082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82" w:rsidRDefault="008F7082" w:rsidP="00FD190E">
      <w:r>
        <w:separator/>
      </w:r>
    </w:p>
  </w:footnote>
  <w:footnote w:type="continuationSeparator" w:id="0">
    <w:p w:rsidR="008F7082" w:rsidRDefault="008F7082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64544D4E"/>
    <w:lvl w:ilvl="0" w:tplc="812A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A64"/>
    <w:rsid w:val="00006C80"/>
    <w:rsid w:val="00006FED"/>
    <w:rsid w:val="00007D20"/>
    <w:rsid w:val="0001018B"/>
    <w:rsid w:val="00010F3E"/>
    <w:rsid w:val="00011600"/>
    <w:rsid w:val="00011CA6"/>
    <w:rsid w:val="00011EE8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46B"/>
    <w:rsid w:val="00022570"/>
    <w:rsid w:val="00023C19"/>
    <w:rsid w:val="00023CD7"/>
    <w:rsid w:val="00023F7B"/>
    <w:rsid w:val="000241DF"/>
    <w:rsid w:val="00024D10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4C87"/>
    <w:rsid w:val="00054E3A"/>
    <w:rsid w:val="00057D3D"/>
    <w:rsid w:val="000609C6"/>
    <w:rsid w:val="00061CFF"/>
    <w:rsid w:val="00061E9D"/>
    <w:rsid w:val="00063FB4"/>
    <w:rsid w:val="0006572E"/>
    <w:rsid w:val="00065AF1"/>
    <w:rsid w:val="00066037"/>
    <w:rsid w:val="00067034"/>
    <w:rsid w:val="0007060B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2253"/>
    <w:rsid w:val="000922E2"/>
    <w:rsid w:val="000940D6"/>
    <w:rsid w:val="0009476F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F16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73CB"/>
    <w:rsid w:val="000E79E2"/>
    <w:rsid w:val="000F02CD"/>
    <w:rsid w:val="000F03CB"/>
    <w:rsid w:val="000F1F98"/>
    <w:rsid w:val="000F21EF"/>
    <w:rsid w:val="000F31F2"/>
    <w:rsid w:val="000F56BC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A2B"/>
    <w:rsid w:val="001073BB"/>
    <w:rsid w:val="001103EA"/>
    <w:rsid w:val="0011053C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641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6409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114E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A8"/>
    <w:rsid w:val="00197E3F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44BB"/>
    <w:rsid w:val="001C4639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A8F"/>
    <w:rsid w:val="002131AA"/>
    <w:rsid w:val="00214BF7"/>
    <w:rsid w:val="00215EF1"/>
    <w:rsid w:val="00215F7A"/>
    <w:rsid w:val="002172B8"/>
    <w:rsid w:val="00220D7A"/>
    <w:rsid w:val="002216D9"/>
    <w:rsid w:val="002218CD"/>
    <w:rsid w:val="00221B39"/>
    <w:rsid w:val="0022202F"/>
    <w:rsid w:val="00222469"/>
    <w:rsid w:val="00222CE5"/>
    <w:rsid w:val="00223257"/>
    <w:rsid w:val="00223BDF"/>
    <w:rsid w:val="002248B5"/>
    <w:rsid w:val="00224B0E"/>
    <w:rsid w:val="00225515"/>
    <w:rsid w:val="002262E2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4601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DA2"/>
    <w:rsid w:val="002C517B"/>
    <w:rsid w:val="002C5EFB"/>
    <w:rsid w:val="002C5F6E"/>
    <w:rsid w:val="002C6210"/>
    <w:rsid w:val="002C63A1"/>
    <w:rsid w:val="002D0028"/>
    <w:rsid w:val="002D081D"/>
    <w:rsid w:val="002D0EE7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4052"/>
    <w:rsid w:val="002F4DA1"/>
    <w:rsid w:val="002F4EDD"/>
    <w:rsid w:val="002F66D6"/>
    <w:rsid w:val="002F67EF"/>
    <w:rsid w:val="002F698A"/>
    <w:rsid w:val="002F6B4F"/>
    <w:rsid w:val="002F73AB"/>
    <w:rsid w:val="00300025"/>
    <w:rsid w:val="00300BBE"/>
    <w:rsid w:val="0030196E"/>
    <w:rsid w:val="00301F95"/>
    <w:rsid w:val="003027AA"/>
    <w:rsid w:val="003039DE"/>
    <w:rsid w:val="003043A6"/>
    <w:rsid w:val="00305529"/>
    <w:rsid w:val="00306D08"/>
    <w:rsid w:val="00310C15"/>
    <w:rsid w:val="0031124A"/>
    <w:rsid w:val="003118C5"/>
    <w:rsid w:val="00311C5F"/>
    <w:rsid w:val="00311FA4"/>
    <w:rsid w:val="003120B0"/>
    <w:rsid w:val="00312271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BA8"/>
    <w:rsid w:val="00350D0D"/>
    <w:rsid w:val="0035116E"/>
    <w:rsid w:val="0035168C"/>
    <w:rsid w:val="003524E0"/>
    <w:rsid w:val="003524ED"/>
    <w:rsid w:val="003527C5"/>
    <w:rsid w:val="00352CF9"/>
    <w:rsid w:val="00353338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D48"/>
    <w:rsid w:val="00367ADC"/>
    <w:rsid w:val="00367DAB"/>
    <w:rsid w:val="00370566"/>
    <w:rsid w:val="00371E41"/>
    <w:rsid w:val="003720C4"/>
    <w:rsid w:val="003752BB"/>
    <w:rsid w:val="00375FB9"/>
    <w:rsid w:val="00376114"/>
    <w:rsid w:val="00376FA0"/>
    <w:rsid w:val="003776F8"/>
    <w:rsid w:val="00385E22"/>
    <w:rsid w:val="00385E83"/>
    <w:rsid w:val="00385ED5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92F"/>
    <w:rsid w:val="003D5FCA"/>
    <w:rsid w:val="003D6068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56E5"/>
    <w:rsid w:val="003E63D3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7B0"/>
    <w:rsid w:val="00403F69"/>
    <w:rsid w:val="004041D1"/>
    <w:rsid w:val="0040435C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DF1"/>
    <w:rsid w:val="0042080E"/>
    <w:rsid w:val="004209CA"/>
    <w:rsid w:val="00421095"/>
    <w:rsid w:val="00421D25"/>
    <w:rsid w:val="00422568"/>
    <w:rsid w:val="0042258F"/>
    <w:rsid w:val="004225DE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BA1"/>
    <w:rsid w:val="004506AE"/>
    <w:rsid w:val="004509C2"/>
    <w:rsid w:val="00450E03"/>
    <w:rsid w:val="00452EC1"/>
    <w:rsid w:val="00452ED2"/>
    <w:rsid w:val="00453507"/>
    <w:rsid w:val="00453DF2"/>
    <w:rsid w:val="004541F0"/>
    <w:rsid w:val="00455F55"/>
    <w:rsid w:val="004566E4"/>
    <w:rsid w:val="00456B5B"/>
    <w:rsid w:val="0045736C"/>
    <w:rsid w:val="00460E6D"/>
    <w:rsid w:val="00460F24"/>
    <w:rsid w:val="00461D94"/>
    <w:rsid w:val="00462606"/>
    <w:rsid w:val="0046322F"/>
    <w:rsid w:val="004635E0"/>
    <w:rsid w:val="0046500A"/>
    <w:rsid w:val="00465171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6004"/>
    <w:rsid w:val="0048621C"/>
    <w:rsid w:val="0048641D"/>
    <w:rsid w:val="0048717C"/>
    <w:rsid w:val="00490A5F"/>
    <w:rsid w:val="00491132"/>
    <w:rsid w:val="00492512"/>
    <w:rsid w:val="004926B8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40AB"/>
    <w:rsid w:val="004D44F6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725"/>
    <w:rsid w:val="0053187E"/>
    <w:rsid w:val="00534343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56E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C5D"/>
    <w:rsid w:val="00560FFE"/>
    <w:rsid w:val="00562C59"/>
    <w:rsid w:val="00563663"/>
    <w:rsid w:val="00563801"/>
    <w:rsid w:val="00563E34"/>
    <w:rsid w:val="00563E6D"/>
    <w:rsid w:val="00564A93"/>
    <w:rsid w:val="005653D1"/>
    <w:rsid w:val="00565755"/>
    <w:rsid w:val="005665AD"/>
    <w:rsid w:val="0056740F"/>
    <w:rsid w:val="00570812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D20"/>
    <w:rsid w:val="005A5950"/>
    <w:rsid w:val="005A6073"/>
    <w:rsid w:val="005A61B3"/>
    <w:rsid w:val="005A649F"/>
    <w:rsid w:val="005A64B5"/>
    <w:rsid w:val="005A6902"/>
    <w:rsid w:val="005A7BF4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63D7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2EBB"/>
    <w:rsid w:val="005F36EB"/>
    <w:rsid w:val="005F39B6"/>
    <w:rsid w:val="005F3D76"/>
    <w:rsid w:val="005F534D"/>
    <w:rsid w:val="005F55AE"/>
    <w:rsid w:val="005F6421"/>
    <w:rsid w:val="005F711A"/>
    <w:rsid w:val="005F72E5"/>
    <w:rsid w:val="005F7879"/>
    <w:rsid w:val="00600D5C"/>
    <w:rsid w:val="00600DE2"/>
    <w:rsid w:val="0060146E"/>
    <w:rsid w:val="00601C0D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F22"/>
    <w:rsid w:val="00615591"/>
    <w:rsid w:val="00615E94"/>
    <w:rsid w:val="00616197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30188"/>
    <w:rsid w:val="006305B4"/>
    <w:rsid w:val="006307D3"/>
    <w:rsid w:val="00631EF6"/>
    <w:rsid w:val="006334C9"/>
    <w:rsid w:val="00633BDB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7513"/>
    <w:rsid w:val="006715E8"/>
    <w:rsid w:val="00671774"/>
    <w:rsid w:val="00672814"/>
    <w:rsid w:val="00672937"/>
    <w:rsid w:val="00673299"/>
    <w:rsid w:val="00673B21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543D"/>
    <w:rsid w:val="006A6C18"/>
    <w:rsid w:val="006A6E38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D4F"/>
    <w:rsid w:val="006E616E"/>
    <w:rsid w:val="006E624B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7C6"/>
    <w:rsid w:val="0073187F"/>
    <w:rsid w:val="007320C2"/>
    <w:rsid w:val="00732B83"/>
    <w:rsid w:val="00732CD6"/>
    <w:rsid w:val="0073318E"/>
    <w:rsid w:val="0073444D"/>
    <w:rsid w:val="0073463A"/>
    <w:rsid w:val="00734D72"/>
    <w:rsid w:val="00734D9A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3D83"/>
    <w:rsid w:val="007544F1"/>
    <w:rsid w:val="007549CD"/>
    <w:rsid w:val="00754B9E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D0A"/>
    <w:rsid w:val="007D2023"/>
    <w:rsid w:val="007D2773"/>
    <w:rsid w:val="007D2BEA"/>
    <w:rsid w:val="007D38B9"/>
    <w:rsid w:val="007D4214"/>
    <w:rsid w:val="007D4933"/>
    <w:rsid w:val="007D6C56"/>
    <w:rsid w:val="007D7A48"/>
    <w:rsid w:val="007D7BF6"/>
    <w:rsid w:val="007E02D2"/>
    <w:rsid w:val="007E1523"/>
    <w:rsid w:val="007E1D4F"/>
    <w:rsid w:val="007E1D63"/>
    <w:rsid w:val="007E2935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BAC"/>
    <w:rsid w:val="00827E50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9CC"/>
    <w:rsid w:val="00841CC8"/>
    <w:rsid w:val="00843775"/>
    <w:rsid w:val="00843F5B"/>
    <w:rsid w:val="0084646E"/>
    <w:rsid w:val="00846A2C"/>
    <w:rsid w:val="00847162"/>
    <w:rsid w:val="00847CE1"/>
    <w:rsid w:val="00847E74"/>
    <w:rsid w:val="00850B1A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79EA"/>
    <w:rsid w:val="00887DCE"/>
    <w:rsid w:val="00887DE9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D06"/>
    <w:rsid w:val="008A1F91"/>
    <w:rsid w:val="008A2014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CB2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8F7082"/>
    <w:rsid w:val="00901CE7"/>
    <w:rsid w:val="009026A3"/>
    <w:rsid w:val="00903761"/>
    <w:rsid w:val="00903CC3"/>
    <w:rsid w:val="00903E31"/>
    <w:rsid w:val="0090470C"/>
    <w:rsid w:val="00906049"/>
    <w:rsid w:val="009065C4"/>
    <w:rsid w:val="00906750"/>
    <w:rsid w:val="00907ACA"/>
    <w:rsid w:val="00910AB1"/>
    <w:rsid w:val="00912011"/>
    <w:rsid w:val="009127B6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42AA"/>
    <w:rsid w:val="00924456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24FE"/>
    <w:rsid w:val="009B2DE8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D0189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61F4"/>
    <w:rsid w:val="009D644D"/>
    <w:rsid w:val="009D6BED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42B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5AA6"/>
    <w:rsid w:val="00A05D86"/>
    <w:rsid w:val="00A062B8"/>
    <w:rsid w:val="00A06576"/>
    <w:rsid w:val="00A06B0F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615E"/>
    <w:rsid w:val="00A1620C"/>
    <w:rsid w:val="00A16825"/>
    <w:rsid w:val="00A1699D"/>
    <w:rsid w:val="00A16D28"/>
    <w:rsid w:val="00A17501"/>
    <w:rsid w:val="00A207EF"/>
    <w:rsid w:val="00A208EA"/>
    <w:rsid w:val="00A20CB8"/>
    <w:rsid w:val="00A210B5"/>
    <w:rsid w:val="00A21E65"/>
    <w:rsid w:val="00A21EEA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437"/>
    <w:rsid w:val="00A52064"/>
    <w:rsid w:val="00A52680"/>
    <w:rsid w:val="00A537BC"/>
    <w:rsid w:val="00A539D3"/>
    <w:rsid w:val="00A545B9"/>
    <w:rsid w:val="00A54DA0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60957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5C94"/>
    <w:rsid w:val="00A85E9E"/>
    <w:rsid w:val="00A85EAA"/>
    <w:rsid w:val="00A8600C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BED"/>
    <w:rsid w:val="00AB13B0"/>
    <w:rsid w:val="00AB1869"/>
    <w:rsid w:val="00AB1D32"/>
    <w:rsid w:val="00AB1E00"/>
    <w:rsid w:val="00AB1E88"/>
    <w:rsid w:val="00AB345F"/>
    <w:rsid w:val="00AB36B7"/>
    <w:rsid w:val="00AB3F99"/>
    <w:rsid w:val="00AB4DB0"/>
    <w:rsid w:val="00AB4FE6"/>
    <w:rsid w:val="00AB5533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8A0"/>
    <w:rsid w:val="00AD7A03"/>
    <w:rsid w:val="00AE035F"/>
    <w:rsid w:val="00AE1627"/>
    <w:rsid w:val="00AE1C70"/>
    <w:rsid w:val="00AE1D75"/>
    <w:rsid w:val="00AE2602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F89"/>
    <w:rsid w:val="00B2459F"/>
    <w:rsid w:val="00B25A2F"/>
    <w:rsid w:val="00B26743"/>
    <w:rsid w:val="00B26E12"/>
    <w:rsid w:val="00B30620"/>
    <w:rsid w:val="00B30690"/>
    <w:rsid w:val="00B306BF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402A"/>
    <w:rsid w:val="00B5426D"/>
    <w:rsid w:val="00B54B51"/>
    <w:rsid w:val="00B553EE"/>
    <w:rsid w:val="00B55F14"/>
    <w:rsid w:val="00B5613C"/>
    <w:rsid w:val="00B56D5B"/>
    <w:rsid w:val="00B578F9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4C1A"/>
    <w:rsid w:val="00C15F0D"/>
    <w:rsid w:val="00C16AF7"/>
    <w:rsid w:val="00C1763B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71FA"/>
    <w:rsid w:val="00C27B1F"/>
    <w:rsid w:val="00C27B81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6E21"/>
    <w:rsid w:val="00C36FF9"/>
    <w:rsid w:val="00C37175"/>
    <w:rsid w:val="00C37B11"/>
    <w:rsid w:val="00C4195E"/>
    <w:rsid w:val="00C4220B"/>
    <w:rsid w:val="00C42C71"/>
    <w:rsid w:val="00C4369B"/>
    <w:rsid w:val="00C44B66"/>
    <w:rsid w:val="00C4699A"/>
    <w:rsid w:val="00C46C7C"/>
    <w:rsid w:val="00C47079"/>
    <w:rsid w:val="00C50095"/>
    <w:rsid w:val="00C504D4"/>
    <w:rsid w:val="00C505BE"/>
    <w:rsid w:val="00C50B01"/>
    <w:rsid w:val="00C514C0"/>
    <w:rsid w:val="00C514EF"/>
    <w:rsid w:val="00C522D1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961"/>
    <w:rsid w:val="00C96C21"/>
    <w:rsid w:val="00C9749B"/>
    <w:rsid w:val="00CA0BE4"/>
    <w:rsid w:val="00CA0E0F"/>
    <w:rsid w:val="00CA0EE3"/>
    <w:rsid w:val="00CA0FDA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DA7"/>
    <w:rsid w:val="00CE6CCD"/>
    <w:rsid w:val="00CE72D6"/>
    <w:rsid w:val="00CF04FA"/>
    <w:rsid w:val="00CF08DF"/>
    <w:rsid w:val="00CF0AA1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1BB"/>
    <w:rsid w:val="00D0070C"/>
    <w:rsid w:val="00D007AB"/>
    <w:rsid w:val="00D00D1D"/>
    <w:rsid w:val="00D01629"/>
    <w:rsid w:val="00D028A5"/>
    <w:rsid w:val="00D0366D"/>
    <w:rsid w:val="00D046E7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E73"/>
    <w:rsid w:val="00D15414"/>
    <w:rsid w:val="00D154BF"/>
    <w:rsid w:val="00D1563E"/>
    <w:rsid w:val="00D16EB9"/>
    <w:rsid w:val="00D1711D"/>
    <w:rsid w:val="00D201D8"/>
    <w:rsid w:val="00D20917"/>
    <w:rsid w:val="00D21651"/>
    <w:rsid w:val="00D2244D"/>
    <w:rsid w:val="00D24118"/>
    <w:rsid w:val="00D2451E"/>
    <w:rsid w:val="00D2495D"/>
    <w:rsid w:val="00D2666C"/>
    <w:rsid w:val="00D26B69"/>
    <w:rsid w:val="00D26E9B"/>
    <w:rsid w:val="00D30665"/>
    <w:rsid w:val="00D3251C"/>
    <w:rsid w:val="00D3253A"/>
    <w:rsid w:val="00D3267F"/>
    <w:rsid w:val="00D32CE7"/>
    <w:rsid w:val="00D34944"/>
    <w:rsid w:val="00D34C29"/>
    <w:rsid w:val="00D35FAC"/>
    <w:rsid w:val="00D368E5"/>
    <w:rsid w:val="00D36D6B"/>
    <w:rsid w:val="00D36E6C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8F7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384A"/>
    <w:rsid w:val="00D83B75"/>
    <w:rsid w:val="00D83EEB"/>
    <w:rsid w:val="00D848BA"/>
    <w:rsid w:val="00D84F5E"/>
    <w:rsid w:val="00D866AA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FE3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B93"/>
    <w:rsid w:val="00DF7633"/>
    <w:rsid w:val="00E00110"/>
    <w:rsid w:val="00E001E9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D04"/>
    <w:rsid w:val="00E10E95"/>
    <w:rsid w:val="00E115E9"/>
    <w:rsid w:val="00E1367B"/>
    <w:rsid w:val="00E145E5"/>
    <w:rsid w:val="00E14D28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6C48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40CD"/>
    <w:rsid w:val="00EB4C0D"/>
    <w:rsid w:val="00EB5276"/>
    <w:rsid w:val="00EB6491"/>
    <w:rsid w:val="00EB6609"/>
    <w:rsid w:val="00EB6668"/>
    <w:rsid w:val="00EB66D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B31"/>
    <w:rsid w:val="00ED4ECC"/>
    <w:rsid w:val="00ED5D0E"/>
    <w:rsid w:val="00ED7686"/>
    <w:rsid w:val="00ED7C3F"/>
    <w:rsid w:val="00EE030B"/>
    <w:rsid w:val="00EE0394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5005"/>
    <w:rsid w:val="00EF5B5A"/>
    <w:rsid w:val="00EF668C"/>
    <w:rsid w:val="00EF67B0"/>
    <w:rsid w:val="00EF69A7"/>
    <w:rsid w:val="00EF6F3F"/>
    <w:rsid w:val="00F00D4E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197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70DA"/>
    <w:rsid w:val="00F376B4"/>
    <w:rsid w:val="00F400F1"/>
    <w:rsid w:val="00F4130F"/>
    <w:rsid w:val="00F43306"/>
    <w:rsid w:val="00F44115"/>
    <w:rsid w:val="00F4412C"/>
    <w:rsid w:val="00F44768"/>
    <w:rsid w:val="00F45308"/>
    <w:rsid w:val="00F45A62"/>
    <w:rsid w:val="00F46C0C"/>
    <w:rsid w:val="00F4798B"/>
    <w:rsid w:val="00F51EDE"/>
    <w:rsid w:val="00F522C9"/>
    <w:rsid w:val="00F5262E"/>
    <w:rsid w:val="00F5270F"/>
    <w:rsid w:val="00F52CBA"/>
    <w:rsid w:val="00F5398A"/>
    <w:rsid w:val="00F54716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D9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40C9"/>
    <w:rsid w:val="00FA4298"/>
    <w:rsid w:val="00FA4529"/>
    <w:rsid w:val="00FA4555"/>
    <w:rsid w:val="00FA48D5"/>
    <w:rsid w:val="00FA5227"/>
    <w:rsid w:val="00FA5430"/>
    <w:rsid w:val="00FA747E"/>
    <w:rsid w:val="00FA77D3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DD1"/>
    <w:rsid w:val="00FE5F3C"/>
    <w:rsid w:val="00FE6E92"/>
    <w:rsid w:val="00FE72A5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0F22-3DBD-4102-9E7E-DB215E57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4</cp:revision>
  <cp:lastPrinted>2023-08-21T12:09:00Z</cp:lastPrinted>
  <dcterms:created xsi:type="dcterms:W3CDTF">2023-05-15T09:01:00Z</dcterms:created>
  <dcterms:modified xsi:type="dcterms:W3CDTF">2023-08-21T12:11:00Z</dcterms:modified>
</cp:coreProperties>
</file>