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EF" w:rsidRPr="005437EF" w:rsidRDefault="00A300A2" w:rsidP="005437EF">
      <w:pPr>
        <w:shd w:val="clear" w:color="auto" w:fill="FFFFFF"/>
        <w:tabs>
          <w:tab w:val="left" w:pos="0"/>
        </w:tabs>
        <w:spacing w:after="0" w:line="240" w:lineRule="auto"/>
        <w:contextualSpacing/>
        <w:jc w:val="center"/>
        <w:rPr>
          <w:rFonts w:ascii="Times New Roman" w:hAnsi="Times New Roman"/>
          <w:b/>
          <w:caps/>
          <w:sz w:val="28"/>
          <w:szCs w:val="28"/>
          <w:lang w:eastAsia="ru-RU"/>
        </w:rPr>
      </w:pPr>
      <w:bookmarkStart w:id="0" w:name="_GoBack"/>
      <w:bookmarkEnd w:id="0"/>
      <w:r>
        <w:rPr>
          <w:rFonts w:ascii="Times New Roman" w:hAnsi="Times New Roman"/>
          <w:b/>
          <w:caps/>
          <w:sz w:val="28"/>
          <w:szCs w:val="28"/>
          <w:lang w:eastAsia="ru-RU"/>
        </w:rPr>
        <w:t>Шановні жителі громади, депутати та</w:t>
      </w:r>
      <w:r w:rsidR="005437EF" w:rsidRPr="005437EF">
        <w:rPr>
          <w:rFonts w:ascii="Times New Roman" w:hAnsi="Times New Roman"/>
          <w:b/>
          <w:caps/>
          <w:sz w:val="28"/>
          <w:szCs w:val="28"/>
          <w:lang w:eastAsia="ru-RU"/>
        </w:rPr>
        <w:t xml:space="preserve"> присутні!</w:t>
      </w:r>
    </w:p>
    <w:p w:rsidR="005437EF" w:rsidRPr="005437EF" w:rsidRDefault="005437EF" w:rsidP="005437EF">
      <w:pPr>
        <w:tabs>
          <w:tab w:val="left" w:pos="0"/>
        </w:tabs>
        <w:spacing w:after="0" w:line="240" w:lineRule="auto"/>
        <w:jc w:val="both"/>
        <w:rPr>
          <w:rFonts w:ascii="Times New Roman" w:eastAsia="SimSun" w:hAnsi="Times New Roman"/>
          <w:b/>
          <w:sz w:val="28"/>
          <w:szCs w:val="28"/>
          <w:shd w:val="clear" w:color="auto" w:fill="FFFFFF"/>
        </w:rPr>
      </w:pPr>
    </w:p>
    <w:p w:rsidR="005437EF" w:rsidRPr="005437EF" w:rsidRDefault="005437EF" w:rsidP="00E53F8C">
      <w:pPr>
        <w:shd w:val="clear" w:color="auto" w:fill="FFFFFF"/>
        <w:spacing w:after="0" w:line="12" w:lineRule="atLeast"/>
        <w:ind w:firstLine="284"/>
        <w:contextualSpacing/>
        <w:jc w:val="both"/>
        <w:rPr>
          <w:rFonts w:ascii="Arial" w:eastAsia="Arial" w:hAnsi="Arial" w:cs="Arial"/>
          <w:color w:val="1D1D1B"/>
          <w:sz w:val="28"/>
          <w:szCs w:val="28"/>
          <w:lang w:eastAsia="ru-RU"/>
        </w:rPr>
      </w:pPr>
      <w:r w:rsidRPr="005437EF">
        <w:rPr>
          <w:rFonts w:ascii="Times New Roman" w:eastAsia="Arial" w:hAnsi="Times New Roman"/>
          <w:color w:val="000000"/>
          <w:sz w:val="28"/>
          <w:szCs w:val="28"/>
          <w:shd w:val="clear" w:color="auto" w:fill="FFFFFF"/>
          <w:lang w:eastAsia="ru-RU"/>
        </w:rPr>
        <w:t>Відповідно до статті 42 Законом України «Про мі</w:t>
      </w:r>
      <w:r w:rsidR="00A300A2">
        <w:rPr>
          <w:rFonts w:ascii="Times New Roman" w:eastAsia="Arial" w:hAnsi="Times New Roman"/>
          <w:color w:val="000000"/>
          <w:sz w:val="28"/>
          <w:szCs w:val="28"/>
          <w:shd w:val="clear" w:color="auto" w:fill="FFFFFF"/>
          <w:lang w:eastAsia="ru-RU"/>
        </w:rPr>
        <w:t>сцеве самоврядування в Україні»</w:t>
      </w:r>
      <w:r w:rsidRPr="005437EF">
        <w:rPr>
          <w:rFonts w:ascii="Times New Roman" w:eastAsia="Arial" w:hAnsi="Times New Roman"/>
          <w:color w:val="000000"/>
          <w:sz w:val="28"/>
          <w:szCs w:val="28"/>
          <w:shd w:val="clear" w:color="auto" w:fill="FFFFFF"/>
          <w:lang w:eastAsia="ru-RU"/>
        </w:rPr>
        <w:t xml:space="preserve"> передбачено щорічний звіт сільського голови  про свою діяльність.</w:t>
      </w:r>
    </w:p>
    <w:p w:rsidR="005437EF" w:rsidRPr="005437EF" w:rsidRDefault="005437EF" w:rsidP="00E53F8C">
      <w:pPr>
        <w:shd w:val="clear" w:color="auto" w:fill="FFFFFF"/>
        <w:spacing w:after="0" w:line="12" w:lineRule="atLeast"/>
        <w:ind w:firstLine="284"/>
        <w:contextualSpacing/>
        <w:jc w:val="both"/>
        <w:rPr>
          <w:rFonts w:ascii="Arial" w:eastAsia="Arial" w:hAnsi="Arial" w:cs="Arial"/>
          <w:color w:val="1D1D1B"/>
          <w:sz w:val="28"/>
          <w:szCs w:val="28"/>
          <w:lang w:eastAsia="ru-RU"/>
        </w:rPr>
      </w:pPr>
      <w:r w:rsidRPr="005437EF">
        <w:rPr>
          <w:rFonts w:ascii="Times New Roman" w:eastAsia="Arial" w:hAnsi="Times New Roman"/>
          <w:color w:val="000000"/>
          <w:sz w:val="28"/>
          <w:szCs w:val="28"/>
          <w:shd w:val="clear" w:color="auto" w:fill="FFFFFF"/>
          <w:lang w:eastAsia="ru-RU"/>
        </w:rPr>
        <w:t>Сільська рада є колегіальним органом, який представляє спільні інтереси територіальної громади. Тому все, що зроблено за звітний період, є результатом колективної роботи  сільського голови, кожного депутата, постійних комісій, сесійної діяльності, виконавчого комітету сільської ради, громадського активу громади.</w:t>
      </w:r>
    </w:p>
    <w:p w:rsidR="005437EF" w:rsidRPr="006A29FF" w:rsidRDefault="005437EF" w:rsidP="00E53F8C">
      <w:pPr>
        <w:shd w:val="clear" w:color="auto" w:fill="FFFFFF"/>
        <w:spacing w:after="0" w:line="12" w:lineRule="atLeast"/>
        <w:ind w:firstLine="284"/>
        <w:contextualSpacing/>
        <w:jc w:val="both"/>
        <w:rPr>
          <w:rFonts w:ascii="Arial" w:eastAsia="Arial" w:hAnsi="Arial" w:cs="Arial"/>
          <w:sz w:val="28"/>
          <w:szCs w:val="28"/>
          <w:lang w:eastAsia="ru-RU"/>
        </w:rPr>
      </w:pPr>
      <w:r w:rsidRPr="006A29FF">
        <w:rPr>
          <w:rFonts w:ascii="Times New Roman" w:eastAsia="Arial" w:hAnsi="Times New Roman"/>
          <w:sz w:val="28"/>
          <w:szCs w:val="28"/>
          <w:shd w:val="clear" w:color="auto" w:fill="FFFFFF"/>
          <w:lang w:eastAsia="ru-RU"/>
        </w:rPr>
        <w:t>Працюючи однією командою у своїй діяльності ми завжди намагалися бути справедливими й відкритими до людей. Усі пит</w:t>
      </w:r>
      <w:r w:rsidR="00A300A2" w:rsidRPr="006A29FF">
        <w:rPr>
          <w:rFonts w:ascii="Times New Roman" w:eastAsia="Arial" w:hAnsi="Times New Roman"/>
          <w:sz w:val="28"/>
          <w:szCs w:val="28"/>
          <w:shd w:val="clear" w:color="auto" w:fill="FFFFFF"/>
          <w:lang w:eastAsia="ru-RU"/>
        </w:rPr>
        <w:t>ання, що</w:t>
      </w:r>
      <w:r w:rsidRPr="006A29FF">
        <w:rPr>
          <w:rFonts w:ascii="Times New Roman" w:eastAsia="Arial" w:hAnsi="Times New Roman"/>
          <w:sz w:val="28"/>
          <w:szCs w:val="28"/>
          <w:shd w:val="clear" w:color="auto" w:fill="FFFFFF"/>
          <w:lang w:eastAsia="ru-RU"/>
        </w:rPr>
        <w:t xml:space="preserve"> безпосередньо торкалися захист</w:t>
      </w:r>
      <w:r w:rsidR="00A300A2" w:rsidRPr="006A29FF">
        <w:rPr>
          <w:rFonts w:ascii="Times New Roman" w:eastAsia="Arial" w:hAnsi="Times New Roman"/>
          <w:sz w:val="28"/>
          <w:szCs w:val="28"/>
          <w:shd w:val="clear" w:color="auto" w:fill="FFFFFF"/>
          <w:lang w:eastAsia="ru-RU"/>
        </w:rPr>
        <w:t>у прав і свобод наших мешканців</w:t>
      </w:r>
      <w:r w:rsidRPr="006A29FF">
        <w:rPr>
          <w:rFonts w:ascii="Times New Roman" w:eastAsia="Arial" w:hAnsi="Times New Roman"/>
          <w:sz w:val="28"/>
          <w:szCs w:val="28"/>
          <w:shd w:val="clear" w:color="auto" w:fill="FFFFFF"/>
          <w:lang w:eastAsia="ru-RU"/>
        </w:rPr>
        <w:t xml:space="preserve"> впливали на стан соціально-економіч</w:t>
      </w:r>
      <w:r w:rsidR="00A300A2" w:rsidRPr="006A29FF">
        <w:rPr>
          <w:rFonts w:ascii="Times New Roman" w:eastAsia="Arial" w:hAnsi="Times New Roman"/>
          <w:sz w:val="28"/>
          <w:szCs w:val="28"/>
          <w:shd w:val="clear" w:color="auto" w:fill="FFFFFF"/>
          <w:lang w:eastAsia="ru-RU"/>
        </w:rPr>
        <w:t>ного розвитку території громади</w:t>
      </w:r>
      <w:r w:rsidRPr="006A29FF">
        <w:rPr>
          <w:rFonts w:ascii="Times New Roman" w:eastAsia="Arial" w:hAnsi="Times New Roman"/>
          <w:sz w:val="28"/>
          <w:szCs w:val="28"/>
          <w:shd w:val="clear" w:color="auto" w:fill="FFFFFF"/>
          <w:lang w:eastAsia="ru-RU"/>
        </w:rPr>
        <w:t xml:space="preserve"> вирішувалися першочергово.</w:t>
      </w:r>
    </w:p>
    <w:p w:rsidR="005437EF" w:rsidRPr="006A29FF" w:rsidRDefault="005437EF" w:rsidP="00E53F8C">
      <w:pPr>
        <w:shd w:val="clear" w:color="auto" w:fill="FFFFFF"/>
        <w:spacing w:after="0" w:line="12" w:lineRule="atLeast"/>
        <w:ind w:firstLine="284"/>
        <w:contextualSpacing/>
        <w:jc w:val="both"/>
        <w:rPr>
          <w:rFonts w:ascii="Arial" w:eastAsia="Arial" w:hAnsi="Arial" w:cs="Arial"/>
          <w:sz w:val="28"/>
          <w:szCs w:val="28"/>
          <w:lang w:eastAsia="ru-RU"/>
        </w:rPr>
      </w:pPr>
      <w:r w:rsidRPr="006A29FF">
        <w:rPr>
          <w:rFonts w:ascii="Times New Roman" w:eastAsia="Arial" w:hAnsi="Times New Roman"/>
          <w:sz w:val="28"/>
          <w:szCs w:val="28"/>
          <w:shd w:val="clear" w:color="auto" w:fill="FFFFFF"/>
          <w:lang w:eastAsia="ru-RU"/>
        </w:rPr>
        <w:t>2022-2023  роки стали періодом складних і неочікуваних проблем, які вимагали т</w:t>
      </w:r>
      <w:r w:rsidR="00A300A2" w:rsidRPr="006A29FF">
        <w:rPr>
          <w:rFonts w:ascii="Times New Roman" w:eastAsia="Arial" w:hAnsi="Times New Roman"/>
          <w:sz w:val="28"/>
          <w:szCs w:val="28"/>
          <w:shd w:val="clear" w:color="auto" w:fill="FFFFFF"/>
          <w:lang w:eastAsia="ru-RU"/>
        </w:rPr>
        <w:t xml:space="preserve">ермінового вирішення. Минулі роки </w:t>
      </w:r>
      <w:r w:rsidRPr="006A29FF">
        <w:rPr>
          <w:rFonts w:ascii="Times New Roman" w:eastAsia="Arial" w:hAnsi="Times New Roman"/>
          <w:sz w:val="28"/>
          <w:szCs w:val="28"/>
          <w:shd w:val="clear" w:color="auto" w:fill="FFFFFF"/>
          <w:lang w:eastAsia="ru-RU"/>
        </w:rPr>
        <w:t>разюче відрізняються від попередніх. Роки страждань та болю.</w:t>
      </w:r>
    </w:p>
    <w:p w:rsidR="005437EF" w:rsidRPr="006A29FF" w:rsidRDefault="005437EF" w:rsidP="00E53F8C">
      <w:pPr>
        <w:shd w:val="clear" w:color="auto" w:fill="FFFFFF"/>
        <w:spacing w:after="0" w:line="12" w:lineRule="atLeast"/>
        <w:ind w:firstLine="284"/>
        <w:contextualSpacing/>
        <w:jc w:val="both"/>
        <w:rPr>
          <w:rFonts w:ascii="Arial" w:eastAsia="Arial" w:hAnsi="Arial" w:cs="Arial"/>
          <w:sz w:val="28"/>
          <w:szCs w:val="28"/>
          <w:lang w:eastAsia="ru-RU"/>
        </w:rPr>
      </w:pPr>
      <w:r w:rsidRPr="006A29FF">
        <w:rPr>
          <w:rFonts w:ascii="Times New Roman" w:eastAsia="Arial" w:hAnsi="Times New Roman"/>
          <w:sz w:val="28"/>
          <w:szCs w:val="28"/>
          <w:shd w:val="clear" w:color="auto" w:fill="FFFFFF"/>
          <w:lang w:eastAsia="ru-RU"/>
        </w:rPr>
        <w:t>Протягом звітного періоду свою роботу</w:t>
      </w:r>
      <w:r w:rsidR="00A300A2" w:rsidRPr="006A29FF">
        <w:rPr>
          <w:rFonts w:ascii="Times New Roman" w:eastAsia="Arial" w:hAnsi="Times New Roman"/>
          <w:sz w:val="28"/>
          <w:szCs w:val="28"/>
          <w:shd w:val="clear" w:color="auto" w:fill="FFFFFF"/>
          <w:lang w:eastAsia="ru-RU"/>
        </w:rPr>
        <w:t xml:space="preserve"> я будував перш за все виходячи </w:t>
      </w:r>
      <w:r w:rsidRPr="006A29FF">
        <w:rPr>
          <w:rFonts w:ascii="Times New Roman" w:eastAsia="Arial" w:hAnsi="Times New Roman"/>
          <w:sz w:val="28"/>
          <w:szCs w:val="28"/>
          <w:shd w:val="clear" w:color="auto" w:fill="FFFFFF"/>
          <w:lang w:eastAsia="ru-RU"/>
        </w:rPr>
        <w:t xml:space="preserve">з вимог та повноважень, наданих </w:t>
      </w:r>
      <w:r w:rsidR="00A300A2" w:rsidRPr="006A29FF">
        <w:rPr>
          <w:rFonts w:ascii="Times New Roman" w:eastAsia="Arial" w:hAnsi="Times New Roman"/>
          <w:sz w:val="28"/>
          <w:szCs w:val="28"/>
          <w:shd w:val="clear" w:color="auto" w:fill="FFFFFF"/>
          <w:lang w:eastAsia="ru-RU"/>
        </w:rPr>
        <w:t xml:space="preserve">законодавством України і вона є </w:t>
      </w:r>
      <w:r w:rsidRPr="006A29FF">
        <w:rPr>
          <w:rFonts w:ascii="Times New Roman" w:eastAsia="Arial" w:hAnsi="Times New Roman"/>
          <w:sz w:val="28"/>
          <w:szCs w:val="28"/>
          <w:shd w:val="clear" w:color="auto" w:fill="FFFFFF"/>
          <w:lang w:eastAsia="ru-RU"/>
        </w:rPr>
        <w:t>невіддільною від роботи нашого депутатськ</w:t>
      </w:r>
      <w:r w:rsidR="00A300A2" w:rsidRPr="006A29FF">
        <w:rPr>
          <w:rFonts w:ascii="Times New Roman" w:eastAsia="Arial" w:hAnsi="Times New Roman"/>
          <w:sz w:val="28"/>
          <w:szCs w:val="28"/>
          <w:shd w:val="clear" w:color="auto" w:fill="FFFFFF"/>
          <w:lang w:eastAsia="ru-RU"/>
        </w:rPr>
        <w:t xml:space="preserve">ого корпусу, роботи виконавчого </w:t>
      </w:r>
      <w:r w:rsidRPr="006A29FF">
        <w:rPr>
          <w:rFonts w:ascii="Times New Roman" w:eastAsia="Arial" w:hAnsi="Times New Roman"/>
          <w:sz w:val="28"/>
          <w:szCs w:val="28"/>
          <w:shd w:val="clear" w:color="auto" w:fill="FFFFFF"/>
          <w:lang w:eastAsia="ru-RU"/>
        </w:rPr>
        <w:t>комітету, посадових осіб сільської ради. Працюючи однією командою, у своїй діяльності ми намагаємося бути чесними, справедливими й відкритими до людей, стояти на захисті їхніх прав і свобод.</w:t>
      </w:r>
    </w:p>
    <w:p w:rsidR="005437EF" w:rsidRPr="006A29FF" w:rsidRDefault="005437EF" w:rsidP="00E53F8C">
      <w:pPr>
        <w:shd w:val="clear" w:color="auto" w:fill="FFFFFF"/>
        <w:spacing w:after="0" w:line="12" w:lineRule="atLeast"/>
        <w:ind w:firstLine="284"/>
        <w:contextualSpacing/>
        <w:jc w:val="both"/>
        <w:rPr>
          <w:rFonts w:ascii="Times New Roman" w:eastAsia="Arial" w:hAnsi="Times New Roman"/>
          <w:sz w:val="28"/>
          <w:szCs w:val="28"/>
          <w:lang w:eastAsia="ru-RU"/>
        </w:rPr>
      </w:pPr>
      <w:r w:rsidRPr="006A29FF">
        <w:rPr>
          <w:rFonts w:ascii="Times New Roman" w:eastAsia="Arial" w:hAnsi="Times New Roman"/>
          <w:sz w:val="28"/>
          <w:szCs w:val="28"/>
          <w:shd w:val="clear" w:color="auto" w:fill="FFFFFF"/>
          <w:lang w:eastAsia="ru-RU"/>
        </w:rPr>
        <w:t>Незважаючи на те, що минулий рік б</w:t>
      </w:r>
      <w:r w:rsidR="00A01B9A" w:rsidRPr="006A29FF">
        <w:rPr>
          <w:rFonts w:ascii="Times New Roman" w:eastAsia="Arial" w:hAnsi="Times New Roman"/>
          <w:sz w:val="28"/>
          <w:szCs w:val="28"/>
          <w:shd w:val="clear" w:color="auto" w:fill="FFFFFF"/>
          <w:lang w:eastAsia="ru-RU"/>
        </w:rPr>
        <w:t xml:space="preserve">ув не з легких, ми у свою чергу </w:t>
      </w:r>
      <w:r w:rsidR="004F6F0D" w:rsidRPr="006A29FF">
        <w:rPr>
          <w:rFonts w:ascii="Times New Roman" w:eastAsia="Arial" w:hAnsi="Times New Roman"/>
          <w:sz w:val="28"/>
          <w:szCs w:val="28"/>
          <w:shd w:val="clear" w:color="auto" w:fill="FFFFFF"/>
          <w:lang w:eastAsia="ru-RU"/>
        </w:rPr>
        <w:t>продовжуємо</w:t>
      </w:r>
      <w:r w:rsidR="00A01B9A" w:rsidRPr="006A29FF">
        <w:rPr>
          <w:rFonts w:ascii="Times New Roman" w:eastAsia="Arial" w:hAnsi="Times New Roman"/>
          <w:sz w:val="28"/>
          <w:szCs w:val="28"/>
          <w:shd w:val="clear" w:color="auto" w:fill="FFFFFF"/>
          <w:lang w:eastAsia="ru-RU"/>
        </w:rPr>
        <w:t xml:space="preserve"> </w:t>
      </w:r>
      <w:r w:rsidRPr="006A29FF">
        <w:rPr>
          <w:rFonts w:ascii="Times New Roman" w:eastAsia="Arial" w:hAnsi="Times New Roman"/>
          <w:sz w:val="28"/>
          <w:szCs w:val="28"/>
          <w:shd w:val="clear" w:color="auto" w:fill="FFFFFF"/>
          <w:lang w:eastAsia="ru-RU"/>
        </w:rPr>
        <w:t>працювати і надавати жителям нашої громади всі необхідні послуги.</w:t>
      </w:r>
    </w:p>
    <w:p w:rsidR="005437EF" w:rsidRPr="00A01B9A" w:rsidRDefault="005437EF" w:rsidP="00E53F8C">
      <w:pPr>
        <w:spacing w:after="120" w:line="256" w:lineRule="auto"/>
        <w:ind w:firstLine="284"/>
        <w:contextualSpacing/>
        <w:jc w:val="both"/>
        <w:rPr>
          <w:rFonts w:ascii="Times New Roman" w:eastAsia="SimSun" w:hAnsi="Times New Roman"/>
          <w:sz w:val="28"/>
          <w:szCs w:val="28"/>
        </w:rPr>
      </w:pPr>
      <w:r w:rsidRPr="005437EF">
        <w:rPr>
          <w:rFonts w:ascii="Times New Roman" w:eastAsia="SimSun" w:hAnsi="Times New Roman"/>
          <w:sz w:val="28"/>
          <w:szCs w:val="28"/>
          <w:lang w:val="ru-RU"/>
        </w:rPr>
        <w:t>За</w:t>
      </w:r>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минулий</w:t>
      </w:r>
      <w:proofErr w:type="spellEnd"/>
      <w:r w:rsidRPr="005437EF">
        <w:rPr>
          <w:rFonts w:ascii="Times New Roman" w:eastAsia="SimSun" w:hAnsi="Times New Roman"/>
          <w:sz w:val="28"/>
          <w:szCs w:val="28"/>
          <w:lang w:val="ru-RU"/>
        </w:rPr>
        <w:t xml:space="preserve"> </w:t>
      </w:r>
      <w:proofErr w:type="spellStart"/>
      <w:proofErr w:type="gramStart"/>
      <w:r w:rsidRPr="005437EF">
        <w:rPr>
          <w:rFonts w:ascii="Times New Roman" w:eastAsia="SimSun" w:hAnsi="Times New Roman"/>
          <w:sz w:val="28"/>
          <w:szCs w:val="28"/>
          <w:lang w:val="ru-RU"/>
        </w:rPr>
        <w:t>р</w:t>
      </w:r>
      <w:proofErr w:type="gramEnd"/>
      <w:r w:rsidRPr="005437EF">
        <w:rPr>
          <w:rFonts w:ascii="Times New Roman" w:eastAsia="SimSun" w:hAnsi="Times New Roman"/>
          <w:sz w:val="28"/>
          <w:szCs w:val="28"/>
          <w:lang w:val="ru-RU"/>
        </w:rPr>
        <w:t>ік</w:t>
      </w:r>
      <w:proofErr w:type="spellEnd"/>
      <w:r w:rsidR="00A01B9A">
        <w:rPr>
          <w:rFonts w:ascii="Times New Roman" w:eastAsia="SimSun" w:hAnsi="Times New Roman"/>
          <w:sz w:val="28"/>
          <w:szCs w:val="28"/>
        </w:rPr>
        <w:t xml:space="preserve"> </w:t>
      </w:r>
      <w:r w:rsidRPr="005437EF">
        <w:rPr>
          <w:rFonts w:ascii="Times New Roman" w:eastAsia="SimSun" w:hAnsi="Times New Roman"/>
          <w:sz w:val="28"/>
          <w:szCs w:val="28"/>
          <w:lang w:val="ru-RU"/>
        </w:rPr>
        <w:t xml:space="preserve">нами </w:t>
      </w:r>
      <w:proofErr w:type="spellStart"/>
      <w:r w:rsidRPr="005437EF">
        <w:rPr>
          <w:rFonts w:ascii="Times New Roman" w:eastAsia="SimSun" w:hAnsi="Times New Roman"/>
          <w:sz w:val="28"/>
          <w:szCs w:val="28"/>
          <w:lang w:val="ru-RU"/>
        </w:rPr>
        <w:t>було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докладено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чимало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зусиль</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щоб</w:t>
      </w:r>
      <w:proofErr w:type="spellEnd"/>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Баштечківська</w:t>
      </w:r>
      <w:proofErr w:type="spellEnd"/>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територіальна</w:t>
      </w:r>
      <w:proofErr w:type="spellEnd"/>
      <w:r w:rsidRPr="005437EF">
        <w:rPr>
          <w:rFonts w:ascii="Times New Roman" w:eastAsia="SimSun" w:hAnsi="Times New Roman"/>
          <w:sz w:val="28"/>
          <w:szCs w:val="28"/>
          <w:lang w:val="ru-RU"/>
        </w:rPr>
        <w:t xml:space="preserve"> громада мала </w:t>
      </w:r>
      <w:proofErr w:type="spellStart"/>
      <w:r w:rsidRPr="005437EF">
        <w:rPr>
          <w:rFonts w:ascii="Times New Roman" w:eastAsia="SimSun" w:hAnsi="Times New Roman"/>
          <w:sz w:val="28"/>
          <w:szCs w:val="28"/>
          <w:lang w:val="ru-RU"/>
        </w:rPr>
        <w:t>розвиток</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Адже</w:t>
      </w:r>
      <w:proofErr w:type="spellEnd"/>
      <w:r w:rsidRPr="005437EF">
        <w:rPr>
          <w:rFonts w:ascii="Times New Roman" w:eastAsia="SimSun" w:hAnsi="Times New Roman"/>
          <w:sz w:val="28"/>
          <w:szCs w:val="28"/>
          <w:lang w:val="ru-RU"/>
        </w:rPr>
        <w:t>,</w:t>
      </w:r>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повномасштабне</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вторгнення</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змінило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наші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плани</w:t>
      </w:r>
      <w:proofErr w:type="spellEnd"/>
      <w:r w:rsidRPr="005437EF">
        <w:rPr>
          <w:rFonts w:ascii="Times New Roman" w:eastAsia="SimSun" w:hAnsi="Times New Roman"/>
          <w:sz w:val="28"/>
          <w:szCs w:val="28"/>
          <w:lang w:val="ru-RU"/>
        </w:rPr>
        <w:t xml:space="preserve">, але не </w:t>
      </w:r>
      <w:proofErr w:type="spellStart"/>
      <w:r w:rsidRPr="005437EF">
        <w:rPr>
          <w:rFonts w:ascii="Times New Roman" w:eastAsia="SimSun" w:hAnsi="Times New Roman"/>
          <w:sz w:val="28"/>
          <w:szCs w:val="28"/>
          <w:lang w:val="ru-RU"/>
        </w:rPr>
        <w:t>зупинило</w:t>
      </w:r>
      <w:proofErr w:type="spellEnd"/>
      <w:r w:rsidRPr="005437EF">
        <w:rPr>
          <w:rFonts w:ascii="Times New Roman" w:eastAsia="SimSun" w:hAnsi="Times New Roman"/>
          <w:sz w:val="28"/>
          <w:szCs w:val="28"/>
          <w:lang w:val="ru-RU"/>
        </w:rPr>
        <w:t>.</w:t>
      </w:r>
    </w:p>
    <w:p w:rsidR="005437EF" w:rsidRPr="00A01B9A" w:rsidRDefault="005437EF" w:rsidP="00E53F8C">
      <w:pPr>
        <w:spacing w:after="120" w:line="256" w:lineRule="auto"/>
        <w:ind w:firstLine="284"/>
        <w:contextualSpacing/>
        <w:jc w:val="both"/>
        <w:rPr>
          <w:rFonts w:ascii="Times New Roman" w:eastAsia="SimSun" w:hAnsi="Times New Roman"/>
          <w:sz w:val="28"/>
          <w:szCs w:val="28"/>
        </w:rPr>
      </w:pPr>
      <w:r w:rsidRPr="00E4477F">
        <w:rPr>
          <w:rFonts w:ascii="Times New Roman" w:eastAsia="SimSun" w:hAnsi="Times New Roman"/>
          <w:sz w:val="28"/>
          <w:szCs w:val="28"/>
        </w:rPr>
        <w:t xml:space="preserve">Воєнні дії, інфляція, обмеження на фінансування видатків з місцевого бюджету, в цілому стали причиною неповної реалізації програм і </w:t>
      </w:r>
      <w:proofErr w:type="spellStart"/>
      <w:r w:rsidRPr="00E4477F">
        <w:rPr>
          <w:rFonts w:ascii="Times New Roman" w:eastAsia="SimSun" w:hAnsi="Times New Roman"/>
          <w:sz w:val="28"/>
          <w:szCs w:val="28"/>
        </w:rPr>
        <w:t>проєктів</w:t>
      </w:r>
      <w:proofErr w:type="spellEnd"/>
      <w:r w:rsidRPr="00E4477F">
        <w:rPr>
          <w:rFonts w:ascii="Times New Roman" w:eastAsia="SimSun" w:hAnsi="Times New Roman"/>
          <w:sz w:val="28"/>
          <w:szCs w:val="28"/>
        </w:rPr>
        <w:t>, передбачених Планом у 2023 році.</w:t>
      </w:r>
      <w:r w:rsidR="00A01B9A">
        <w:rPr>
          <w:rFonts w:ascii="Times New Roman" w:eastAsia="SimSun" w:hAnsi="Times New Roman"/>
          <w:sz w:val="28"/>
          <w:szCs w:val="28"/>
        </w:rPr>
        <w:t xml:space="preserve"> </w:t>
      </w:r>
      <w:r w:rsidRPr="005437EF">
        <w:rPr>
          <w:rFonts w:ascii="Times New Roman" w:eastAsia="SimSun" w:hAnsi="Times New Roman"/>
          <w:sz w:val="28"/>
          <w:szCs w:val="28"/>
          <w:lang w:val="ru-RU"/>
        </w:rPr>
        <w:t xml:space="preserve">Разом з </w:t>
      </w:r>
      <w:proofErr w:type="spellStart"/>
      <w:r w:rsidRPr="005437EF">
        <w:rPr>
          <w:rFonts w:ascii="Times New Roman" w:eastAsia="SimSun" w:hAnsi="Times New Roman"/>
          <w:sz w:val="28"/>
          <w:szCs w:val="28"/>
          <w:lang w:val="ru-RU"/>
        </w:rPr>
        <w:t>тим</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протягом</w:t>
      </w:r>
      <w:proofErr w:type="spellEnd"/>
      <w:r w:rsidRPr="005437EF">
        <w:rPr>
          <w:rFonts w:ascii="Times New Roman" w:eastAsia="SimSun" w:hAnsi="Times New Roman"/>
          <w:sz w:val="28"/>
          <w:szCs w:val="28"/>
          <w:lang w:val="ru-RU"/>
        </w:rPr>
        <w:t xml:space="preserve"> року </w:t>
      </w:r>
      <w:proofErr w:type="spellStart"/>
      <w:r w:rsidRPr="005437EF">
        <w:rPr>
          <w:rFonts w:ascii="Times New Roman" w:eastAsia="SimSun" w:hAnsi="Times New Roman"/>
          <w:sz w:val="28"/>
          <w:szCs w:val="28"/>
          <w:lang w:val="ru-RU"/>
        </w:rPr>
        <w:t>були</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реалізовані</w:t>
      </w:r>
      <w:proofErr w:type="spellEnd"/>
      <w:r w:rsidRPr="005437EF">
        <w:rPr>
          <w:rFonts w:ascii="Times New Roman" w:eastAsia="SimSun" w:hAnsi="Times New Roman"/>
          <w:sz w:val="28"/>
          <w:szCs w:val="28"/>
          <w:lang w:val="ru-RU"/>
        </w:rPr>
        <w:t xml:space="preserve"> не </w:t>
      </w:r>
      <w:proofErr w:type="spellStart"/>
      <w:r w:rsidRPr="005437EF">
        <w:rPr>
          <w:rFonts w:ascii="Times New Roman" w:eastAsia="SimSun" w:hAnsi="Times New Roman"/>
          <w:sz w:val="28"/>
          <w:szCs w:val="28"/>
          <w:lang w:val="ru-RU"/>
        </w:rPr>
        <w:t>заплановані</w:t>
      </w:r>
      <w:proofErr w:type="spellEnd"/>
      <w:r w:rsidRPr="005437EF">
        <w:rPr>
          <w:rFonts w:ascii="Times New Roman" w:eastAsia="SimSun" w:hAnsi="Times New Roman"/>
          <w:sz w:val="28"/>
          <w:szCs w:val="28"/>
          <w:lang w:val="ru-RU"/>
        </w:rPr>
        <w:t xml:space="preserve"> заходи, </w:t>
      </w:r>
      <w:proofErr w:type="spellStart"/>
      <w:r w:rsidRPr="005437EF">
        <w:rPr>
          <w:rFonts w:ascii="Times New Roman" w:eastAsia="SimSun" w:hAnsi="Times New Roman"/>
          <w:sz w:val="28"/>
          <w:szCs w:val="28"/>
          <w:lang w:val="ru-RU"/>
        </w:rPr>
        <w:t>які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потребували</w:t>
      </w:r>
      <w:proofErr w:type="spellEnd"/>
      <w:r w:rsidRPr="005437EF">
        <w:rPr>
          <w:rFonts w:ascii="Times New Roman" w:eastAsia="SimSun" w:hAnsi="Times New Roman"/>
          <w:sz w:val="28"/>
          <w:szCs w:val="28"/>
          <w:lang w:val="ru-RU"/>
        </w:rPr>
        <w:t xml:space="preserve"> </w:t>
      </w:r>
      <w:proofErr w:type="gramStart"/>
      <w:r w:rsidRPr="005437EF">
        <w:rPr>
          <w:rFonts w:ascii="Times New Roman" w:eastAsia="SimSun" w:hAnsi="Times New Roman"/>
          <w:sz w:val="28"/>
          <w:szCs w:val="28"/>
          <w:lang w:val="ru-RU"/>
        </w:rPr>
        <w:t>оперативного</w:t>
      </w:r>
      <w:proofErr w:type="gram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вирішення</w:t>
      </w:r>
      <w:proofErr w:type="spellEnd"/>
      <w:r w:rsidRPr="005437EF">
        <w:rPr>
          <w:rFonts w:ascii="Times New Roman" w:eastAsia="SimSun" w:hAnsi="Times New Roman"/>
          <w:sz w:val="28"/>
          <w:szCs w:val="28"/>
          <w:lang w:val="ru-RU"/>
        </w:rPr>
        <w:t>.</w:t>
      </w:r>
    </w:p>
    <w:p w:rsidR="005437EF" w:rsidRPr="005437EF" w:rsidRDefault="00A01B9A" w:rsidP="00E53F8C">
      <w:pPr>
        <w:autoSpaceDE w:val="0"/>
        <w:autoSpaceDN w:val="0"/>
        <w:adjustRightInd w:val="0"/>
        <w:spacing w:after="0" w:line="240" w:lineRule="auto"/>
        <w:ind w:firstLine="284"/>
        <w:contextualSpacing/>
        <w:jc w:val="both"/>
        <w:rPr>
          <w:rFonts w:ascii="Arial" w:eastAsia="SimSun" w:hAnsi="Arial" w:cs="Arial"/>
          <w:color w:val="000000"/>
          <w:sz w:val="28"/>
          <w:szCs w:val="28"/>
        </w:rPr>
      </w:pPr>
      <w:r>
        <w:rPr>
          <w:rFonts w:ascii="Times New Roman" w:eastAsia="SimSun" w:hAnsi="Times New Roman"/>
          <w:color w:val="000000"/>
          <w:sz w:val="28"/>
          <w:szCs w:val="28"/>
        </w:rPr>
        <w:t xml:space="preserve">Для Баштечківської </w:t>
      </w:r>
      <w:r w:rsidR="005437EF" w:rsidRPr="005437EF">
        <w:rPr>
          <w:rFonts w:ascii="Times New Roman" w:eastAsia="SimSun" w:hAnsi="Times New Roman"/>
          <w:color w:val="000000"/>
          <w:sz w:val="28"/>
          <w:szCs w:val="28"/>
        </w:rPr>
        <w:t>територіальної громади, як і для усієї нашої кр</w:t>
      </w:r>
      <w:r>
        <w:rPr>
          <w:rFonts w:ascii="Times New Roman" w:eastAsia="SimSun" w:hAnsi="Times New Roman"/>
          <w:color w:val="000000"/>
          <w:sz w:val="28"/>
          <w:szCs w:val="28"/>
        </w:rPr>
        <w:t xml:space="preserve">аїни, 2023 рік був дуже важким. </w:t>
      </w:r>
      <w:proofErr w:type="spellStart"/>
      <w:r w:rsidR="005437EF" w:rsidRPr="005437EF">
        <w:rPr>
          <w:rFonts w:ascii="Times New Roman" w:eastAsia="SimSun" w:hAnsi="Times New Roman"/>
          <w:color w:val="000000"/>
          <w:sz w:val="28"/>
          <w:szCs w:val="28"/>
          <w:lang w:val="ru-RU"/>
        </w:rPr>
        <w:t>Війна</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продовжується</w:t>
      </w:r>
      <w:proofErr w:type="spellEnd"/>
      <w:r w:rsidR="005437EF" w:rsidRPr="005437EF">
        <w:rPr>
          <w:rFonts w:ascii="Times New Roman" w:eastAsia="SimSun" w:hAnsi="Times New Roman"/>
          <w:color w:val="000000"/>
          <w:sz w:val="28"/>
          <w:szCs w:val="28"/>
          <w:lang w:val="ru-RU"/>
        </w:rPr>
        <w:t xml:space="preserve">, </w:t>
      </w:r>
      <w:proofErr w:type="spellStart"/>
      <w:proofErr w:type="gramStart"/>
      <w:r w:rsidR="005437EF" w:rsidRPr="005437EF">
        <w:rPr>
          <w:rFonts w:ascii="Times New Roman" w:eastAsia="SimSun" w:hAnsi="Times New Roman"/>
          <w:color w:val="000000"/>
          <w:sz w:val="28"/>
          <w:szCs w:val="28"/>
          <w:lang w:val="ru-RU"/>
        </w:rPr>
        <w:t>наш</w:t>
      </w:r>
      <w:proofErr w:type="gramEnd"/>
      <w:r w:rsidR="005437EF" w:rsidRPr="005437EF">
        <w:rPr>
          <w:rFonts w:ascii="Times New Roman" w:eastAsia="SimSun" w:hAnsi="Times New Roman"/>
          <w:color w:val="000000"/>
          <w:sz w:val="28"/>
          <w:szCs w:val="28"/>
          <w:lang w:val="ru-RU"/>
        </w:rPr>
        <w:t>і</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Збройні</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Сили</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України</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роблять</w:t>
      </w:r>
      <w:proofErr w:type="spellEnd"/>
      <w:r w:rsidR="005437EF" w:rsidRPr="005437EF">
        <w:rPr>
          <w:rFonts w:ascii="Times New Roman" w:eastAsia="SimSun" w:hAnsi="Times New Roman"/>
          <w:color w:val="000000"/>
          <w:sz w:val="28"/>
          <w:szCs w:val="28"/>
          <w:lang w:val="ru-RU"/>
        </w:rPr>
        <w:t xml:space="preserve"> усе </w:t>
      </w:r>
      <w:proofErr w:type="spellStart"/>
      <w:r w:rsidR="005437EF" w:rsidRPr="005437EF">
        <w:rPr>
          <w:rFonts w:ascii="Times New Roman" w:eastAsia="SimSun" w:hAnsi="Times New Roman"/>
          <w:color w:val="000000"/>
          <w:sz w:val="28"/>
          <w:szCs w:val="28"/>
          <w:lang w:val="ru-RU"/>
        </w:rPr>
        <w:t>можливе</w:t>
      </w:r>
      <w:proofErr w:type="spellEnd"/>
      <w:r w:rsidR="005437EF" w:rsidRPr="005437EF">
        <w:rPr>
          <w:rFonts w:ascii="Times New Roman" w:eastAsia="SimSun" w:hAnsi="Times New Roman"/>
          <w:color w:val="000000"/>
          <w:sz w:val="28"/>
          <w:szCs w:val="28"/>
          <w:lang w:val="ru-RU"/>
        </w:rPr>
        <w:t xml:space="preserve"> та</w:t>
      </w:r>
      <w:r>
        <w:rPr>
          <w:rFonts w:ascii="Times New Roman" w:eastAsia="SimSun" w:hAnsi="Times New Roman"/>
          <w:color w:val="000000"/>
          <w:sz w:val="28"/>
          <w:szCs w:val="28"/>
        </w:rPr>
        <w:t xml:space="preserve"> </w:t>
      </w:r>
      <w:proofErr w:type="spellStart"/>
      <w:r w:rsidR="005437EF" w:rsidRPr="005437EF">
        <w:rPr>
          <w:rFonts w:ascii="Times New Roman" w:eastAsia="SimSun" w:hAnsi="Times New Roman"/>
          <w:color w:val="000000"/>
          <w:sz w:val="28"/>
          <w:szCs w:val="28"/>
          <w:lang w:val="ru-RU"/>
        </w:rPr>
        <w:t>неможливе</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щоб</w:t>
      </w:r>
      <w:proofErr w:type="spellEnd"/>
      <w:r w:rsidR="005437EF" w:rsidRPr="005437EF">
        <w:rPr>
          <w:rFonts w:ascii="Times New Roman" w:eastAsia="SimSun" w:hAnsi="Times New Roman"/>
          <w:color w:val="000000"/>
          <w:sz w:val="28"/>
          <w:szCs w:val="28"/>
          <w:lang w:val="ru-RU"/>
        </w:rPr>
        <w:t xml:space="preserve"> </w:t>
      </w:r>
      <w:proofErr w:type="spellStart"/>
      <w:r w:rsidR="005437EF" w:rsidRPr="005437EF">
        <w:rPr>
          <w:rFonts w:ascii="Times New Roman" w:eastAsia="SimSun" w:hAnsi="Times New Roman"/>
          <w:color w:val="000000"/>
          <w:sz w:val="28"/>
          <w:szCs w:val="28"/>
          <w:lang w:val="ru-RU"/>
        </w:rPr>
        <w:t>здобути</w:t>
      </w:r>
      <w:proofErr w:type="spellEnd"/>
      <w:r w:rsidR="005437EF" w:rsidRPr="005437EF">
        <w:rPr>
          <w:rFonts w:ascii="Times New Roman" w:eastAsia="SimSun" w:hAnsi="Times New Roman"/>
          <w:color w:val="000000"/>
          <w:sz w:val="28"/>
          <w:szCs w:val="28"/>
          <w:lang w:val="ru-RU"/>
        </w:rPr>
        <w:t xml:space="preserve"> Перемогу над ворогом.</w:t>
      </w:r>
    </w:p>
    <w:p w:rsidR="005437EF" w:rsidRDefault="005437EF" w:rsidP="00E53F8C">
      <w:pPr>
        <w:spacing w:after="120" w:line="256" w:lineRule="auto"/>
        <w:ind w:firstLine="284"/>
        <w:contextualSpacing/>
        <w:jc w:val="both"/>
        <w:rPr>
          <w:rFonts w:ascii="Times New Roman" w:eastAsia="SimSun" w:hAnsi="Times New Roman"/>
          <w:sz w:val="28"/>
          <w:szCs w:val="28"/>
        </w:rPr>
      </w:pPr>
      <w:r w:rsidRPr="005437EF">
        <w:rPr>
          <w:rFonts w:ascii="Times New Roman" w:eastAsia="SimSun" w:hAnsi="Times New Roman"/>
          <w:sz w:val="28"/>
          <w:szCs w:val="28"/>
        </w:rPr>
        <w:t>На жаль, протягом 2023 року повномасштабного вторгнення,</w:t>
      </w:r>
      <w:r w:rsidR="00A01B9A" w:rsidRPr="00A01B9A">
        <w:rPr>
          <w:rFonts w:ascii="Times New Roman" w:eastAsia="SimSun" w:hAnsi="Times New Roman"/>
          <w:sz w:val="28"/>
          <w:szCs w:val="28"/>
        </w:rPr>
        <w:t xml:space="preserve"> </w:t>
      </w:r>
      <w:r w:rsidRPr="005437EF">
        <w:rPr>
          <w:rFonts w:ascii="Times New Roman" w:eastAsia="SimSun" w:hAnsi="Times New Roman"/>
          <w:sz w:val="28"/>
          <w:szCs w:val="28"/>
        </w:rPr>
        <w:t>Баштечківська</w:t>
      </w:r>
      <w:r w:rsidR="00A01B9A">
        <w:rPr>
          <w:rFonts w:ascii="Times New Roman" w:eastAsia="SimSun" w:hAnsi="Times New Roman"/>
          <w:sz w:val="28"/>
          <w:szCs w:val="28"/>
        </w:rPr>
        <w:t xml:space="preserve"> </w:t>
      </w:r>
      <w:r w:rsidRPr="005437EF">
        <w:rPr>
          <w:rFonts w:ascii="Times New Roman" w:eastAsia="SimSun" w:hAnsi="Times New Roman"/>
          <w:sz w:val="28"/>
          <w:szCs w:val="28"/>
        </w:rPr>
        <w:t>громада</w:t>
      </w:r>
      <w:r w:rsidR="00A01B9A">
        <w:rPr>
          <w:rFonts w:ascii="Times New Roman" w:eastAsia="SimSun" w:hAnsi="Times New Roman"/>
          <w:sz w:val="28"/>
          <w:szCs w:val="28"/>
        </w:rPr>
        <w:t xml:space="preserve"> </w:t>
      </w:r>
      <w:r w:rsidRPr="005437EF">
        <w:rPr>
          <w:rFonts w:ascii="Times New Roman" w:eastAsia="SimSun" w:hAnsi="Times New Roman"/>
          <w:sz w:val="28"/>
          <w:szCs w:val="28"/>
        </w:rPr>
        <w:t>втратила</w:t>
      </w:r>
      <w:r w:rsidR="00A01B9A">
        <w:rPr>
          <w:rFonts w:ascii="Times New Roman" w:eastAsia="SimSun" w:hAnsi="Times New Roman"/>
          <w:sz w:val="28"/>
          <w:szCs w:val="28"/>
        </w:rPr>
        <w:t xml:space="preserve"> </w:t>
      </w:r>
      <w:r w:rsidRPr="005437EF">
        <w:rPr>
          <w:rFonts w:ascii="Times New Roman" w:eastAsia="SimSun" w:hAnsi="Times New Roman"/>
          <w:sz w:val="28"/>
          <w:szCs w:val="28"/>
        </w:rPr>
        <w:t>ще двох</w:t>
      </w:r>
      <w:r w:rsidR="00A01B9A">
        <w:rPr>
          <w:rFonts w:ascii="Times New Roman" w:eastAsia="SimSun" w:hAnsi="Times New Roman"/>
          <w:sz w:val="28"/>
          <w:szCs w:val="28"/>
        </w:rPr>
        <w:t xml:space="preserve"> </w:t>
      </w:r>
      <w:r w:rsidRPr="005437EF">
        <w:rPr>
          <w:rFonts w:ascii="Times New Roman" w:eastAsia="SimSun" w:hAnsi="Times New Roman"/>
          <w:sz w:val="28"/>
          <w:szCs w:val="28"/>
        </w:rPr>
        <w:t>своїх відважних воїнів-захисників, які вірні військовій присязі, виконували свій</w:t>
      </w:r>
      <w:r w:rsidR="00A01B9A">
        <w:rPr>
          <w:rFonts w:ascii="Times New Roman" w:eastAsia="SimSun" w:hAnsi="Times New Roman"/>
          <w:sz w:val="28"/>
          <w:szCs w:val="28"/>
        </w:rPr>
        <w:t xml:space="preserve"> </w:t>
      </w:r>
      <w:r w:rsidRPr="005437EF">
        <w:rPr>
          <w:rFonts w:ascii="Times New Roman" w:eastAsia="SimSun" w:hAnsi="Times New Roman"/>
          <w:sz w:val="28"/>
          <w:szCs w:val="28"/>
        </w:rPr>
        <w:t>патріотичний обов’язок це</w:t>
      </w:r>
    </w:p>
    <w:p w:rsidR="00A01B9A" w:rsidRPr="005437EF" w:rsidRDefault="00A01B9A" w:rsidP="00A01B9A">
      <w:pPr>
        <w:spacing w:after="120" w:line="256" w:lineRule="auto"/>
        <w:ind w:firstLine="567"/>
        <w:contextualSpacing/>
        <w:jc w:val="both"/>
        <w:rPr>
          <w:rFonts w:ascii="Times New Roman" w:eastAsia="SimSun" w:hAnsi="Times New Roman"/>
          <w:sz w:val="28"/>
          <w:szCs w:val="28"/>
        </w:rPr>
      </w:pPr>
    </w:p>
    <w:p w:rsidR="005437EF" w:rsidRPr="005437EF" w:rsidRDefault="005437EF" w:rsidP="005437EF">
      <w:pPr>
        <w:spacing w:after="120" w:line="256" w:lineRule="auto"/>
        <w:contextualSpacing/>
        <w:jc w:val="both"/>
        <w:rPr>
          <w:rFonts w:ascii="Times New Roman" w:eastAsia="SimSun" w:hAnsi="Times New Roman"/>
          <w:sz w:val="28"/>
          <w:szCs w:val="28"/>
          <w:lang w:val="ru-RU"/>
        </w:rPr>
      </w:pPr>
      <w:proofErr w:type="spellStart"/>
      <w:r w:rsidRPr="005437EF">
        <w:rPr>
          <w:rFonts w:ascii="Times New Roman" w:eastAsia="SimSun" w:hAnsi="Times New Roman"/>
          <w:sz w:val="28"/>
          <w:szCs w:val="28"/>
          <w:lang w:val="ru-RU"/>
        </w:rPr>
        <w:t>Яременнко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Олександр</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Тинівка</w:t>
      </w:r>
      <w:proofErr w:type="spellEnd"/>
      <w:r w:rsidRPr="005437EF">
        <w:rPr>
          <w:rFonts w:ascii="Times New Roman" w:eastAsia="SimSun" w:hAnsi="Times New Roman"/>
          <w:sz w:val="28"/>
          <w:szCs w:val="28"/>
          <w:lang w:val="ru-RU"/>
        </w:rPr>
        <w:t>)</w:t>
      </w:r>
    </w:p>
    <w:p w:rsidR="005437EF" w:rsidRPr="005437EF" w:rsidRDefault="005437EF" w:rsidP="005437EF">
      <w:pPr>
        <w:spacing w:after="120" w:line="256" w:lineRule="auto"/>
        <w:contextualSpacing/>
        <w:jc w:val="both"/>
        <w:rPr>
          <w:rFonts w:ascii="Times New Roman" w:eastAsia="SimSun" w:hAnsi="Times New Roman"/>
          <w:sz w:val="28"/>
          <w:szCs w:val="28"/>
          <w:lang w:val="ru-RU"/>
        </w:rPr>
      </w:pPr>
      <w:proofErr w:type="spellStart"/>
      <w:r w:rsidRPr="005437EF">
        <w:rPr>
          <w:rFonts w:ascii="Times New Roman" w:eastAsia="SimSun" w:hAnsi="Times New Roman"/>
          <w:sz w:val="28"/>
          <w:szCs w:val="28"/>
          <w:lang w:val="ru-RU"/>
        </w:rPr>
        <w:t>Гуртовий</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Сергій</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Павлівка</w:t>
      </w:r>
      <w:proofErr w:type="spellEnd"/>
      <w:r w:rsidRPr="005437EF">
        <w:rPr>
          <w:rFonts w:ascii="Times New Roman" w:eastAsia="SimSun" w:hAnsi="Times New Roman"/>
          <w:sz w:val="28"/>
          <w:szCs w:val="28"/>
          <w:lang w:val="ru-RU"/>
        </w:rPr>
        <w:t>).</w:t>
      </w:r>
    </w:p>
    <w:p w:rsidR="005437EF" w:rsidRPr="005437EF" w:rsidRDefault="005437EF" w:rsidP="005437EF">
      <w:pPr>
        <w:spacing w:after="120" w:line="256" w:lineRule="auto"/>
        <w:contextualSpacing/>
        <w:jc w:val="both"/>
        <w:rPr>
          <w:rFonts w:ascii="Times New Roman" w:eastAsia="SimSun" w:hAnsi="Times New Roman"/>
          <w:sz w:val="28"/>
          <w:szCs w:val="28"/>
          <w:lang w:val="ru-RU"/>
        </w:rPr>
      </w:pPr>
    </w:p>
    <w:p w:rsidR="005437EF" w:rsidRPr="005437EF" w:rsidRDefault="005437EF" w:rsidP="005437EF">
      <w:pPr>
        <w:spacing w:after="120" w:line="256" w:lineRule="auto"/>
        <w:contextualSpacing/>
        <w:jc w:val="both"/>
        <w:rPr>
          <w:rFonts w:ascii="Times New Roman" w:eastAsia="SimSun" w:hAnsi="Times New Roman"/>
          <w:sz w:val="28"/>
          <w:szCs w:val="28"/>
          <w:lang w:val="ru-RU"/>
        </w:rPr>
      </w:pPr>
      <w:proofErr w:type="spellStart"/>
      <w:r w:rsidRPr="005437EF">
        <w:rPr>
          <w:rFonts w:ascii="Times New Roman" w:eastAsia="SimSun" w:hAnsi="Times New Roman"/>
          <w:sz w:val="28"/>
          <w:szCs w:val="28"/>
          <w:lang w:val="ru-RU"/>
        </w:rPr>
        <w:t>Схиляємо</w:t>
      </w:r>
      <w:proofErr w:type="spellEnd"/>
      <w:r w:rsidRPr="005437EF">
        <w:rPr>
          <w:rFonts w:ascii="Times New Roman" w:eastAsia="SimSun" w:hAnsi="Times New Roman"/>
          <w:sz w:val="28"/>
          <w:szCs w:val="28"/>
          <w:lang w:val="ru-RU"/>
        </w:rPr>
        <w:t xml:space="preserve"> у </w:t>
      </w:r>
      <w:proofErr w:type="spellStart"/>
      <w:r w:rsidRPr="005437EF">
        <w:rPr>
          <w:rFonts w:ascii="Times New Roman" w:eastAsia="SimSun" w:hAnsi="Times New Roman"/>
          <w:sz w:val="28"/>
          <w:szCs w:val="28"/>
          <w:lang w:val="ru-RU"/>
        </w:rPr>
        <w:t>пошані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голови</w:t>
      </w:r>
      <w:proofErr w:type="spellEnd"/>
      <w:r w:rsidRPr="005437EF">
        <w:rPr>
          <w:rFonts w:ascii="Times New Roman" w:eastAsia="SimSun" w:hAnsi="Times New Roman"/>
          <w:sz w:val="28"/>
          <w:szCs w:val="28"/>
          <w:lang w:val="ru-RU"/>
        </w:rPr>
        <w:t xml:space="preserve"> перед </w:t>
      </w:r>
      <w:proofErr w:type="spellStart"/>
      <w:proofErr w:type="gramStart"/>
      <w:r w:rsidRPr="005437EF">
        <w:rPr>
          <w:rFonts w:ascii="Times New Roman" w:eastAsia="SimSun" w:hAnsi="Times New Roman"/>
          <w:sz w:val="28"/>
          <w:szCs w:val="28"/>
          <w:lang w:val="ru-RU"/>
        </w:rPr>
        <w:t>св</w:t>
      </w:r>
      <w:proofErr w:type="gramEnd"/>
      <w:r w:rsidRPr="005437EF">
        <w:rPr>
          <w:rFonts w:ascii="Times New Roman" w:eastAsia="SimSun" w:hAnsi="Times New Roman"/>
          <w:sz w:val="28"/>
          <w:szCs w:val="28"/>
          <w:lang w:val="ru-RU"/>
        </w:rPr>
        <w:t>ітлою</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пам’яттю</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гідних</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синів</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незламного</w:t>
      </w:r>
      <w:proofErr w:type="spellEnd"/>
    </w:p>
    <w:p w:rsidR="005437EF" w:rsidRPr="005437EF" w:rsidRDefault="005437EF" w:rsidP="005437EF">
      <w:pPr>
        <w:spacing w:after="120" w:line="256" w:lineRule="auto"/>
        <w:contextualSpacing/>
        <w:jc w:val="both"/>
        <w:rPr>
          <w:rFonts w:ascii="Times New Roman" w:eastAsia="SimSun" w:hAnsi="Times New Roman"/>
          <w:sz w:val="28"/>
          <w:szCs w:val="28"/>
        </w:rPr>
      </w:pPr>
      <w:proofErr w:type="spellStart"/>
      <w:r w:rsidRPr="005437EF">
        <w:rPr>
          <w:rFonts w:ascii="Times New Roman" w:eastAsia="SimSun" w:hAnsi="Times New Roman"/>
          <w:sz w:val="28"/>
          <w:szCs w:val="28"/>
          <w:lang w:val="ru-RU"/>
        </w:rPr>
        <w:t>українського</w:t>
      </w:r>
      <w:proofErr w:type="spellEnd"/>
      <w:r w:rsidRPr="005437EF">
        <w:rPr>
          <w:rFonts w:ascii="Times New Roman" w:eastAsia="SimSun" w:hAnsi="Times New Roman"/>
          <w:sz w:val="28"/>
          <w:szCs w:val="28"/>
          <w:lang w:val="ru-RU"/>
        </w:rPr>
        <w:t xml:space="preserve"> народу. </w:t>
      </w:r>
      <w:proofErr w:type="spellStart"/>
      <w:r w:rsidRPr="005437EF">
        <w:rPr>
          <w:rFonts w:ascii="Times New Roman" w:eastAsia="SimSun" w:hAnsi="Times New Roman"/>
          <w:sz w:val="28"/>
          <w:szCs w:val="28"/>
          <w:lang w:val="ru-RU"/>
        </w:rPr>
        <w:t>Вічна</w:t>
      </w:r>
      <w:proofErr w:type="spellEnd"/>
      <w:r w:rsidRPr="005437EF">
        <w:rPr>
          <w:rFonts w:ascii="Times New Roman" w:eastAsia="SimSun" w:hAnsi="Times New Roman"/>
          <w:sz w:val="28"/>
          <w:szCs w:val="28"/>
          <w:lang w:val="ru-RU"/>
        </w:rPr>
        <w:t xml:space="preserve"> </w:t>
      </w:r>
      <w:proofErr w:type="spellStart"/>
      <w:proofErr w:type="gramStart"/>
      <w:r w:rsidRPr="005437EF">
        <w:rPr>
          <w:rFonts w:ascii="Times New Roman" w:eastAsia="SimSun" w:hAnsi="Times New Roman"/>
          <w:sz w:val="28"/>
          <w:szCs w:val="28"/>
          <w:lang w:val="ru-RU"/>
        </w:rPr>
        <w:t>пам'ять</w:t>
      </w:r>
      <w:proofErr w:type="spellEnd"/>
      <w:proofErr w:type="gramEnd"/>
      <w:r w:rsidRPr="005437EF">
        <w:rPr>
          <w:rFonts w:ascii="Times New Roman" w:eastAsia="SimSun" w:hAnsi="Times New Roman"/>
          <w:sz w:val="28"/>
          <w:szCs w:val="28"/>
          <w:lang w:val="ru-RU"/>
        </w:rPr>
        <w:t xml:space="preserve"> і </w:t>
      </w:r>
      <w:proofErr w:type="spellStart"/>
      <w:r w:rsidRPr="005437EF">
        <w:rPr>
          <w:rFonts w:ascii="Times New Roman" w:eastAsia="SimSun" w:hAnsi="Times New Roman"/>
          <w:sz w:val="28"/>
          <w:szCs w:val="28"/>
          <w:lang w:val="ru-RU"/>
        </w:rPr>
        <w:t>вічний</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спокій</w:t>
      </w:r>
      <w:proofErr w:type="spellEnd"/>
      <w:r w:rsidRPr="005437EF">
        <w:rPr>
          <w:rFonts w:ascii="Times New Roman" w:eastAsia="SimSun" w:hAnsi="Times New Roman"/>
          <w:sz w:val="28"/>
          <w:szCs w:val="28"/>
          <w:lang w:val="ru-RU"/>
        </w:rPr>
        <w:t xml:space="preserve"> нашим Героям!</w:t>
      </w:r>
    </w:p>
    <w:p w:rsidR="005437EF" w:rsidRPr="005437EF" w:rsidRDefault="005437EF" w:rsidP="00E53F8C">
      <w:pPr>
        <w:spacing w:after="120" w:line="256" w:lineRule="auto"/>
        <w:ind w:firstLine="284"/>
        <w:contextualSpacing/>
        <w:jc w:val="both"/>
        <w:rPr>
          <w:rFonts w:ascii="Times New Roman" w:eastAsia="SimSun" w:hAnsi="Times New Roman"/>
          <w:sz w:val="28"/>
          <w:szCs w:val="28"/>
          <w:lang w:val="ru-RU"/>
        </w:rPr>
      </w:pPr>
      <w:proofErr w:type="spellStart"/>
      <w:r w:rsidRPr="005437EF">
        <w:rPr>
          <w:rFonts w:ascii="Times New Roman" w:eastAsia="SimSun" w:hAnsi="Times New Roman"/>
          <w:sz w:val="28"/>
          <w:szCs w:val="28"/>
          <w:lang w:val="ru-RU"/>
        </w:rPr>
        <w:t>Баштечківська</w:t>
      </w:r>
      <w:proofErr w:type="spellEnd"/>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сільсь</w:t>
      </w:r>
      <w:r w:rsidR="00A01B9A">
        <w:rPr>
          <w:rFonts w:ascii="Times New Roman" w:eastAsia="SimSun" w:hAnsi="Times New Roman"/>
          <w:sz w:val="28"/>
          <w:szCs w:val="28"/>
          <w:lang w:val="ru-RU"/>
        </w:rPr>
        <w:t>ка</w:t>
      </w:r>
      <w:proofErr w:type="spellEnd"/>
      <w:r w:rsidR="00A01B9A">
        <w:rPr>
          <w:rFonts w:ascii="Times New Roman" w:eastAsia="SimSun" w:hAnsi="Times New Roman"/>
          <w:sz w:val="28"/>
          <w:szCs w:val="28"/>
          <w:lang w:val="ru-RU"/>
        </w:rPr>
        <w:t xml:space="preserve"> рада </w:t>
      </w:r>
      <w:proofErr w:type="spellStart"/>
      <w:r w:rsidR="00A01B9A">
        <w:rPr>
          <w:rFonts w:ascii="Times New Roman" w:eastAsia="SimSun" w:hAnsi="Times New Roman"/>
          <w:sz w:val="28"/>
          <w:szCs w:val="28"/>
          <w:lang w:val="ru-RU"/>
        </w:rPr>
        <w:t>постійно</w:t>
      </w:r>
      <w:proofErr w:type="spellEnd"/>
      <w:r w:rsidR="00A01B9A">
        <w:rPr>
          <w:rFonts w:ascii="Times New Roman" w:eastAsia="SimSun" w:hAnsi="Times New Roman"/>
          <w:sz w:val="28"/>
          <w:szCs w:val="28"/>
          <w:lang w:val="ru-RU"/>
        </w:rPr>
        <w:t xml:space="preserve"> </w:t>
      </w:r>
      <w:proofErr w:type="spellStart"/>
      <w:r w:rsidR="00A01B9A">
        <w:rPr>
          <w:rFonts w:ascii="Times New Roman" w:eastAsia="SimSun" w:hAnsi="Times New Roman"/>
          <w:sz w:val="28"/>
          <w:szCs w:val="28"/>
          <w:lang w:val="ru-RU"/>
        </w:rPr>
        <w:t>допомагає</w:t>
      </w:r>
      <w:proofErr w:type="spellEnd"/>
      <w:r w:rsidR="00A01B9A">
        <w:rPr>
          <w:rFonts w:ascii="Times New Roman" w:eastAsia="SimSun" w:hAnsi="Times New Roman"/>
          <w:sz w:val="28"/>
          <w:szCs w:val="28"/>
          <w:lang w:val="ru-RU"/>
        </w:rPr>
        <w:t xml:space="preserve"> ЗСУ. </w:t>
      </w:r>
      <w:proofErr w:type="gramStart"/>
      <w:r w:rsidRPr="005437EF">
        <w:rPr>
          <w:rFonts w:ascii="Times New Roman" w:eastAsia="SimSun" w:hAnsi="Times New Roman"/>
          <w:sz w:val="28"/>
          <w:szCs w:val="28"/>
          <w:lang w:val="ru-RU"/>
        </w:rPr>
        <w:t>З</w:t>
      </w:r>
      <w:proofErr w:type="gramEnd"/>
      <w:r w:rsidRPr="005437EF">
        <w:rPr>
          <w:rFonts w:ascii="Times New Roman" w:eastAsia="SimSun" w:hAnsi="Times New Roman"/>
          <w:sz w:val="28"/>
          <w:szCs w:val="28"/>
          <w:lang w:val="ru-RU"/>
        </w:rPr>
        <w:t xml:space="preserve"> початку</w:t>
      </w:r>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повномасштабного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вторгнення</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росії</w:t>
      </w:r>
      <w:proofErr w:type="spellEnd"/>
      <w:r w:rsidRPr="005437EF">
        <w:rPr>
          <w:rFonts w:ascii="Times New Roman" w:eastAsia="SimSun" w:hAnsi="Times New Roman"/>
          <w:sz w:val="28"/>
          <w:szCs w:val="28"/>
          <w:lang w:val="ru-RU"/>
        </w:rPr>
        <w:t xml:space="preserve"> на </w:t>
      </w:r>
      <w:proofErr w:type="spellStart"/>
      <w:r w:rsidRPr="005437EF">
        <w:rPr>
          <w:rFonts w:ascii="Times New Roman" w:eastAsia="SimSun" w:hAnsi="Times New Roman"/>
          <w:sz w:val="28"/>
          <w:szCs w:val="28"/>
          <w:lang w:val="ru-RU"/>
        </w:rPr>
        <w:t>територію</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України</w:t>
      </w:r>
      <w:proofErr w:type="spellEnd"/>
      <w:r w:rsidRPr="005437EF">
        <w:rPr>
          <w:rFonts w:ascii="Times New Roman" w:eastAsia="SimSun" w:hAnsi="Times New Roman"/>
          <w:sz w:val="28"/>
          <w:szCs w:val="28"/>
          <w:lang w:val="ru-RU"/>
        </w:rPr>
        <w:t xml:space="preserve"> ми активно </w:t>
      </w:r>
      <w:proofErr w:type="spellStart"/>
      <w:r w:rsidRPr="005437EF">
        <w:rPr>
          <w:rFonts w:ascii="Times New Roman" w:eastAsia="SimSun" w:hAnsi="Times New Roman"/>
          <w:sz w:val="28"/>
          <w:szCs w:val="28"/>
          <w:lang w:val="ru-RU"/>
        </w:rPr>
        <w:t>допомагаємо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країні</w:t>
      </w:r>
      <w:proofErr w:type="spellEnd"/>
      <w:r w:rsidR="00A01B9A">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боротися</w:t>
      </w:r>
      <w:proofErr w:type="spellEnd"/>
      <w:r w:rsidRPr="005437EF">
        <w:rPr>
          <w:rFonts w:ascii="Times New Roman" w:eastAsia="SimSun" w:hAnsi="Times New Roman"/>
          <w:sz w:val="28"/>
          <w:szCs w:val="28"/>
          <w:lang w:val="ru-RU"/>
        </w:rPr>
        <w:t xml:space="preserve"> з оккупантом, а </w:t>
      </w:r>
      <w:proofErr w:type="spellStart"/>
      <w:r w:rsidRPr="005437EF">
        <w:rPr>
          <w:rFonts w:ascii="Times New Roman" w:eastAsia="SimSun" w:hAnsi="Times New Roman"/>
          <w:sz w:val="28"/>
          <w:szCs w:val="28"/>
          <w:lang w:val="ru-RU"/>
        </w:rPr>
        <w:t>саме</w:t>
      </w:r>
      <w:proofErr w:type="spellEnd"/>
      <w:r w:rsidRPr="005437EF">
        <w:rPr>
          <w:rFonts w:ascii="Times New Roman" w:eastAsia="SimSun" w:hAnsi="Times New Roman"/>
          <w:sz w:val="28"/>
          <w:szCs w:val="28"/>
          <w:lang w:val="ru-RU"/>
        </w:rPr>
        <w:t>:</w:t>
      </w:r>
    </w:p>
    <w:p w:rsidR="005437EF" w:rsidRPr="005437EF" w:rsidRDefault="006A29F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proofErr w:type="spellStart"/>
      <w:r>
        <w:rPr>
          <w:rFonts w:ascii="Times New Roman" w:eastAsia="SimSun" w:hAnsi="Times New Roman"/>
          <w:sz w:val="28"/>
          <w:szCs w:val="28"/>
          <w:lang w:val="ru-RU"/>
        </w:rPr>
        <w:lastRenderedPageBreak/>
        <w:t>в</w:t>
      </w:r>
      <w:r w:rsidR="005437EF" w:rsidRPr="005437EF">
        <w:rPr>
          <w:rFonts w:ascii="Times New Roman" w:eastAsia="SimSun" w:hAnsi="Times New Roman"/>
          <w:sz w:val="28"/>
          <w:szCs w:val="28"/>
          <w:lang w:val="ru-RU"/>
        </w:rPr>
        <w:t>иділено</w:t>
      </w:r>
      <w:proofErr w:type="spellEnd"/>
      <w:r w:rsidR="005437EF" w:rsidRPr="005437EF">
        <w:rPr>
          <w:rFonts w:ascii="Times New Roman" w:eastAsia="SimSun" w:hAnsi="Times New Roman"/>
          <w:sz w:val="28"/>
          <w:szCs w:val="28"/>
          <w:lang w:val="ru-RU"/>
        </w:rPr>
        <w:t xml:space="preserve"> 350 тис</w:t>
      </w:r>
      <w:proofErr w:type="gramStart"/>
      <w:r w:rsidR="005437EF" w:rsidRPr="005437EF">
        <w:rPr>
          <w:rFonts w:ascii="Times New Roman" w:eastAsia="SimSun" w:hAnsi="Times New Roman"/>
          <w:sz w:val="28"/>
          <w:szCs w:val="28"/>
          <w:lang w:val="ru-RU"/>
        </w:rPr>
        <w:t>.</w:t>
      </w:r>
      <w:proofErr w:type="gramEnd"/>
      <w:r w:rsidR="005437EF" w:rsidRPr="005437EF">
        <w:rPr>
          <w:rFonts w:ascii="Times New Roman" w:eastAsia="SimSun" w:hAnsi="Times New Roman"/>
          <w:sz w:val="28"/>
          <w:szCs w:val="28"/>
          <w:lang w:val="ru-RU"/>
        </w:rPr>
        <w:t xml:space="preserve"> </w:t>
      </w:r>
      <w:proofErr w:type="gramStart"/>
      <w:r w:rsidR="005437EF" w:rsidRPr="005437EF">
        <w:rPr>
          <w:rFonts w:ascii="Times New Roman" w:eastAsia="SimSun" w:hAnsi="Times New Roman"/>
          <w:sz w:val="28"/>
          <w:szCs w:val="28"/>
          <w:lang w:val="ru-RU"/>
        </w:rPr>
        <w:t>г</w:t>
      </w:r>
      <w:proofErr w:type="gramEnd"/>
      <w:r w:rsidR="005437EF" w:rsidRPr="005437EF">
        <w:rPr>
          <w:rFonts w:ascii="Times New Roman" w:eastAsia="SimSun" w:hAnsi="Times New Roman"/>
          <w:sz w:val="28"/>
          <w:szCs w:val="28"/>
          <w:lang w:val="ru-RU"/>
        </w:rPr>
        <w:t xml:space="preserve">рн. </w:t>
      </w:r>
      <w:proofErr w:type="spellStart"/>
      <w:r w:rsidR="005437EF" w:rsidRPr="005437EF">
        <w:rPr>
          <w:rFonts w:ascii="Times New Roman" w:eastAsia="SimSun" w:hAnsi="Times New Roman"/>
          <w:sz w:val="28"/>
          <w:szCs w:val="28"/>
          <w:lang w:val="ru-RU"/>
        </w:rPr>
        <w:t>Черкаській</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обласній</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військовій</w:t>
      </w:r>
      <w:proofErr w:type="spellEnd"/>
      <w:r w:rsidR="005437EF" w:rsidRPr="005437EF">
        <w:rPr>
          <w:rFonts w:ascii="Times New Roman" w:eastAsia="SimSun" w:hAnsi="Times New Roman"/>
          <w:sz w:val="28"/>
          <w:szCs w:val="28"/>
          <w:lang w:val="ru-RU"/>
        </w:rPr>
        <w:t xml:space="preserve"> </w:t>
      </w:r>
      <w:proofErr w:type="spellStart"/>
      <w:proofErr w:type="gramStart"/>
      <w:r w:rsidR="005437EF" w:rsidRPr="005437EF">
        <w:rPr>
          <w:rFonts w:ascii="Times New Roman" w:eastAsia="SimSun" w:hAnsi="Times New Roman"/>
          <w:sz w:val="28"/>
          <w:szCs w:val="28"/>
          <w:lang w:val="ru-RU"/>
        </w:rPr>
        <w:t>адм</w:t>
      </w:r>
      <w:proofErr w:type="gramEnd"/>
      <w:r w:rsidR="005437EF" w:rsidRPr="005437EF">
        <w:rPr>
          <w:rFonts w:ascii="Times New Roman" w:eastAsia="SimSun" w:hAnsi="Times New Roman"/>
          <w:sz w:val="28"/>
          <w:szCs w:val="28"/>
          <w:lang w:val="ru-RU"/>
        </w:rPr>
        <w:t>іністрації</w:t>
      </w:r>
      <w:proofErr w:type="spellEnd"/>
      <w:r w:rsidR="005437EF" w:rsidRPr="005437EF">
        <w:rPr>
          <w:rFonts w:ascii="Times New Roman" w:eastAsia="SimSun" w:hAnsi="Times New Roman"/>
          <w:sz w:val="28"/>
          <w:szCs w:val="28"/>
          <w:lang w:val="ru-RU"/>
        </w:rPr>
        <w:t xml:space="preserve"> на </w:t>
      </w:r>
      <w:proofErr w:type="spellStart"/>
      <w:r w:rsidR="005437EF" w:rsidRPr="005437EF">
        <w:rPr>
          <w:rFonts w:ascii="Times New Roman" w:eastAsia="SimSun" w:hAnsi="Times New Roman"/>
          <w:sz w:val="28"/>
          <w:szCs w:val="28"/>
          <w:lang w:val="ru-RU"/>
        </w:rPr>
        <w:t>роботи</w:t>
      </w:r>
      <w:proofErr w:type="spellEnd"/>
      <w:r w:rsidR="005437EF" w:rsidRPr="005437EF">
        <w:rPr>
          <w:rFonts w:ascii="Times New Roman" w:eastAsia="SimSun" w:hAnsi="Times New Roman"/>
          <w:sz w:val="28"/>
          <w:szCs w:val="28"/>
          <w:lang w:val="ru-RU"/>
        </w:rPr>
        <w:t xml:space="preserve"> та заходи з </w:t>
      </w:r>
      <w:proofErr w:type="spellStart"/>
      <w:r w:rsidR="005437EF" w:rsidRPr="005437EF">
        <w:rPr>
          <w:rFonts w:ascii="Times New Roman" w:eastAsia="SimSun" w:hAnsi="Times New Roman"/>
          <w:sz w:val="28"/>
          <w:szCs w:val="28"/>
          <w:lang w:val="ru-RU"/>
        </w:rPr>
        <w:t>територіріальної</w:t>
      </w:r>
      <w:proofErr w:type="spellEnd"/>
      <w:r w:rsidR="005437EF" w:rsidRPr="005437EF">
        <w:rPr>
          <w:rFonts w:ascii="Times New Roman" w:eastAsia="SimSun" w:hAnsi="Times New Roman"/>
          <w:sz w:val="28"/>
          <w:szCs w:val="28"/>
          <w:lang w:val="ru-RU"/>
        </w:rPr>
        <w:t xml:space="preserve"> оборони на </w:t>
      </w:r>
      <w:proofErr w:type="spellStart"/>
      <w:r w:rsidR="005437EF" w:rsidRPr="005437EF">
        <w:rPr>
          <w:rFonts w:ascii="Times New Roman" w:eastAsia="SimSun" w:hAnsi="Times New Roman"/>
          <w:sz w:val="28"/>
          <w:szCs w:val="28"/>
          <w:lang w:val="ru-RU"/>
        </w:rPr>
        <w:t>умовах</w:t>
      </w:r>
      <w:proofErr w:type="spellEnd"/>
      <w:r w:rsidR="005437EF" w:rsidRPr="005437EF">
        <w:rPr>
          <w:rFonts w:ascii="Times New Roman" w:eastAsia="SimSun" w:hAnsi="Times New Roman"/>
          <w:sz w:val="28"/>
          <w:szCs w:val="28"/>
          <w:lang w:val="ru-RU"/>
        </w:rPr>
        <w:t xml:space="preserve"> співфінансування;</w:t>
      </w:r>
    </w:p>
    <w:p w:rsidR="006A29FF" w:rsidRDefault="005437E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r w:rsidRPr="005437EF">
        <w:rPr>
          <w:rFonts w:ascii="Times New Roman" w:eastAsia="SimSun" w:hAnsi="Times New Roman"/>
          <w:sz w:val="28"/>
          <w:szCs w:val="28"/>
          <w:lang w:val="ru-RU"/>
        </w:rPr>
        <w:t xml:space="preserve">470 тис. </w:t>
      </w:r>
      <w:proofErr w:type="spellStart"/>
      <w:r w:rsidRPr="005437EF">
        <w:rPr>
          <w:rFonts w:ascii="Times New Roman" w:eastAsia="SimSun" w:hAnsi="Times New Roman"/>
          <w:sz w:val="28"/>
          <w:szCs w:val="28"/>
          <w:lang w:val="ru-RU"/>
        </w:rPr>
        <w:t>грн</w:t>
      </w:r>
      <w:proofErr w:type="spellEnd"/>
      <w:r w:rsidRPr="005437EF">
        <w:rPr>
          <w:rFonts w:ascii="Times New Roman" w:eastAsia="SimSun" w:hAnsi="Times New Roman"/>
          <w:sz w:val="28"/>
          <w:szCs w:val="28"/>
          <w:lang w:val="ru-RU"/>
        </w:rPr>
        <w:t xml:space="preserve"> на </w:t>
      </w:r>
      <w:proofErr w:type="spellStart"/>
      <w:r w:rsidRPr="005437EF">
        <w:rPr>
          <w:rFonts w:ascii="Times New Roman" w:eastAsia="SimSun" w:hAnsi="Times New Roman"/>
          <w:sz w:val="28"/>
          <w:szCs w:val="28"/>
          <w:lang w:val="ru-RU"/>
        </w:rPr>
        <w:t>вйськову</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частину</w:t>
      </w:r>
      <w:proofErr w:type="spellEnd"/>
      <w:proofErr w:type="gramStart"/>
      <w:r w:rsidRPr="005437EF">
        <w:rPr>
          <w:rFonts w:ascii="Times New Roman" w:eastAsia="SimSun" w:hAnsi="Times New Roman"/>
          <w:sz w:val="28"/>
          <w:szCs w:val="28"/>
          <w:lang w:val="ru-RU"/>
        </w:rPr>
        <w:t xml:space="preserve"> А</w:t>
      </w:r>
      <w:proofErr w:type="gramEnd"/>
      <w:r w:rsidRPr="005437EF">
        <w:rPr>
          <w:rFonts w:ascii="Times New Roman" w:eastAsia="SimSun" w:hAnsi="Times New Roman"/>
          <w:sz w:val="28"/>
          <w:szCs w:val="28"/>
          <w:lang w:val="ru-RU"/>
        </w:rPr>
        <w:t xml:space="preserve"> 2648, яка </w:t>
      </w:r>
      <w:proofErr w:type="spellStart"/>
      <w:r w:rsidRPr="005437EF">
        <w:rPr>
          <w:rFonts w:ascii="Times New Roman" w:eastAsia="SimSun" w:hAnsi="Times New Roman"/>
          <w:sz w:val="28"/>
          <w:szCs w:val="28"/>
          <w:lang w:val="ru-RU"/>
        </w:rPr>
        <w:t>тимчасово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дислокується</w:t>
      </w:r>
      <w:proofErr w:type="spellEnd"/>
      <w:r w:rsidRPr="005437EF">
        <w:rPr>
          <w:rFonts w:ascii="Times New Roman" w:eastAsia="SimSun" w:hAnsi="Times New Roman"/>
          <w:sz w:val="28"/>
          <w:szCs w:val="28"/>
          <w:lang w:val="ru-RU"/>
        </w:rPr>
        <w:t xml:space="preserve"> на </w:t>
      </w:r>
      <w:proofErr w:type="spellStart"/>
      <w:r w:rsidRPr="005437EF">
        <w:rPr>
          <w:rFonts w:ascii="Times New Roman" w:eastAsia="SimSun" w:hAnsi="Times New Roman"/>
          <w:sz w:val="28"/>
          <w:szCs w:val="28"/>
          <w:lang w:val="ru-RU"/>
        </w:rPr>
        <w:t>території</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Уманського</w:t>
      </w:r>
      <w:proofErr w:type="spellEnd"/>
      <w:r w:rsidRPr="005437EF">
        <w:rPr>
          <w:rFonts w:ascii="Times New Roman" w:eastAsia="SimSun" w:hAnsi="Times New Roman"/>
          <w:sz w:val="28"/>
          <w:szCs w:val="28"/>
          <w:lang w:val="ru-RU"/>
        </w:rPr>
        <w:t xml:space="preserve"> району</w:t>
      </w:r>
      <w:r w:rsidR="006A29FF">
        <w:rPr>
          <w:rFonts w:ascii="Times New Roman" w:eastAsia="SimSun" w:hAnsi="Times New Roman"/>
          <w:sz w:val="28"/>
          <w:szCs w:val="28"/>
          <w:lang w:val="ru-RU"/>
        </w:rPr>
        <w:t>;</w:t>
      </w:r>
    </w:p>
    <w:p w:rsidR="006A29FF" w:rsidRDefault="005437E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r w:rsidRPr="005437EF">
        <w:rPr>
          <w:rFonts w:ascii="Times New Roman" w:eastAsia="SimSun" w:hAnsi="Times New Roman"/>
          <w:sz w:val="28"/>
          <w:szCs w:val="28"/>
          <w:lang w:val="ru-RU"/>
        </w:rPr>
        <w:t>150 тис</w:t>
      </w:r>
      <w:proofErr w:type="gramStart"/>
      <w:r w:rsidRPr="005437EF">
        <w:rPr>
          <w:rFonts w:ascii="Times New Roman" w:eastAsia="SimSun" w:hAnsi="Times New Roman"/>
          <w:sz w:val="28"/>
          <w:szCs w:val="28"/>
          <w:lang w:val="ru-RU"/>
        </w:rPr>
        <w:t>.</w:t>
      </w:r>
      <w:proofErr w:type="gramEnd"/>
      <w:r w:rsidRPr="005437EF">
        <w:rPr>
          <w:rFonts w:ascii="Times New Roman" w:eastAsia="SimSun" w:hAnsi="Times New Roman"/>
          <w:sz w:val="28"/>
          <w:szCs w:val="28"/>
          <w:lang w:val="ru-RU"/>
        </w:rPr>
        <w:t xml:space="preserve"> </w:t>
      </w:r>
      <w:proofErr w:type="gramStart"/>
      <w:r w:rsidRPr="005437EF">
        <w:rPr>
          <w:rFonts w:ascii="Times New Roman" w:eastAsia="SimSun" w:hAnsi="Times New Roman"/>
          <w:sz w:val="28"/>
          <w:szCs w:val="28"/>
        </w:rPr>
        <w:t>г</w:t>
      </w:r>
      <w:proofErr w:type="spellStart"/>
      <w:proofErr w:type="gramEnd"/>
      <w:r w:rsidRPr="005437EF">
        <w:rPr>
          <w:rFonts w:ascii="Times New Roman" w:eastAsia="SimSun" w:hAnsi="Times New Roman"/>
          <w:sz w:val="28"/>
          <w:szCs w:val="28"/>
          <w:lang w:val="ru-RU"/>
        </w:rPr>
        <w:t>рн</w:t>
      </w:r>
      <w:proofErr w:type="spellEnd"/>
      <w:r w:rsidRPr="005437EF">
        <w:rPr>
          <w:rFonts w:ascii="Times New Roman" w:eastAsia="SimSun" w:hAnsi="Times New Roman"/>
          <w:sz w:val="28"/>
          <w:szCs w:val="28"/>
        </w:rPr>
        <w:t>.</w:t>
      </w:r>
      <w:r w:rsidRPr="005437EF">
        <w:rPr>
          <w:rFonts w:ascii="Times New Roman" w:eastAsia="SimSun" w:hAnsi="Times New Roman"/>
          <w:sz w:val="28"/>
          <w:szCs w:val="28"/>
          <w:lang w:val="ru-RU"/>
        </w:rPr>
        <w:t xml:space="preserve"> на </w:t>
      </w:r>
      <w:proofErr w:type="spellStart"/>
      <w:r w:rsidRPr="005437EF">
        <w:rPr>
          <w:rFonts w:ascii="Times New Roman" w:eastAsia="SimSun" w:hAnsi="Times New Roman"/>
          <w:sz w:val="28"/>
          <w:szCs w:val="28"/>
          <w:lang w:val="ru-RU"/>
        </w:rPr>
        <w:t>відновлення</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житлових</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будівель</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Високоп</w:t>
      </w:r>
      <w:r w:rsidR="006A29FF">
        <w:rPr>
          <w:rFonts w:ascii="Times New Roman" w:eastAsia="SimSun" w:hAnsi="Times New Roman"/>
          <w:sz w:val="28"/>
          <w:szCs w:val="28"/>
          <w:lang w:val="ru-RU"/>
        </w:rPr>
        <w:t>ільської</w:t>
      </w:r>
      <w:proofErr w:type="spellEnd"/>
      <w:r w:rsidR="006A29FF">
        <w:rPr>
          <w:rFonts w:ascii="Times New Roman" w:eastAsia="SimSun" w:hAnsi="Times New Roman"/>
          <w:sz w:val="28"/>
          <w:szCs w:val="28"/>
          <w:lang w:val="ru-RU"/>
        </w:rPr>
        <w:t xml:space="preserve"> ТГ </w:t>
      </w:r>
      <w:proofErr w:type="spellStart"/>
      <w:r w:rsidR="006A29FF">
        <w:rPr>
          <w:rFonts w:ascii="Times New Roman" w:eastAsia="SimSun" w:hAnsi="Times New Roman"/>
          <w:sz w:val="28"/>
          <w:szCs w:val="28"/>
          <w:lang w:val="ru-RU"/>
        </w:rPr>
        <w:t>Херсонської</w:t>
      </w:r>
      <w:proofErr w:type="spellEnd"/>
      <w:r w:rsidR="006A29FF">
        <w:rPr>
          <w:rFonts w:ascii="Times New Roman" w:eastAsia="SimSun" w:hAnsi="Times New Roman"/>
          <w:sz w:val="28"/>
          <w:szCs w:val="28"/>
          <w:lang w:val="ru-RU"/>
        </w:rPr>
        <w:t xml:space="preserve"> </w:t>
      </w:r>
      <w:proofErr w:type="spellStart"/>
      <w:r w:rsidR="006A29FF">
        <w:rPr>
          <w:rFonts w:ascii="Times New Roman" w:eastAsia="SimSun" w:hAnsi="Times New Roman"/>
          <w:sz w:val="28"/>
          <w:szCs w:val="28"/>
          <w:lang w:val="ru-RU"/>
        </w:rPr>
        <w:t>області</w:t>
      </w:r>
      <w:proofErr w:type="spellEnd"/>
      <w:r w:rsidR="006A29FF">
        <w:rPr>
          <w:rFonts w:ascii="Times New Roman" w:eastAsia="SimSun" w:hAnsi="Times New Roman"/>
          <w:sz w:val="28"/>
          <w:szCs w:val="28"/>
          <w:lang w:val="ru-RU"/>
        </w:rPr>
        <w:t>;</w:t>
      </w:r>
    </w:p>
    <w:p w:rsidR="005437EF" w:rsidRPr="005437EF" w:rsidRDefault="005437E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r w:rsidRPr="005437EF">
        <w:rPr>
          <w:rFonts w:ascii="Times New Roman" w:eastAsia="SimSun" w:hAnsi="Times New Roman"/>
          <w:sz w:val="28"/>
          <w:szCs w:val="28"/>
          <w:lang w:val="ru-RU"/>
        </w:rPr>
        <w:t>50 тис</w:t>
      </w:r>
      <w:proofErr w:type="gramStart"/>
      <w:r w:rsidRPr="005437EF">
        <w:rPr>
          <w:rFonts w:ascii="Times New Roman" w:eastAsia="SimSun" w:hAnsi="Times New Roman"/>
          <w:sz w:val="28"/>
          <w:szCs w:val="28"/>
          <w:lang w:val="ru-RU"/>
        </w:rPr>
        <w:t>.</w:t>
      </w:r>
      <w:proofErr w:type="gramEnd"/>
      <w:r w:rsidRPr="005437EF">
        <w:rPr>
          <w:rFonts w:ascii="Times New Roman" w:eastAsia="SimSun" w:hAnsi="Times New Roman"/>
          <w:sz w:val="28"/>
          <w:szCs w:val="28"/>
          <w:lang w:val="ru-RU"/>
        </w:rPr>
        <w:t xml:space="preserve"> </w:t>
      </w:r>
      <w:proofErr w:type="gramStart"/>
      <w:r w:rsidRPr="005437EF">
        <w:rPr>
          <w:rFonts w:ascii="Times New Roman" w:eastAsia="SimSun" w:hAnsi="Times New Roman"/>
          <w:sz w:val="28"/>
          <w:szCs w:val="28"/>
          <w:lang w:val="ru-RU"/>
        </w:rPr>
        <w:t>г</w:t>
      </w:r>
      <w:proofErr w:type="gramEnd"/>
      <w:r w:rsidRPr="005437EF">
        <w:rPr>
          <w:rFonts w:ascii="Times New Roman" w:eastAsia="SimSun" w:hAnsi="Times New Roman"/>
          <w:sz w:val="28"/>
          <w:szCs w:val="28"/>
          <w:lang w:val="ru-RU"/>
        </w:rPr>
        <w:t xml:space="preserve">рн. </w:t>
      </w:r>
      <w:proofErr w:type="spellStart"/>
      <w:r w:rsidRPr="005437EF">
        <w:rPr>
          <w:rFonts w:ascii="Times New Roman" w:eastAsia="SimSun" w:hAnsi="Times New Roman"/>
          <w:sz w:val="28"/>
          <w:szCs w:val="28"/>
          <w:lang w:val="ru-RU"/>
        </w:rPr>
        <w:t>Черкаській</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військовій</w:t>
      </w:r>
      <w:proofErr w:type="spellEnd"/>
      <w:r w:rsidRPr="005437EF">
        <w:rPr>
          <w:rFonts w:ascii="Times New Roman" w:eastAsia="SimSun" w:hAnsi="Times New Roman"/>
          <w:sz w:val="28"/>
          <w:szCs w:val="28"/>
          <w:lang w:val="ru-RU"/>
        </w:rPr>
        <w:t xml:space="preserve"> </w:t>
      </w:r>
      <w:proofErr w:type="spellStart"/>
      <w:proofErr w:type="gramStart"/>
      <w:r w:rsidRPr="005437EF">
        <w:rPr>
          <w:rFonts w:ascii="Times New Roman" w:eastAsia="SimSun" w:hAnsi="Times New Roman"/>
          <w:sz w:val="28"/>
          <w:szCs w:val="28"/>
          <w:lang w:val="ru-RU"/>
        </w:rPr>
        <w:t>адм</w:t>
      </w:r>
      <w:proofErr w:type="gramEnd"/>
      <w:r w:rsidRPr="005437EF">
        <w:rPr>
          <w:rFonts w:ascii="Times New Roman" w:eastAsia="SimSun" w:hAnsi="Times New Roman"/>
          <w:sz w:val="28"/>
          <w:szCs w:val="28"/>
          <w:lang w:val="ru-RU"/>
        </w:rPr>
        <w:t>іністрації</w:t>
      </w:r>
      <w:proofErr w:type="spellEnd"/>
      <w:r w:rsidRPr="005437EF">
        <w:rPr>
          <w:rFonts w:ascii="Times New Roman" w:eastAsia="SimSun" w:hAnsi="Times New Roman"/>
          <w:sz w:val="28"/>
          <w:szCs w:val="28"/>
          <w:lang w:val="ru-RU"/>
        </w:rPr>
        <w:t xml:space="preserve"> на </w:t>
      </w:r>
      <w:proofErr w:type="spellStart"/>
      <w:r w:rsidRPr="005437EF">
        <w:rPr>
          <w:rFonts w:ascii="Times New Roman" w:eastAsia="SimSun" w:hAnsi="Times New Roman"/>
          <w:sz w:val="28"/>
          <w:szCs w:val="28"/>
          <w:lang w:val="ru-RU"/>
        </w:rPr>
        <w:t>реабілітаційний</w:t>
      </w:r>
      <w:proofErr w:type="spellEnd"/>
      <w:r w:rsidRPr="005437EF">
        <w:rPr>
          <w:rFonts w:ascii="Times New Roman" w:eastAsia="SimSun" w:hAnsi="Times New Roman"/>
          <w:sz w:val="28"/>
          <w:szCs w:val="28"/>
          <w:lang w:val="ru-RU"/>
        </w:rPr>
        <w:t xml:space="preserve"> центр.</w:t>
      </w:r>
    </w:p>
    <w:p w:rsidR="005437EF" w:rsidRPr="006A29FF" w:rsidRDefault="006A29FF" w:rsidP="009C4D14">
      <w:pPr>
        <w:numPr>
          <w:ilvl w:val="0"/>
          <w:numId w:val="32"/>
        </w:numPr>
        <w:spacing w:after="120" w:line="256" w:lineRule="auto"/>
        <w:ind w:left="0" w:firstLine="284"/>
        <w:contextualSpacing/>
        <w:jc w:val="both"/>
        <w:rPr>
          <w:rFonts w:ascii="Times New Roman" w:eastAsia="SimSun" w:hAnsi="Times New Roman"/>
          <w:sz w:val="28"/>
          <w:szCs w:val="28"/>
        </w:rPr>
      </w:pPr>
      <w:r>
        <w:rPr>
          <w:rFonts w:ascii="Times New Roman" w:eastAsia="SimSun" w:hAnsi="Times New Roman"/>
          <w:sz w:val="28"/>
          <w:szCs w:val="28"/>
          <w:lang w:val="ru-RU"/>
        </w:rPr>
        <w:t xml:space="preserve"> п</w:t>
      </w:r>
      <w:r w:rsidR="005437EF" w:rsidRPr="006A29FF">
        <w:rPr>
          <w:rFonts w:ascii="Times New Roman" w:eastAsia="SimSun" w:hAnsi="Times New Roman"/>
          <w:sz w:val="28"/>
          <w:szCs w:val="28"/>
        </w:rPr>
        <w:t xml:space="preserve">о можливості забезпечували потреби наших військових (купівля </w:t>
      </w:r>
      <w:proofErr w:type="spellStart"/>
      <w:r w:rsidR="005437EF" w:rsidRPr="006A29FF">
        <w:rPr>
          <w:rFonts w:ascii="Times New Roman" w:eastAsia="SimSun" w:hAnsi="Times New Roman"/>
          <w:sz w:val="28"/>
          <w:szCs w:val="28"/>
        </w:rPr>
        <w:t>автівок</w:t>
      </w:r>
      <w:proofErr w:type="spellEnd"/>
      <w:r w:rsidR="005437EF" w:rsidRPr="006A29FF">
        <w:rPr>
          <w:rFonts w:ascii="Times New Roman" w:eastAsia="SimSun" w:hAnsi="Times New Roman"/>
          <w:sz w:val="28"/>
          <w:szCs w:val="28"/>
        </w:rPr>
        <w:t xml:space="preserve">, </w:t>
      </w:r>
      <w:proofErr w:type="spellStart"/>
      <w:r w:rsidR="005437EF" w:rsidRPr="006A29FF">
        <w:rPr>
          <w:rFonts w:ascii="Times New Roman" w:eastAsia="SimSun" w:hAnsi="Times New Roman"/>
          <w:sz w:val="28"/>
          <w:szCs w:val="28"/>
        </w:rPr>
        <w:t>дронів</w:t>
      </w:r>
      <w:proofErr w:type="spellEnd"/>
      <w:r w:rsidR="005437EF" w:rsidRPr="006A29FF">
        <w:rPr>
          <w:rFonts w:ascii="Times New Roman" w:eastAsia="SimSun" w:hAnsi="Times New Roman"/>
          <w:sz w:val="28"/>
          <w:szCs w:val="28"/>
        </w:rPr>
        <w:t xml:space="preserve">, бронежилетів, </w:t>
      </w:r>
      <w:proofErr w:type="spellStart"/>
      <w:r w:rsidR="005437EF" w:rsidRPr="006A29FF">
        <w:rPr>
          <w:rFonts w:ascii="Times New Roman" w:eastAsia="SimSun" w:hAnsi="Times New Roman"/>
          <w:sz w:val="28"/>
          <w:szCs w:val="28"/>
        </w:rPr>
        <w:t>тепловізорів</w:t>
      </w:r>
      <w:proofErr w:type="spellEnd"/>
      <w:r w:rsidR="005437EF" w:rsidRPr="006A29FF">
        <w:rPr>
          <w:rFonts w:ascii="Times New Roman" w:eastAsia="SimSun" w:hAnsi="Times New Roman"/>
          <w:sz w:val="28"/>
          <w:szCs w:val="28"/>
        </w:rPr>
        <w:t xml:space="preserve">, </w:t>
      </w:r>
      <w:proofErr w:type="spellStart"/>
      <w:r w:rsidR="005437EF" w:rsidRPr="006A29FF">
        <w:rPr>
          <w:rFonts w:ascii="Times New Roman" w:eastAsia="SimSun" w:hAnsi="Times New Roman"/>
          <w:sz w:val="28"/>
          <w:szCs w:val="28"/>
        </w:rPr>
        <w:t>термобілизни</w:t>
      </w:r>
      <w:proofErr w:type="spellEnd"/>
      <w:r w:rsidR="005437EF" w:rsidRPr="006A29FF">
        <w:rPr>
          <w:rFonts w:ascii="Times New Roman" w:eastAsia="SimSun" w:hAnsi="Times New Roman"/>
          <w:sz w:val="28"/>
          <w:szCs w:val="28"/>
        </w:rPr>
        <w:t>, засобів гі</w:t>
      </w:r>
      <w:proofErr w:type="gramStart"/>
      <w:r w:rsidR="005437EF" w:rsidRPr="006A29FF">
        <w:rPr>
          <w:rFonts w:ascii="Times New Roman" w:eastAsia="SimSun" w:hAnsi="Times New Roman"/>
          <w:sz w:val="28"/>
          <w:szCs w:val="28"/>
        </w:rPr>
        <w:t>г</w:t>
      </w:r>
      <w:proofErr w:type="gramEnd"/>
      <w:r w:rsidR="005437EF" w:rsidRPr="006A29FF">
        <w:rPr>
          <w:rFonts w:ascii="Times New Roman" w:eastAsia="SimSun" w:hAnsi="Times New Roman"/>
          <w:sz w:val="28"/>
          <w:szCs w:val="28"/>
        </w:rPr>
        <w:t>ієни та продуктів харчування);</w:t>
      </w:r>
    </w:p>
    <w:p w:rsidR="005437EF" w:rsidRPr="005437EF" w:rsidRDefault="006A29F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rPr>
        <w:t>в</w:t>
      </w:r>
      <w:proofErr w:type="spellStart"/>
      <w:r w:rsidR="005437EF" w:rsidRPr="005437EF">
        <w:rPr>
          <w:rFonts w:ascii="Times New Roman" w:eastAsia="SimSun" w:hAnsi="Times New Roman"/>
          <w:sz w:val="28"/>
          <w:szCs w:val="28"/>
          <w:lang w:val="ru-RU"/>
        </w:rPr>
        <w:t>иділялась</w:t>
      </w:r>
      <w:proofErr w:type="spellEnd"/>
      <w:r w:rsidR="005437EF" w:rsidRPr="005437EF">
        <w:rPr>
          <w:rFonts w:ascii="Times New Roman" w:eastAsia="SimSun" w:hAnsi="Times New Roman"/>
          <w:sz w:val="28"/>
          <w:szCs w:val="28"/>
          <w:lang w:val="ru-RU"/>
        </w:rPr>
        <w:t xml:space="preserve"> одноразова </w:t>
      </w:r>
      <w:proofErr w:type="spellStart"/>
      <w:r w:rsidR="005437EF" w:rsidRPr="005437EF">
        <w:rPr>
          <w:rFonts w:ascii="Times New Roman" w:eastAsia="SimSun" w:hAnsi="Times New Roman"/>
          <w:sz w:val="28"/>
          <w:szCs w:val="28"/>
          <w:lang w:val="ru-RU"/>
        </w:rPr>
        <w:t>матеріаль</w:t>
      </w:r>
      <w:r>
        <w:rPr>
          <w:rFonts w:ascii="Times New Roman" w:eastAsia="SimSun" w:hAnsi="Times New Roman"/>
          <w:sz w:val="28"/>
          <w:szCs w:val="28"/>
          <w:lang w:val="ru-RU"/>
        </w:rPr>
        <w:t>на</w:t>
      </w:r>
      <w:proofErr w:type="spellEnd"/>
      <w:r>
        <w:rPr>
          <w:rFonts w:ascii="Times New Roman" w:eastAsia="SimSun" w:hAnsi="Times New Roman"/>
          <w:sz w:val="28"/>
          <w:szCs w:val="28"/>
          <w:lang w:val="ru-RU"/>
        </w:rPr>
        <w:t xml:space="preserve"> </w:t>
      </w:r>
      <w:proofErr w:type="spellStart"/>
      <w:r>
        <w:rPr>
          <w:rFonts w:ascii="Times New Roman" w:eastAsia="SimSun" w:hAnsi="Times New Roman"/>
          <w:sz w:val="28"/>
          <w:szCs w:val="28"/>
          <w:lang w:val="ru-RU"/>
        </w:rPr>
        <w:t>допомога</w:t>
      </w:r>
      <w:proofErr w:type="spellEnd"/>
      <w:r>
        <w:rPr>
          <w:rFonts w:ascii="Times New Roman" w:eastAsia="SimSun" w:hAnsi="Times New Roman"/>
          <w:sz w:val="28"/>
          <w:szCs w:val="28"/>
          <w:lang w:val="ru-RU"/>
        </w:rPr>
        <w:t xml:space="preserve"> </w:t>
      </w:r>
      <w:proofErr w:type="spellStart"/>
      <w:r>
        <w:rPr>
          <w:rFonts w:ascii="Times New Roman" w:eastAsia="SimSun" w:hAnsi="Times New Roman"/>
          <w:sz w:val="28"/>
          <w:szCs w:val="28"/>
          <w:lang w:val="ru-RU"/>
        </w:rPr>
        <w:t>військовослужбовцям</w:t>
      </w:r>
      <w:proofErr w:type="spellEnd"/>
      <w:r>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призваним</w:t>
      </w:r>
      <w:proofErr w:type="spellEnd"/>
      <w:r w:rsidR="005437EF" w:rsidRPr="005437EF">
        <w:rPr>
          <w:rFonts w:ascii="Times New Roman" w:eastAsia="SimSun" w:hAnsi="Times New Roman"/>
          <w:sz w:val="28"/>
          <w:szCs w:val="28"/>
          <w:lang w:val="ru-RU"/>
        </w:rPr>
        <w:t xml:space="preserve"> на </w:t>
      </w:r>
      <w:proofErr w:type="spellStart"/>
      <w:r w:rsidR="005437EF" w:rsidRPr="005437EF">
        <w:rPr>
          <w:rFonts w:ascii="Times New Roman" w:eastAsia="SimSun" w:hAnsi="Times New Roman"/>
          <w:sz w:val="28"/>
          <w:szCs w:val="28"/>
          <w:lang w:val="ru-RU"/>
        </w:rPr>
        <w:t>захист</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держави</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від</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російської</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агресії</w:t>
      </w:r>
      <w:proofErr w:type="spellEnd"/>
      <w:r w:rsidR="005437EF" w:rsidRPr="005437EF">
        <w:rPr>
          <w:rFonts w:ascii="Times New Roman" w:eastAsia="SimSun" w:hAnsi="Times New Roman"/>
          <w:sz w:val="28"/>
          <w:szCs w:val="28"/>
          <w:lang w:val="ru-RU"/>
        </w:rPr>
        <w:t>;</w:t>
      </w:r>
    </w:p>
    <w:p w:rsidR="005437EF" w:rsidRPr="005437EF" w:rsidRDefault="006A29F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proofErr w:type="spellStart"/>
      <w:r>
        <w:rPr>
          <w:rFonts w:ascii="Times New Roman" w:eastAsia="SimSun" w:hAnsi="Times New Roman"/>
          <w:sz w:val="28"/>
          <w:szCs w:val="28"/>
          <w:shd w:val="clear" w:color="auto" w:fill="FFFFFF"/>
          <w:lang w:val="ru-RU"/>
        </w:rPr>
        <w:t>г</w:t>
      </w:r>
      <w:r w:rsidR="005437EF" w:rsidRPr="005437EF">
        <w:rPr>
          <w:rFonts w:ascii="Times New Roman" w:eastAsia="SimSun" w:hAnsi="Times New Roman"/>
          <w:sz w:val="28"/>
          <w:szCs w:val="28"/>
          <w:shd w:val="clear" w:color="auto" w:fill="FFFFFF"/>
          <w:lang w:val="ru-RU"/>
        </w:rPr>
        <w:t>рошова</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допомога</w:t>
      </w:r>
      <w:proofErr w:type="spellEnd"/>
      <w:r w:rsidR="005437EF" w:rsidRPr="005437EF">
        <w:rPr>
          <w:rFonts w:ascii="Times New Roman" w:eastAsia="SimSun" w:hAnsi="Times New Roman"/>
          <w:sz w:val="28"/>
          <w:szCs w:val="28"/>
          <w:shd w:val="clear" w:color="auto" w:fill="FFFFFF"/>
          <w:lang w:val="ru-RU"/>
        </w:rPr>
        <w:t xml:space="preserve"> для </w:t>
      </w:r>
      <w:proofErr w:type="spellStart"/>
      <w:r w:rsidR="005437EF" w:rsidRPr="005437EF">
        <w:rPr>
          <w:rFonts w:ascii="Times New Roman" w:eastAsia="SimSun" w:hAnsi="Times New Roman"/>
          <w:sz w:val="28"/>
          <w:szCs w:val="28"/>
          <w:shd w:val="clear" w:color="auto" w:fill="FFFFFF"/>
          <w:lang w:val="ru-RU"/>
        </w:rPr>
        <w:t>оздоровлення</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поранених</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учасникі</w:t>
      </w:r>
      <w:proofErr w:type="gramStart"/>
      <w:r w:rsidR="005437EF" w:rsidRPr="005437EF">
        <w:rPr>
          <w:rFonts w:ascii="Times New Roman" w:eastAsia="SimSun" w:hAnsi="Times New Roman"/>
          <w:sz w:val="28"/>
          <w:szCs w:val="28"/>
          <w:shd w:val="clear" w:color="auto" w:fill="FFFFFF"/>
          <w:lang w:val="ru-RU"/>
        </w:rPr>
        <w:t>в</w:t>
      </w:r>
      <w:proofErr w:type="spellEnd"/>
      <w:r w:rsidR="005437EF" w:rsidRPr="005437EF">
        <w:rPr>
          <w:rFonts w:ascii="Times New Roman" w:eastAsia="SimSun" w:hAnsi="Times New Roman"/>
          <w:sz w:val="28"/>
          <w:szCs w:val="28"/>
          <w:shd w:val="clear" w:color="auto" w:fill="FFFFFF"/>
          <w:lang w:val="ru-RU"/>
        </w:rPr>
        <w:t xml:space="preserve"> оборони</w:t>
      </w:r>
      <w:proofErr w:type="gram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України</w:t>
      </w:r>
      <w:proofErr w:type="spellEnd"/>
      <w:r w:rsidR="005437EF" w:rsidRPr="005437EF">
        <w:rPr>
          <w:rFonts w:ascii="Times New Roman" w:eastAsia="SimSun" w:hAnsi="Times New Roman"/>
          <w:sz w:val="28"/>
          <w:szCs w:val="28"/>
          <w:shd w:val="clear" w:color="auto" w:fill="FFFFFF"/>
          <w:lang w:val="ru-RU"/>
        </w:rPr>
        <w:t xml:space="preserve"> у </w:t>
      </w:r>
      <w:proofErr w:type="spellStart"/>
      <w:r w:rsidR="005437EF" w:rsidRPr="005437EF">
        <w:rPr>
          <w:rFonts w:ascii="Times New Roman" w:eastAsia="SimSun" w:hAnsi="Times New Roman"/>
          <w:sz w:val="28"/>
          <w:szCs w:val="28"/>
          <w:shd w:val="clear" w:color="auto" w:fill="FFFFFF"/>
          <w:lang w:val="ru-RU"/>
        </w:rPr>
        <w:t>зв’язку</w:t>
      </w:r>
      <w:proofErr w:type="spellEnd"/>
      <w:r w:rsidR="005437EF" w:rsidRPr="005437EF">
        <w:rPr>
          <w:rFonts w:ascii="Times New Roman" w:eastAsia="SimSun" w:hAnsi="Times New Roman"/>
          <w:sz w:val="28"/>
          <w:szCs w:val="28"/>
          <w:shd w:val="clear" w:color="auto" w:fill="FFFFFF"/>
          <w:lang w:val="ru-RU"/>
        </w:rPr>
        <w:t xml:space="preserve"> з </w:t>
      </w:r>
      <w:proofErr w:type="spellStart"/>
      <w:r w:rsidR="005437EF" w:rsidRPr="005437EF">
        <w:rPr>
          <w:rFonts w:ascii="Times New Roman" w:eastAsia="SimSun" w:hAnsi="Times New Roman"/>
          <w:sz w:val="28"/>
          <w:szCs w:val="28"/>
          <w:shd w:val="clear" w:color="auto" w:fill="FFFFFF"/>
          <w:lang w:val="ru-RU"/>
        </w:rPr>
        <w:t>військовою</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агресією</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рф</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проти</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України</w:t>
      </w:r>
      <w:proofErr w:type="spellEnd"/>
      <w:r w:rsidR="005437EF" w:rsidRPr="005437EF">
        <w:rPr>
          <w:rFonts w:ascii="Times New Roman" w:eastAsia="SimSun" w:hAnsi="Times New Roman"/>
          <w:sz w:val="28"/>
          <w:szCs w:val="28"/>
          <w:shd w:val="clear" w:color="auto" w:fill="FFFFFF"/>
          <w:lang w:val="ru-RU"/>
        </w:rPr>
        <w:t>;</w:t>
      </w:r>
    </w:p>
    <w:p w:rsidR="005437EF" w:rsidRPr="005437EF" w:rsidRDefault="006A29FF" w:rsidP="009C4D14">
      <w:pPr>
        <w:numPr>
          <w:ilvl w:val="0"/>
          <w:numId w:val="32"/>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shd w:val="clear" w:color="auto" w:fill="FFFFFF"/>
          <w:lang w:val="ru-RU"/>
        </w:rPr>
        <w:t>в</w:t>
      </w:r>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бібліотеках</w:t>
      </w:r>
      <w:proofErr w:type="spellEnd"/>
      <w:r w:rsidR="005437EF" w:rsidRPr="005437EF">
        <w:rPr>
          <w:rFonts w:ascii="Times New Roman" w:eastAsia="SimSun" w:hAnsi="Times New Roman"/>
          <w:sz w:val="28"/>
          <w:szCs w:val="28"/>
          <w:shd w:val="clear" w:color="auto" w:fill="FFFFFF"/>
          <w:lang w:val="ru-RU"/>
        </w:rPr>
        <w:t xml:space="preserve"> та </w:t>
      </w:r>
      <w:proofErr w:type="spellStart"/>
      <w:r w:rsidR="005437EF" w:rsidRPr="005437EF">
        <w:rPr>
          <w:rFonts w:ascii="Times New Roman" w:eastAsia="SimSun" w:hAnsi="Times New Roman"/>
          <w:sz w:val="28"/>
          <w:szCs w:val="28"/>
          <w:shd w:val="clear" w:color="auto" w:fill="FFFFFF"/>
          <w:lang w:val="ru-RU"/>
        </w:rPr>
        <w:t>будинках</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культури</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громади</w:t>
      </w:r>
      <w:proofErr w:type="spellEnd"/>
      <w:r w:rsidR="005437EF" w:rsidRPr="005437EF">
        <w:rPr>
          <w:rFonts w:ascii="Times New Roman" w:eastAsia="SimSun" w:hAnsi="Times New Roman"/>
          <w:sz w:val="28"/>
          <w:szCs w:val="28"/>
          <w:shd w:val="clear" w:color="auto" w:fill="FFFFFF"/>
          <w:lang w:val="en-US"/>
        </w:rPr>
        <w:t>  </w:t>
      </w:r>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виготовляють</w:t>
      </w:r>
      <w:proofErr w:type="spellEnd"/>
      <w:r w:rsidR="005437EF" w:rsidRPr="005437EF">
        <w:rPr>
          <w:rFonts w:ascii="Times New Roman" w:eastAsia="SimSun" w:hAnsi="Times New Roman"/>
          <w:sz w:val="28"/>
          <w:szCs w:val="28"/>
          <w:shd w:val="clear" w:color="auto" w:fill="FFFFFF"/>
          <w:lang w:val="en-US"/>
        </w:rPr>
        <w:t> </w:t>
      </w:r>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окопні</w:t>
      </w:r>
      <w:proofErr w:type="spellEnd"/>
      <w:r w:rsidR="005437EF" w:rsidRPr="005437EF">
        <w:rPr>
          <w:rFonts w:ascii="Times New Roman" w:eastAsia="SimSun" w:hAnsi="Times New Roman"/>
          <w:sz w:val="28"/>
          <w:szCs w:val="28"/>
          <w:shd w:val="clear" w:color="auto" w:fill="FFFFFF"/>
          <w:lang w:val="en-US"/>
        </w:rPr>
        <w:t> </w:t>
      </w:r>
      <w:r w:rsidR="005437EF" w:rsidRPr="005437EF">
        <w:rPr>
          <w:rFonts w:ascii="Times New Roman" w:eastAsia="SimSun" w:hAnsi="Times New Roman"/>
          <w:sz w:val="28"/>
          <w:szCs w:val="28"/>
          <w:shd w:val="clear" w:color="auto" w:fill="FFFFFF"/>
          <w:lang w:val="ru-RU"/>
        </w:rPr>
        <w:t xml:space="preserve"> </w:t>
      </w:r>
      <w:proofErr w:type="spellStart"/>
      <w:proofErr w:type="gramStart"/>
      <w:r w:rsidR="005437EF" w:rsidRPr="005437EF">
        <w:rPr>
          <w:rFonts w:ascii="Times New Roman" w:eastAsia="SimSun" w:hAnsi="Times New Roman"/>
          <w:sz w:val="28"/>
          <w:szCs w:val="28"/>
          <w:shd w:val="clear" w:color="auto" w:fill="FFFFFF"/>
          <w:lang w:val="ru-RU"/>
        </w:rPr>
        <w:t>св</w:t>
      </w:r>
      <w:proofErr w:type="gramEnd"/>
      <w:r w:rsidR="005437EF" w:rsidRPr="005437EF">
        <w:rPr>
          <w:rFonts w:ascii="Times New Roman" w:eastAsia="SimSun" w:hAnsi="Times New Roman"/>
          <w:sz w:val="28"/>
          <w:szCs w:val="28"/>
          <w:shd w:val="clear" w:color="auto" w:fill="FFFFFF"/>
          <w:lang w:val="ru-RU"/>
        </w:rPr>
        <w:t>ічки</w:t>
      </w:r>
      <w:proofErr w:type="spellEnd"/>
      <w:r w:rsidR="005437EF" w:rsidRPr="005437EF">
        <w:rPr>
          <w:rFonts w:ascii="Times New Roman" w:eastAsia="SimSun" w:hAnsi="Times New Roman"/>
          <w:sz w:val="28"/>
          <w:szCs w:val="28"/>
          <w:shd w:val="clear" w:color="auto" w:fill="FFFFFF"/>
          <w:lang w:val="ru-RU"/>
        </w:rPr>
        <w:t xml:space="preserve"> та </w:t>
      </w:r>
      <w:proofErr w:type="spellStart"/>
      <w:r w:rsidR="005437EF" w:rsidRPr="005437EF">
        <w:rPr>
          <w:rFonts w:ascii="Times New Roman" w:eastAsia="SimSun" w:hAnsi="Times New Roman"/>
          <w:sz w:val="28"/>
          <w:szCs w:val="28"/>
          <w:shd w:val="clear" w:color="auto" w:fill="FFFFFF"/>
          <w:lang w:val="ru-RU"/>
        </w:rPr>
        <w:t>плетуть</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маскувальні</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сітки</w:t>
      </w:r>
      <w:proofErr w:type="spellEnd"/>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які</w:t>
      </w:r>
      <w:proofErr w:type="spellEnd"/>
      <w:r w:rsidR="005437EF" w:rsidRPr="005437EF">
        <w:rPr>
          <w:rFonts w:ascii="Times New Roman" w:eastAsia="SimSun" w:hAnsi="Times New Roman"/>
          <w:sz w:val="28"/>
          <w:szCs w:val="28"/>
          <w:shd w:val="clear" w:color="auto" w:fill="FFFFFF"/>
          <w:lang w:val="en-US"/>
        </w:rPr>
        <w:t> </w:t>
      </w:r>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відправлюють</w:t>
      </w:r>
      <w:proofErr w:type="spellEnd"/>
      <w:r w:rsidR="005437EF" w:rsidRPr="005437EF">
        <w:rPr>
          <w:rFonts w:ascii="Times New Roman" w:eastAsia="SimSun" w:hAnsi="Times New Roman"/>
          <w:sz w:val="28"/>
          <w:szCs w:val="28"/>
          <w:shd w:val="clear" w:color="auto" w:fill="FFFFFF"/>
          <w:lang w:val="ru-RU"/>
        </w:rPr>
        <w:t xml:space="preserve"> на</w:t>
      </w:r>
      <w:r w:rsidR="005437EF" w:rsidRPr="005437EF">
        <w:rPr>
          <w:rFonts w:ascii="Times New Roman" w:eastAsia="SimSun" w:hAnsi="Times New Roman"/>
          <w:sz w:val="28"/>
          <w:szCs w:val="28"/>
          <w:shd w:val="clear" w:color="auto" w:fill="FFFFFF"/>
          <w:lang w:val="en-US"/>
        </w:rPr>
        <w:t> </w:t>
      </w:r>
      <w:r w:rsidR="005437EF" w:rsidRPr="005437EF">
        <w:rPr>
          <w:rFonts w:ascii="Times New Roman" w:eastAsia="SimSun" w:hAnsi="Times New Roman"/>
          <w:sz w:val="28"/>
          <w:szCs w:val="28"/>
          <w:shd w:val="clear" w:color="auto" w:fill="FFFFFF"/>
          <w:lang w:val="ru-RU"/>
        </w:rPr>
        <w:t xml:space="preserve"> </w:t>
      </w:r>
      <w:proofErr w:type="spellStart"/>
      <w:r w:rsidR="005437EF" w:rsidRPr="005437EF">
        <w:rPr>
          <w:rFonts w:ascii="Times New Roman" w:eastAsia="SimSun" w:hAnsi="Times New Roman"/>
          <w:sz w:val="28"/>
          <w:szCs w:val="28"/>
          <w:shd w:val="clear" w:color="auto" w:fill="FFFFFF"/>
          <w:lang w:val="ru-RU"/>
        </w:rPr>
        <w:t>передову</w:t>
      </w:r>
      <w:proofErr w:type="spellEnd"/>
      <w:r w:rsidR="005437EF" w:rsidRPr="005437EF">
        <w:rPr>
          <w:rFonts w:ascii="Times New Roman" w:eastAsia="SimSun" w:hAnsi="Times New Roman"/>
          <w:sz w:val="28"/>
          <w:szCs w:val="28"/>
          <w:shd w:val="clear" w:color="auto" w:fill="FFFFFF"/>
          <w:lang w:val="ru-RU"/>
        </w:rPr>
        <w:t>;</w:t>
      </w:r>
    </w:p>
    <w:p w:rsidR="005437EF" w:rsidRPr="005437EF" w:rsidRDefault="006A29FF" w:rsidP="009C4D14">
      <w:pPr>
        <w:numPr>
          <w:ilvl w:val="1"/>
          <w:numId w:val="33"/>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rPr>
        <w:t>п</w:t>
      </w:r>
      <w:proofErr w:type="spellStart"/>
      <w:r w:rsidR="005437EF" w:rsidRPr="005437EF">
        <w:rPr>
          <w:rFonts w:ascii="Times New Roman" w:eastAsia="SimSun" w:hAnsi="Times New Roman"/>
          <w:sz w:val="28"/>
          <w:szCs w:val="28"/>
          <w:lang w:val="ru-RU"/>
        </w:rPr>
        <w:t>роведено</w:t>
      </w:r>
      <w:proofErr w:type="spellEnd"/>
      <w:r w:rsidR="005437EF" w:rsidRPr="005437EF">
        <w:rPr>
          <w:rFonts w:ascii="Times New Roman" w:eastAsia="SimSun" w:hAnsi="Times New Roman"/>
          <w:sz w:val="28"/>
          <w:szCs w:val="28"/>
          <w:lang w:val="ru-RU"/>
        </w:rPr>
        <w:t xml:space="preserve"> 12 </w:t>
      </w:r>
      <w:proofErr w:type="spellStart"/>
      <w:r w:rsidR="005437EF" w:rsidRPr="005437EF">
        <w:rPr>
          <w:rFonts w:ascii="Times New Roman" w:eastAsia="SimSun" w:hAnsi="Times New Roman"/>
          <w:sz w:val="28"/>
          <w:szCs w:val="28"/>
          <w:lang w:val="ru-RU"/>
        </w:rPr>
        <w:t>благодійних</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заходів</w:t>
      </w:r>
      <w:proofErr w:type="spellEnd"/>
      <w:r w:rsidR="005437EF" w:rsidRPr="005437EF">
        <w:rPr>
          <w:rFonts w:ascii="Times New Roman" w:eastAsia="SimSun" w:hAnsi="Times New Roman"/>
          <w:sz w:val="28"/>
          <w:szCs w:val="28"/>
          <w:lang w:val="ru-RU"/>
        </w:rPr>
        <w:t>.</w:t>
      </w:r>
    </w:p>
    <w:p w:rsidR="005437EF" w:rsidRPr="005437EF" w:rsidRDefault="005437EF" w:rsidP="005437EF">
      <w:pPr>
        <w:spacing w:after="120" w:line="256" w:lineRule="auto"/>
        <w:contextualSpacing/>
        <w:jc w:val="both"/>
        <w:rPr>
          <w:rFonts w:ascii="Times New Roman" w:eastAsia="SimSun" w:hAnsi="Times New Roman"/>
          <w:sz w:val="28"/>
          <w:szCs w:val="28"/>
          <w:lang w:val="ru-RU"/>
        </w:rPr>
      </w:pPr>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Економічна</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ситуація</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що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склалася</w:t>
      </w:r>
      <w:proofErr w:type="spellEnd"/>
      <w:r w:rsidRPr="005437EF">
        <w:rPr>
          <w:rFonts w:ascii="Times New Roman" w:eastAsia="SimSun" w:hAnsi="Times New Roman"/>
          <w:sz w:val="28"/>
          <w:szCs w:val="28"/>
          <w:lang w:val="ru-RU"/>
        </w:rPr>
        <w:t xml:space="preserve"> в </w:t>
      </w:r>
      <w:proofErr w:type="spellStart"/>
      <w:proofErr w:type="gramStart"/>
      <w:r w:rsidRPr="005437EF">
        <w:rPr>
          <w:rFonts w:ascii="Times New Roman" w:eastAsia="SimSun" w:hAnsi="Times New Roman"/>
          <w:sz w:val="28"/>
          <w:szCs w:val="28"/>
          <w:lang w:val="ru-RU"/>
        </w:rPr>
        <w:t>країн</w:t>
      </w:r>
      <w:proofErr w:type="gramEnd"/>
      <w:r w:rsidRPr="005437EF">
        <w:rPr>
          <w:rFonts w:ascii="Times New Roman" w:eastAsia="SimSun" w:hAnsi="Times New Roman"/>
          <w:sz w:val="28"/>
          <w:szCs w:val="28"/>
          <w:lang w:val="ru-RU"/>
        </w:rPr>
        <w:t>і</w:t>
      </w:r>
      <w:proofErr w:type="spellEnd"/>
      <w:r w:rsidRPr="005437EF">
        <w:rPr>
          <w:rFonts w:ascii="Times New Roman" w:eastAsia="SimSun" w:hAnsi="Times New Roman"/>
          <w:sz w:val="28"/>
          <w:szCs w:val="28"/>
          <w:lang w:val="ru-RU"/>
        </w:rPr>
        <w:t xml:space="preserve"> у </w:t>
      </w:r>
      <w:proofErr w:type="spellStart"/>
      <w:r w:rsidRPr="005437EF">
        <w:rPr>
          <w:rFonts w:ascii="Times New Roman" w:eastAsia="SimSun" w:hAnsi="Times New Roman"/>
          <w:sz w:val="28"/>
          <w:szCs w:val="28"/>
          <w:lang w:val="ru-RU"/>
        </w:rPr>
        <w:t>минулому</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році</w:t>
      </w:r>
      <w:proofErr w:type="spellEnd"/>
      <w:r w:rsidRPr="005437EF">
        <w:rPr>
          <w:rFonts w:ascii="Times New Roman" w:eastAsia="SimSun" w:hAnsi="Times New Roman"/>
          <w:sz w:val="28"/>
          <w:szCs w:val="28"/>
          <w:lang w:val="ru-RU"/>
        </w:rPr>
        <w:t>, створила для нас</w:t>
      </w:r>
      <w:r w:rsidRPr="005437EF">
        <w:rPr>
          <w:rFonts w:ascii="Times New Roman" w:eastAsia="SimSun" w:hAnsi="Times New Roman"/>
          <w:sz w:val="28"/>
          <w:szCs w:val="28"/>
          <w:lang w:val="en-US"/>
        </w:rPr>
        <w:t> </w:t>
      </w:r>
      <w:proofErr w:type="spellStart"/>
      <w:r w:rsidRPr="005437EF">
        <w:rPr>
          <w:rFonts w:ascii="Times New Roman" w:eastAsia="SimSun" w:hAnsi="Times New Roman"/>
          <w:sz w:val="28"/>
          <w:szCs w:val="28"/>
          <w:lang w:val="ru-RU"/>
        </w:rPr>
        <w:t>справжній</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виклик</w:t>
      </w:r>
      <w:proofErr w:type="spellEnd"/>
      <w:r w:rsidRPr="005437EF">
        <w:rPr>
          <w:rFonts w:ascii="Times New Roman" w:eastAsia="SimSun" w:hAnsi="Times New Roman"/>
          <w:sz w:val="28"/>
          <w:szCs w:val="28"/>
          <w:lang w:val="ru-RU"/>
        </w:rPr>
        <w:t xml:space="preserve">. Але ми </w:t>
      </w:r>
      <w:proofErr w:type="spellStart"/>
      <w:r w:rsidRPr="005437EF">
        <w:rPr>
          <w:rFonts w:ascii="Times New Roman" w:eastAsia="SimSun" w:hAnsi="Times New Roman"/>
          <w:sz w:val="28"/>
          <w:szCs w:val="28"/>
          <w:lang w:val="ru-RU"/>
        </w:rPr>
        <w:t>організували</w:t>
      </w:r>
      <w:proofErr w:type="spellEnd"/>
      <w:r w:rsidRPr="005437EF">
        <w:rPr>
          <w:rFonts w:ascii="Times New Roman" w:eastAsia="SimSun" w:hAnsi="Times New Roman"/>
          <w:sz w:val="28"/>
          <w:szCs w:val="28"/>
          <w:lang w:val="ru-RU"/>
        </w:rPr>
        <w:t xml:space="preserve"> </w:t>
      </w:r>
      <w:proofErr w:type="gramStart"/>
      <w:r w:rsidRPr="005437EF">
        <w:rPr>
          <w:rFonts w:ascii="Times New Roman" w:eastAsia="SimSun" w:hAnsi="Times New Roman"/>
          <w:sz w:val="28"/>
          <w:szCs w:val="28"/>
          <w:lang w:val="ru-RU"/>
        </w:rPr>
        <w:t>свою</w:t>
      </w:r>
      <w:proofErr w:type="gramEnd"/>
      <w:r w:rsidRPr="005437EF">
        <w:rPr>
          <w:rFonts w:ascii="Times New Roman" w:eastAsia="SimSun" w:hAnsi="Times New Roman"/>
          <w:sz w:val="28"/>
          <w:szCs w:val="28"/>
          <w:lang w:val="ru-RU"/>
        </w:rPr>
        <w:t xml:space="preserve"> роботу так, </w:t>
      </w:r>
      <w:proofErr w:type="spellStart"/>
      <w:r w:rsidRPr="005437EF">
        <w:rPr>
          <w:rFonts w:ascii="Times New Roman" w:eastAsia="SimSun" w:hAnsi="Times New Roman"/>
          <w:sz w:val="28"/>
          <w:szCs w:val="28"/>
          <w:lang w:val="ru-RU"/>
        </w:rPr>
        <w:t>що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вдалося</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утримати</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всі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життєво</w:t>
      </w:r>
      <w:proofErr w:type="spellEnd"/>
      <w:r w:rsidR="006A29FF">
        <w:rPr>
          <w:rFonts w:ascii="Times New Roman" w:eastAsia="SimSun" w:hAnsi="Times New Roman"/>
          <w:sz w:val="28"/>
          <w:szCs w:val="28"/>
        </w:rPr>
        <w:t xml:space="preserve"> </w:t>
      </w:r>
      <w:proofErr w:type="spellStart"/>
      <w:r w:rsidRPr="005437EF">
        <w:rPr>
          <w:rFonts w:ascii="Times New Roman" w:eastAsia="SimSun" w:hAnsi="Times New Roman"/>
          <w:sz w:val="28"/>
          <w:szCs w:val="28"/>
          <w:lang w:val="ru-RU"/>
        </w:rPr>
        <w:t>важливі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сфери</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діяльності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громади</w:t>
      </w:r>
      <w:proofErr w:type="spellEnd"/>
      <w:r w:rsidRPr="005437EF">
        <w:rPr>
          <w:rFonts w:ascii="Times New Roman" w:eastAsia="SimSun" w:hAnsi="Times New Roman"/>
          <w:sz w:val="28"/>
          <w:szCs w:val="28"/>
          <w:lang w:val="ru-RU"/>
        </w:rPr>
        <w:t>.</w:t>
      </w:r>
    </w:p>
    <w:p w:rsidR="005437EF" w:rsidRPr="005437EF" w:rsidRDefault="005437EF" w:rsidP="00E53F8C">
      <w:pPr>
        <w:spacing w:after="120" w:line="256" w:lineRule="auto"/>
        <w:ind w:firstLine="284"/>
        <w:contextualSpacing/>
        <w:jc w:val="both"/>
        <w:rPr>
          <w:rFonts w:ascii="Times New Roman" w:eastAsia="SimSun" w:hAnsi="Times New Roman"/>
          <w:sz w:val="28"/>
          <w:szCs w:val="28"/>
          <w:lang w:val="ru-RU"/>
        </w:rPr>
      </w:pPr>
      <w:proofErr w:type="spellStart"/>
      <w:r w:rsidRPr="005437EF">
        <w:rPr>
          <w:rFonts w:ascii="Times New Roman" w:eastAsia="SimSun" w:hAnsi="Times New Roman"/>
          <w:sz w:val="28"/>
          <w:szCs w:val="28"/>
          <w:lang w:val="ru-RU"/>
        </w:rPr>
        <w:t>Всі</w:t>
      </w:r>
      <w:proofErr w:type="spellEnd"/>
      <w:r w:rsidRPr="005437EF">
        <w:rPr>
          <w:rFonts w:ascii="Times New Roman" w:eastAsia="SimSun" w:hAnsi="Times New Roman"/>
          <w:sz w:val="28"/>
          <w:szCs w:val="28"/>
          <w:lang w:val="ru-RU"/>
        </w:rPr>
        <w:t xml:space="preserve"> установи </w:t>
      </w:r>
      <w:proofErr w:type="spellStart"/>
      <w:r w:rsidRPr="005437EF">
        <w:rPr>
          <w:rFonts w:ascii="Times New Roman" w:eastAsia="SimSun" w:hAnsi="Times New Roman"/>
          <w:sz w:val="28"/>
          <w:szCs w:val="28"/>
          <w:lang w:val="ru-RU"/>
        </w:rPr>
        <w:t>залишились</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функціонувати</w:t>
      </w:r>
      <w:proofErr w:type="spellEnd"/>
      <w:r w:rsidRPr="005437EF">
        <w:rPr>
          <w:rFonts w:ascii="Times New Roman" w:eastAsia="SimSun" w:hAnsi="Times New Roman"/>
          <w:sz w:val="28"/>
          <w:szCs w:val="28"/>
          <w:lang w:val="ru-RU"/>
        </w:rPr>
        <w:t xml:space="preserve"> у </w:t>
      </w:r>
      <w:proofErr w:type="spellStart"/>
      <w:r w:rsidRPr="005437EF">
        <w:rPr>
          <w:rFonts w:ascii="Times New Roman" w:eastAsia="SimSun" w:hAnsi="Times New Roman"/>
          <w:sz w:val="28"/>
          <w:szCs w:val="28"/>
          <w:lang w:val="ru-RU"/>
        </w:rPr>
        <w:t>звичайному</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режимі</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вдалося</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уникнути</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дистанційного</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навчання</w:t>
      </w:r>
      <w:proofErr w:type="spellEnd"/>
      <w:r w:rsidRPr="005437EF">
        <w:rPr>
          <w:rFonts w:ascii="Times New Roman" w:eastAsia="SimSun" w:hAnsi="Times New Roman"/>
          <w:sz w:val="28"/>
          <w:szCs w:val="28"/>
          <w:lang w:val="ru-RU"/>
        </w:rPr>
        <w:t xml:space="preserve"> в </w:t>
      </w:r>
      <w:proofErr w:type="spellStart"/>
      <w:r w:rsidRPr="005437EF">
        <w:rPr>
          <w:rFonts w:ascii="Times New Roman" w:eastAsia="SimSun" w:hAnsi="Times New Roman"/>
          <w:sz w:val="28"/>
          <w:szCs w:val="28"/>
          <w:lang w:val="ru-RU"/>
        </w:rPr>
        <w:t>на</w:t>
      </w:r>
      <w:r w:rsidR="006A29FF">
        <w:rPr>
          <w:rFonts w:ascii="Times New Roman" w:eastAsia="SimSun" w:hAnsi="Times New Roman"/>
          <w:sz w:val="28"/>
          <w:szCs w:val="28"/>
          <w:lang w:val="ru-RU"/>
        </w:rPr>
        <w:t>вчальних</w:t>
      </w:r>
      <w:proofErr w:type="spellEnd"/>
      <w:r w:rsidR="006A29FF">
        <w:rPr>
          <w:rFonts w:ascii="Times New Roman" w:eastAsia="SimSun" w:hAnsi="Times New Roman"/>
          <w:sz w:val="28"/>
          <w:szCs w:val="28"/>
          <w:lang w:val="ru-RU"/>
        </w:rPr>
        <w:t xml:space="preserve"> закладах та </w:t>
      </w:r>
      <w:proofErr w:type="spellStart"/>
      <w:r w:rsidR="006A29FF">
        <w:rPr>
          <w:rFonts w:ascii="Times New Roman" w:eastAsia="SimSun" w:hAnsi="Times New Roman"/>
          <w:sz w:val="28"/>
          <w:szCs w:val="28"/>
          <w:lang w:val="ru-RU"/>
        </w:rPr>
        <w:t>скорочення</w:t>
      </w:r>
      <w:proofErr w:type="spellEnd"/>
      <w:r w:rsidRPr="005437EF">
        <w:rPr>
          <w:rFonts w:ascii="Times New Roman" w:eastAsia="SimSun" w:hAnsi="Times New Roman"/>
          <w:sz w:val="28"/>
          <w:szCs w:val="28"/>
          <w:lang w:val="ru-RU"/>
        </w:rPr>
        <w:t xml:space="preserve"> штату </w:t>
      </w:r>
      <w:proofErr w:type="spellStart"/>
      <w:r w:rsidRPr="005437EF">
        <w:rPr>
          <w:rFonts w:ascii="Times New Roman" w:eastAsia="SimSun" w:hAnsi="Times New Roman"/>
          <w:sz w:val="28"/>
          <w:szCs w:val="28"/>
          <w:lang w:val="ru-RU"/>
        </w:rPr>
        <w:t>працівникі</w:t>
      </w:r>
      <w:proofErr w:type="gramStart"/>
      <w:r w:rsidRPr="005437EF">
        <w:rPr>
          <w:rFonts w:ascii="Times New Roman" w:eastAsia="SimSun" w:hAnsi="Times New Roman"/>
          <w:sz w:val="28"/>
          <w:szCs w:val="28"/>
          <w:lang w:val="ru-RU"/>
        </w:rPr>
        <w:t>в</w:t>
      </w:r>
      <w:proofErr w:type="spellEnd"/>
      <w:proofErr w:type="gramEnd"/>
      <w:r w:rsidRPr="005437EF">
        <w:rPr>
          <w:rFonts w:ascii="Times New Roman" w:eastAsia="SimSun" w:hAnsi="Times New Roman"/>
          <w:sz w:val="28"/>
          <w:szCs w:val="28"/>
          <w:lang w:val="ru-RU"/>
        </w:rPr>
        <w:t xml:space="preserve">. На </w:t>
      </w:r>
      <w:proofErr w:type="spellStart"/>
      <w:r w:rsidRPr="005437EF">
        <w:rPr>
          <w:rFonts w:ascii="Times New Roman" w:eastAsia="SimSun" w:hAnsi="Times New Roman"/>
          <w:sz w:val="28"/>
          <w:szCs w:val="28"/>
          <w:lang w:val="ru-RU"/>
        </w:rPr>
        <w:t>території</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громади</w:t>
      </w:r>
      <w:proofErr w:type="spellEnd"/>
      <w:r w:rsidRPr="005437EF">
        <w:rPr>
          <w:rFonts w:ascii="Times New Roman" w:eastAsia="SimSun" w:hAnsi="Times New Roman"/>
          <w:sz w:val="28"/>
          <w:szCs w:val="28"/>
          <w:lang w:val="ru-RU"/>
        </w:rPr>
        <w:t xml:space="preserve"> проведено:</w:t>
      </w:r>
    </w:p>
    <w:p w:rsidR="006A29F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 xml:space="preserve"> </w:t>
      </w:r>
      <w:proofErr w:type="spellStart"/>
      <w:r>
        <w:rPr>
          <w:rFonts w:ascii="Times New Roman" w:eastAsia="SimSun" w:hAnsi="Times New Roman"/>
          <w:sz w:val="28"/>
          <w:szCs w:val="28"/>
          <w:lang w:val="ru-RU"/>
        </w:rPr>
        <w:t>в</w:t>
      </w:r>
      <w:r w:rsidR="005437EF" w:rsidRPr="005437EF">
        <w:rPr>
          <w:rFonts w:ascii="Times New Roman" w:eastAsia="SimSun" w:hAnsi="Times New Roman"/>
          <w:sz w:val="28"/>
          <w:szCs w:val="28"/>
          <w:lang w:val="ru-RU"/>
        </w:rPr>
        <w:t>становлено</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вікна</w:t>
      </w:r>
      <w:proofErr w:type="spellEnd"/>
      <w:r w:rsidR="005437EF" w:rsidRPr="005437EF">
        <w:rPr>
          <w:rFonts w:ascii="Times New Roman" w:eastAsia="SimSun" w:hAnsi="Times New Roman"/>
          <w:sz w:val="28"/>
          <w:szCs w:val="28"/>
          <w:lang w:val="ru-RU"/>
        </w:rPr>
        <w:t xml:space="preserve"> по </w:t>
      </w:r>
      <w:proofErr w:type="spellStart"/>
      <w:r w:rsidR="005437EF" w:rsidRPr="005437EF">
        <w:rPr>
          <w:rFonts w:ascii="Times New Roman" w:eastAsia="SimSun" w:hAnsi="Times New Roman"/>
          <w:sz w:val="28"/>
          <w:szCs w:val="28"/>
          <w:lang w:val="ru-RU"/>
        </w:rPr>
        <w:t>навчальних</w:t>
      </w:r>
      <w:proofErr w:type="spellEnd"/>
      <w:r w:rsidR="005437EF" w:rsidRPr="005437EF">
        <w:rPr>
          <w:rFonts w:ascii="Times New Roman" w:eastAsia="SimSun" w:hAnsi="Times New Roman"/>
          <w:sz w:val="28"/>
          <w:szCs w:val="28"/>
          <w:lang w:val="ru-RU"/>
        </w:rPr>
        <w:t xml:space="preserve"> закладах, а </w:t>
      </w:r>
      <w:proofErr w:type="spellStart"/>
      <w:r w:rsidR="005437EF" w:rsidRPr="005437EF">
        <w:rPr>
          <w:rFonts w:ascii="Times New Roman" w:eastAsia="SimSun" w:hAnsi="Times New Roman"/>
          <w:sz w:val="28"/>
          <w:szCs w:val="28"/>
          <w:lang w:val="ru-RU"/>
        </w:rPr>
        <w:t>саме</w:t>
      </w:r>
      <w:proofErr w:type="spellEnd"/>
      <w:r>
        <w:rPr>
          <w:rFonts w:ascii="Times New Roman" w:eastAsia="SimSun" w:hAnsi="Times New Roman"/>
          <w:sz w:val="28"/>
          <w:szCs w:val="28"/>
          <w:lang w:val="ru-RU"/>
        </w:rPr>
        <w:t>;</w:t>
      </w:r>
    </w:p>
    <w:p w:rsidR="005437EF" w:rsidRPr="006A29FF" w:rsidRDefault="005437E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sidRPr="005437EF">
        <w:rPr>
          <w:rFonts w:ascii="Times New Roman" w:eastAsia="SimSun" w:hAnsi="Times New Roman"/>
          <w:sz w:val="28"/>
          <w:szCs w:val="28"/>
          <w:lang w:val="ru-RU"/>
        </w:rPr>
        <w:t xml:space="preserve"> </w:t>
      </w:r>
      <w:proofErr w:type="gramStart"/>
      <w:r w:rsidRPr="005437EF">
        <w:rPr>
          <w:rFonts w:ascii="Times New Roman" w:eastAsia="SimSun" w:hAnsi="Times New Roman"/>
          <w:sz w:val="28"/>
          <w:szCs w:val="28"/>
          <w:lang w:val="ru-RU"/>
        </w:rPr>
        <w:t>в</w:t>
      </w:r>
      <w:proofErr w:type="gram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Тинівському</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Баштечківському</w:t>
      </w:r>
      <w:proofErr w:type="spellEnd"/>
      <w:r w:rsidRPr="005437EF">
        <w:rPr>
          <w:rFonts w:ascii="Times New Roman" w:eastAsia="SimSun" w:hAnsi="Times New Roman"/>
          <w:sz w:val="28"/>
          <w:szCs w:val="28"/>
          <w:lang w:val="ru-RU"/>
        </w:rPr>
        <w:t xml:space="preserve"> ЗЗСО та </w:t>
      </w:r>
      <w:proofErr w:type="spellStart"/>
      <w:r w:rsidRPr="005437EF">
        <w:rPr>
          <w:rFonts w:ascii="Times New Roman" w:eastAsia="SimSun" w:hAnsi="Times New Roman"/>
          <w:sz w:val="28"/>
          <w:szCs w:val="28"/>
          <w:lang w:val="ru-RU"/>
        </w:rPr>
        <w:t>Охматівській</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гімназії</w:t>
      </w:r>
      <w:proofErr w:type="spellEnd"/>
      <w:r w:rsidRPr="005437EF">
        <w:rPr>
          <w:rFonts w:ascii="Times New Roman" w:eastAsia="SimSun" w:hAnsi="Times New Roman"/>
          <w:sz w:val="28"/>
          <w:szCs w:val="28"/>
          <w:lang w:val="ru-RU"/>
        </w:rPr>
        <w:t>;</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 xml:space="preserve"> закуплено</w:t>
      </w:r>
      <w:r w:rsidR="005437EF" w:rsidRPr="005437EF">
        <w:rPr>
          <w:rFonts w:ascii="Times New Roman" w:eastAsia="SimSun" w:hAnsi="Times New Roman"/>
          <w:sz w:val="28"/>
          <w:szCs w:val="28"/>
          <w:lang w:val="ru-RU"/>
        </w:rPr>
        <w:t xml:space="preserve"> на </w:t>
      </w:r>
      <w:proofErr w:type="spellStart"/>
      <w:r w:rsidR="005437EF" w:rsidRPr="005437EF">
        <w:rPr>
          <w:rFonts w:ascii="Times New Roman" w:eastAsia="SimSun" w:hAnsi="Times New Roman"/>
          <w:sz w:val="28"/>
          <w:szCs w:val="28"/>
          <w:lang w:val="ru-RU"/>
        </w:rPr>
        <w:t>Охматівську</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гімназію</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котли</w:t>
      </w:r>
      <w:proofErr w:type="spellEnd"/>
      <w:r w:rsidR="005437EF" w:rsidRPr="005437EF">
        <w:rPr>
          <w:rFonts w:ascii="Times New Roman" w:eastAsia="SimSun" w:hAnsi="Times New Roman"/>
          <w:sz w:val="28"/>
          <w:szCs w:val="28"/>
          <w:lang w:val="ru-RU"/>
        </w:rPr>
        <w:t>;</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 xml:space="preserve"> п</w:t>
      </w:r>
      <w:r w:rsidR="005437EF" w:rsidRPr="005437EF">
        <w:rPr>
          <w:rFonts w:ascii="Times New Roman" w:eastAsia="SimSun" w:hAnsi="Times New Roman"/>
          <w:sz w:val="28"/>
          <w:szCs w:val="28"/>
          <w:lang w:val="ru-RU"/>
        </w:rPr>
        <w:t xml:space="preserve">роведено </w:t>
      </w:r>
      <w:proofErr w:type="spellStart"/>
      <w:r w:rsidR="005437EF" w:rsidRPr="005437EF">
        <w:rPr>
          <w:rFonts w:ascii="Times New Roman" w:eastAsia="SimSun" w:hAnsi="Times New Roman"/>
          <w:sz w:val="28"/>
          <w:szCs w:val="28"/>
          <w:lang w:val="ru-RU"/>
        </w:rPr>
        <w:t>капітальний</w:t>
      </w:r>
      <w:proofErr w:type="spellEnd"/>
      <w:r w:rsidR="005437EF" w:rsidRPr="005437EF">
        <w:rPr>
          <w:rFonts w:ascii="Times New Roman" w:eastAsia="SimSun" w:hAnsi="Times New Roman"/>
          <w:sz w:val="28"/>
          <w:szCs w:val="28"/>
          <w:lang w:val="ru-RU"/>
        </w:rPr>
        <w:t xml:space="preserve"> ремонт </w:t>
      </w:r>
      <w:proofErr w:type="spellStart"/>
      <w:r w:rsidR="005437EF" w:rsidRPr="005437EF">
        <w:rPr>
          <w:rFonts w:ascii="Times New Roman" w:eastAsia="SimSun" w:hAnsi="Times New Roman"/>
          <w:sz w:val="28"/>
          <w:szCs w:val="28"/>
          <w:lang w:val="ru-RU"/>
        </w:rPr>
        <w:t>споруд</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цивільного</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захисту</w:t>
      </w:r>
      <w:proofErr w:type="spellEnd"/>
      <w:r w:rsidR="005437EF" w:rsidRPr="005437EF">
        <w:rPr>
          <w:rFonts w:ascii="Times New Roman" w:eastAsia="SimSun" w:hAnsi="Times New Roman"/>
          <w:sz w:val="28"/>
          <w:szCs w:val="28"/>
          <w:lang w:val="ru-RU"/>
        </w:rPr>
        <w:t>;</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з</w:t>
      </w:r>
      <w:r w:rsidR="005437EF" w:rsidRPr="005437EF">
        <w:rPr>
          <w:rFonts w:ascii="Times New Roman" w:eastAsia="SimSun" w:hAnsi="Times New Roman"/>
          <w:sz w:val="28"/>
          <w:szCs w:val="28"/>
          <w:lang w:val="ru-RU"/>
        </w:rPr>
        <w:t xml:space="preserve">акуплено </w:t>
      </w:r>
      <w:proofErr w:type="spellStart"/>
      <w:r w:rsidR="005437EF" w:rsidRPr="005437EF">
        <w:rPr>
          <w:rFonts w:ascii="Times New Roman" w:eastAsia="SimSun" w:hAnsi="Times New Roman"/>
          <w:sz w:val="28"/>
          <w:szCs w:val="28"/>
          <w:lang w:val="ru-RU"/>
        </w:rPr>
        <w:t>генератори</w:t>
      </w:r>
      <w:proofErr w:type="spellEnd"/>
      <w:r w:rsidR="005437EF" w:rsidRPr="005437EF">
        <w:rPr>
          <w:rFonts w:ascii="Times New Roman" w:eastAsia="SimSun" w:hAnsi="Times New Roman"/>
          <w:sz w:val="28"/>
          <w:szCs w:val="28"/>
          <w:lang w:val="ru-RU"/>
        </w:rPr>
        <w:t xml:space="preserve"> для </w:t>
      </w:r>
      <w:proofErr w:type="spellStart"/>
      <w:r w:rsidR="005437EF" w:rsidRPr="005437EF">
        <w:rPr>
          <w:rFonts w:ascii="Times New Roman" w:eastAsia="SimSun" w:hAnsi="Times New Roman"/>
          <w:sz w:val="28"/>
          <w:szCs w:val="28"/>
          <w:lang w:val="ru-RU"/>
        </w:rPr>
        <w:t>укриттів</w:t>
      </w:r>
      <w:proofErr w:type="spellEnd"/>
      <w:r w:rsidR="005437EF" w:rsidRPr="005437EF">
        <w:rPr>
          <w:rFonts w:ascii="Times New Roman" w:eastAsia="SimSun" w:hAnsi="Times New Roman"/>
          <w:sz w:val="28"/>
          <w:szCs w:val="28"/>
          <w:lang w:val="ru-RU"/>
        </w:rPr>
        <w:t>;</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 xml:space="preserve"> </w:t>
      </w:r>
      <w:proofErr w:type="spellStart"/>
      <w:r>
        <w:rPr>
          <w:rFonts w:ascii="Times New Roman" w:eastAsia="SimSun" w:hAnsi="Times New Roman"/>
          <w:sz w:val="28"/>
          <w:szCs w:val="28"/>
          <w:lang w:val="ru-RU"/>
        </w:rPr>
        <w:t>з</w:t>
      </w:r>
      <w:r w:rsidR="005437EF" w:rsidRPr="005437EF">
        <w:rPr>
          <w:rFonts w:ascii="Times New Roman" w:eastAsia="SimSun" w:hAnsi="Times New Roman"/>
          <w:sz w:val="28"/>
          <w:szCs w:val="28"/>
          <w:lang w:val="ru-RU"/>
        </w:rPr>
        <w:t>роблено</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капітальний</w:t>
      </w:r>
      <w:proofErr w:type="spellEnd"/>
      <w:r w:rsidR="005437EF" w:rsidRPr="005437EF">
        <w:rPr>
          <w:rFonts w:ascii="Times New Roman" w:eastAsia="SimSun" w:hAnsi="Times New Roman"/>
          <w:sz w:val="28"/>
          <w:szCs w:val="28"/>
          <w:lang w:val="ru-RU"/>
        </w:rPr>
        <w:t xml:space="preserve"> ремонт </w:t>
      </w:r>
      <w:proofErr w:type="spellStart"/>
      <w:r w:rsidR="005437EF" w:rsidRPr="005437EF">
        <w:rPr>
          <w:rFonts w:ascii="Times New Roman" w:eastAsia="SimSun" w:hAnsi="Times New Roman"/>
          <w:sz w:val="28"/>
          <w:szCs w:val="28"/>
          <w:lang w:val="ru-RU"/>
        </w:rPr>
        <w:t>дорожнього</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покриття</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від</w:t>
      </w:r>
      <w:proofErr w:type="spellEnd"/>
      <w:r w:rsidR="005437EF" w:rsidRPr="005437EF">
        <w:rPr>
          <w:rFonts w:ascii="Times New Roman" w:eastAsia="SimSun" w:hAnsi="Times New Roman"/>
          <w:sz w:val="28"/>
          <w:szCs w:val="28"/>
          <w:lang w:val="ru-RU"/>
        </w:rPr>
        <w:t xml:space="preserve"> села </w:t>
      </w:r>
      <w:proofErr w:type="spellStart"/>
      <w:r w:rsidR="005437EF" w:rsidRPr="005437EF">
        <w:rPr>
          <w:rFonts w:ascii="Times New Roman" w:eastAsia="SimSun" w:hAnsi="Times New Roman"/>
          <w:sz w:val="28"/>
          <w:szCs w:val="28"/>
          <w:lang w:val="ru-RU"/>
        </w:rPr>
        <w:t>Нагірна</w:t>
      </w:r>
      <w:proofErr w:type="spellEnd"/>
      <w:r w:rsidR="005437EF" w:rsidRPr="005437EF">
        <w:rPr>
          <w:rFonts w:ascii="Times New Roman" w:eastAsia="SimSun" w:hAnsi="Times New Roman"/>
          <w:sz w:val="28"/>
          <w:szCs w:val="28"/>
          <w:lang w:val="ru-RU"/>
        </w:rPr>
        <w:t xml:space="preserve"> до села Охматі</w:t>
      </w:r>
      <w:proofErr w:type="gramStart"/>
      <w:r w:rsidR="005437EF" w:rsidRPr="005437EF">
        <w:rPr>
          <w:rFonts w:ascii="Times New Roman" w:eastAsia="SimSun" w:hAnsi="Times New Roman"/>
          <w:sz w:val="28"/>
          <w:szCs w:val="28"/>
          <w:lang w:val="ru-RU"/>
        </w:rPr>
        <w:t>в</w:t>
      </w:r>
      <w:proofErr w:type="gramEnd"/>
      <w:r w:rsidR="005437EF" w:rsidRPr="005437EF">
        <w:rPr>
          <w:rFonts w:ascii="Times New Roman" w:eastAsia="SimSun" w:hAnsi="Times New Roman"/>
          <w:sz w:val="28"/>
          <w:szCs w:val="28"/>
          <w:lang w:val="ru-RU"/>
        </w:rPr>
        <w:t>;</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 xml:space="preserve"> </w:t>
      </w:r>
      <w:proofErr w:type="spellStart"/>
      <w:r>
        <w:rPr>
          <w:rFonts w:ascii="Times New Roman" w:eastAsia="SimSun" w:hAnsi="Times New Roman"/>
          <w:sz w:val="28"/>
          <w:szCs w:val="28"/>
          <w:lang w:val="ru-RU"/>
        </w:rPr>
        <w:t>в</w:t>
      </w:r>
      <w:r w:rsidR="005437EF" w:rsidRPr="005437EF">
        <w:rPr>
          <w:rFonts w:ascii="Times New Roman" w:eastAsia="SimSun" w:hAnsi="Times New Roman"/>
          <w:sz w:val="28"/>
          <w:szCs w:val="28"/>
          <w:lang w:val="ru-RU"/>
        </w:rPr>
        <w:t>становлено</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автобусні</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зупинки</w:t>
      </w:r>
      <w:proofErr w:type="spellEnd"/>
      <w:r w:rsidR="005437EF" w:rsidRPr="005437EF">
        <w:rPr>
          <w:rFonts w:ascii="Times New Roman" w:eastAsia="SimSun" w:hAnsi="Times New Roman"/>
          <w:sz w:val="28"/>
          <w:szCs w:val="28"/>
          <w:lang w:val="ru-RU"/>
        </w:rPr>
        <w:t>;</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н</w:t>
      </w:r>
      <w:r w:rsidR="005437EF" w:rsidRPr="005437EF">
        <w:rPr>
          <w:rFonts w:ascii="Times New Roman" w:eastAsia="SimSun" w:hAnsi="Times New Roman"/>
          <w:sz w:val="28"/>
          <w:szCs w:val="28"/>
          <w:lang w:val="ru-RU"/>
        </w:rPr>
        <w:t xml:space="preserve">а </w:t>
      </w:r>
      <w:proofErr w:type="spellStart"/>
      <w:r w:rsidR="005437EF" w:rsidRPr="005437EF">
        <w:rPr>
          <w:rFonts w:ascii="Times New Roman" w:eastAsia="SimSun" w:hAnsi="Times New Roman"/>
          <w:sz w:val="28"/>
          <w:szCs w:val="28"/>
          <w:lang w:val="ru-RU"/>
        </w:rPr>
        <w:t>кожен</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старостинський</w:t>
      </w:r>
      <w:proofErr w:type="spellEnd"/>
      <w:r w:rsidR="005437EF" w:rsidRPr="005437EF">
        <w:rPr>
          <w:rFonts w:ascii="Times New Roman" w:eastAsia="SimSun" w:hAnsi="Times New Roman"/>
          <w:sz w:val="28"/>
          <w:szCs w:val="28"/>
          <w:lang w:val="ru-RU"/>
        </w:rPr>
        <w:t xml:space="preserve"> округ куплено </w:t>
      </w:r>
      <w:proofErr w:type="spellStart"/>
      <w:r w:rsidR="005437EF" w:rsidRPr="005437EF">
        <w:rPr>
          <w:rFonts w:ascii="Times New Roman" w:eastAsia="SimSun" w:hAnsi="Times New Roman"/>
          <w:sz w:val="28"/>
          <w:szCs w:val="28"/>
          <w:lang w:val="ru-RU"/>
        </w:rPr>
        <w:t>щепорізи</w:t>
      </w:r>
      <w:proofErr w:type="spellEnd"/>
      <w:r w:rsidR="005437EF" w:rsidRPr="005437EF">
        <w:rPr>
          <w:rFonts w:ascii="Times New Roman" w:eastAsia="SimSun" w:hAnsi="Times New Roman"/>
          <w:sz w:val="28"/>
          <w:szCs w:val="28"/>
          <w:lang w:val="ru-RU"/>
        </w:rPr>
        <w:t xml:space="preserve"> та </w:t>
      </w:r>
      <w:proofErr w:type="spellStart"/>
      <w:r w:rsidR="005437EF" w:rsidRPr="005437EF">
        <w:rPr>
          <w:rFonts w:ascii="Times New Roman" w:eastAsia="SimSun" w:hAnsi="Times New Roman"/>
          <w:sz w:val="28"/>
          <w:szCs w:val="28"/>
          <w:lang w:val="ru-RU"/>
        </w:rPr>
        <w:t>інвентар</w:t>
      </w:r>
      <w:proofErr w:type="spellEnd"/>
      <w:r w:rsidR="005437EF" w:rsidRPr="005437EF">
        <w:rPr>
          <w:rFonts w:ascii="Times New Roman" w:eastAsia="SimSun" w:hAnsi="Times New Roman"/>
          <w:sz w:val="28"/>
          <w:szCs w:val="28"/>
          <w:lang w:val="ru-RU"/>
        </w:rPr>
        <w:t xml:space="preserve"> </w:t>
      </w:r>
      <w:proofErr w:type="gramStart"/>
      <w:r w:rsidR="005437EF" w:rsidRPr="005437EF">
        <w:rPr>
          <w:rFonts w:ascii="Times New Roman" w:eastAsia="SimSun" w:hAnsi="Times New Roman"/>
          <w:sz w:val="28"/>
          <w:szCs w:val="28"/>
          <w:lang w:val="ru-RU"/>
        </w:rPr>
        <w:t>для</w:t>
      </w:r>
      <w:proofErr w:type="gramEnd"/>
      <w:r w:rsidR="005437EF" w:rsidRPr="005437EF">
        <w:rPr>
          <w:rFonts w:ascii="Times New Roman" w:eastAsia="SimSun" w:hAnsi="Times New Roman"/>
          <w:sz w:val="28"/>
          <w:szCs w:val="28"/>
          <w:lang w:val="ru-RU"/>
        </w:rPr>
        <w:t xml:space="preserve"> благоустрою;</w:t>
      </w:r>
    </w:p>
    <w:p w:rsidR="005437EF" w:rsidRPr="005437EF" w:rsidRDefault="006A29FF" w:rsidP="009C4D14">
      <w:pPr>
        <w:numPr>
          <w:ilvl w:val="0"/>
          <w:numId w:val="31"/>
        </w:numPr>
        <w:spacing w:after="120" w:line="256" w:lineRule="auto"/>
        <w:ind w:left="0" w:firstLine="284"/>
        <w:contextualSpacing/>
        <w:jc w:val="both"/>
        <w:rPr>
          <w:rFonts w:ascii="Times New Roman" w:eastAsia="SimSun" w:hAnsi="Times New Roman"/>
          <w:sz w:val="28"/>
          <w:szCs w:val="28"/>
          <w:lang w:val="ru-RU"/>
        </w:rPr>
      </w:pPr>
      <w:r>
        <w:rPr>
          <w:rFonts w:ascii="Times New Roman" w:eastAsia="SimSun" w:hAnsi="Times New Roman"/>
          <w:sz w:val="28"/>
          <w:szCs w:val="28"/>
          <w:lang w:val="ru-RU"/>
        </w:rPr>
        <w:t xml:space="preserve"> </w:t>
      </w:r>
      <w:proofErr w:type="spellStart"/>
      <w:r>
        <w:rPr>
          <w:rFonts w:ascii="Times New Roman" w:eastAsia="SimSun" w:hAnsi="Times New Roman"/>
          <w:sz w:val="28"/>
          <w:szCs w:val="28"/>
          <w:lang w:val="ru-RU"/>
        </w:rPr>
        <w:t>в</w:t>
      </w:r>
      <w:r w:rsidR="005437EF" w:rsidRPr="005437EF">
        <w:rPr>
          <w:rFonts w:ascii="Times New Roman" w:eastAsia="SimSun" w:hAnsi="Times New Roman"/>
          <w:sz w:val="28"/>
          <w:szCs w:val="28"/>
          <w:lang w:val="ru-RU"/>
        </w:rPr>
        <w:t>становлен</w:t>
      </w:r>
      <w:r w:rsidR="00E53F8C">
        <w:rPr>
          <w:rFonts w:ascii="Times New Roman" w:eastAsia="SimSun" w:hAnsi="Times New Roman"/>
          <w:sz w:val="28"/>
          <w:szCs w:val="28"/>
          <w:lang w:val="ru-RU"/>
        </w:rPr>
        <w:t>о</w:t>
      </w:r>
      <w:proofErr w:type="spellEnd"/>
      <w:r w:rsidR="00E53F8C">
        <w:rPr>
          <w:rFonts w:ascii="Times New Roman" w:eastAsia="SimSun" w:hAnsi="Times New Roman"/>
          <w:sz w:val="28"/>
          <w:szCs w:val="28"/>
          <w:lang w:val="ru-RU"/>
        </w:rPr>
        <w:t xml:space="preserve"> </w:t>
      </w:r>
      <w:proofErr w:type="spellStart"/>
      <w:r w:rsidR="00E53F8C">
        <w:rPr>
          <w:rFonts w:ascii="Times New Roman" w:eastAsia="SimSun" w:hAnsi="Times New Roman"/>
          <w:sz w:val="28"/>
          <w:szCs w:val="28"/>
          <w:lang w:val="ru-RU"/>
        </w:rPr>
        <w:t>бетонні</w:t>
      </w:r>
      <w:proofErr w:type="spellEnd"/>
      <w:r w:rsidR="00E53F8C">
        <w:rPr>
          <w:rFonts w:ascii="Times New Roman" w:eastAsia="SimSun" w:hAnsi="Times New Roman"/>
          <w:sz w:val="28"/>
          <w:szCs w:val="28"/>
          <w:lang w:val="ru-RU"/>
        </w:rPr>
        <w:t xml:space="preserve"> </w:t>
      </w:r>
      <w:proofErr w:type="spellStart"/>
      <w:r w:rsidR="00E53F8C">
        <w:rPr>
          <w:rFonts w:ascii="Times New Roman" w:eastAsia="SimSun" w:hAnsi="Times New Roman"/>
          <w:sz w:val="28"/>
          <w:szCs w:val="28"/>
          <w:lang w:val="ru-RU"/>
        </w:rPr>
        <w:t>огорожі</w:t>
      </w:r>
      <w:proofErr w:type="spellEnd"/>
      <w:r w:rsidR="00E53F8C">
        <w:rPr>
          <w:rFonts w:ascii="Times New Roman" w:eastAsia="SimSun" w:hAnsi="Times New Roman"/>
          <w:sz w:val="28"/>
          <w:szCs w:val="28"/>
          <w:lang w:val="ru-RU"/>
        </w:rPr>
        <w:t xml:space="preserve"> на </w:t>
      </w:r>
      <w:proofErr w:type="spellStart"/>
      <w:r w:rsidR="00E53F8C">
        <w:rPr>
          <w:rFonts w:ascii="Times New Roman" w:eastAsia="SimSun" w:hAnsi="Times New Roman"/>
          <w:sz w:val="28"/>
          <w:szCs w:val="28"/>
          <w:lang w:val="ru-RU"/>
        </w:rPr>
        <w:t>кладовищах</w:t>
      </w:r>
      <w:proofErr w:type="spellEnd"/>
      <w:r w:rsidR="00E53F8C">
        <w:rPr>
          <w:rFonts w:ascii="Times New Roman" w:eastAsia="SimSun" w:hAnsi="Times New Roman"/>
          <w:sz w:val="28"/>
          <w:szCs w:val="28"/>
          <w:lang w:val="ru-RU"/>
        </w:rPr>
        <w:t>.</w:t>
      </w:r>
    </w:p>
    <w:p w:rsidR="005437EF" w:rsidRPr="005437EF" w:rsidRDefault="005437EF" w:rsidP="00E53F8C">
      <w:pPr>
        <w:spacing w:after="120" w:line="256" w:lineRule="auto"/>
        <w:ind w:firstLine="284"/>
        <w:contextualSpacing/>
        <w:jc w:val="both"/>
        <w:rPr>
          <w:rFonts w:ascii="Times New Roman" w:eastAsia="SimSun" w:hAnsi="Times New Roman"/>
          <w:sz w:val="28"/>
          <w:szCs w:val="28"/>
          <w:lang w:val="ru-RU" w:eastAsia="en-US"/>
        </w:rPr>
      </w:pPr>
      <w:r w:rsidRPr="005437EF">
        <w:rPr>
          <w:rFonts w:ascii="Times New Roman" w:eastAsia="SimSun" w:hAnsi="Times New Roman"/>
          <w:sz w:val="28"/>
          <w:szCs w:val="28"/>
          <w:lang w:val="ru-RU" w:eastAsia="en-US"/>
        </w:rPr>
        <w:t xml:space="preserve">На </w:t>
      </w:r>
      <w:proofErr w:type="spellStart"/>
      <w:r w:rsidRPr="005437EF">
        <w:rPr>
          <w:rFonts w:ascii="Times New Roman" w:eastAsia="SimSun" w:hAnsi="Times New Roman"/>
          <w:sz w:val="28"/>
          <w:szCs w:val="28"/>
          <w:lang w:val="ru-RU" w:eastAsia="en-US"/>
        </w:rPr>
        <w:t>території</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Баштечківської</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сільської</w:t>
      </w:r>
      <w:proofErr w:type="spellEnd"/>
      <w:r w:rsidRPr="005437EF">
        <w:rPr>
          <w:rFonts w:ascii="Times New Roman" w:eastAsia="SimSun" w:hAnsi="Times New Roman"/>
          <w:sz w:val="28"/>
          <w:szCs w:val="28"/>
          <w:lang w:val="ru-RU" w:eastAsia="en-US"/>
        </w:rPr>
        <w:t xml:space="preserve"> ради </w:t>
      </w:r>
      <w:proofErr w:type="spellStart"/>
      <w:r w:rsidRPr="005437EF">
        <w:rPr>
          <w:rFonts w:ascii="Times New Roman" w:eastAsia="SimSun" w:hAnsi="Times New Roman"/>
          <w:sz w:val="28"/>
          <w:szCs w:val="28"/>
          <w:lang w:val="ru-RU" w:eastAsia="en-US"/>
        </w:rPr>
        <w:t>незмінними</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залишилися</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чотири</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старостинські</w:t>
      </w:r>
      <w:proofErr w:type="spellEnd"/>
      <w:r w:rsidRPr="005437EF">
        <w:rPr>
          <w:rFonts w:ascii="Times New Roman" w:eastAsia="SimSun" w:hAnsi="Times New Roman"/>
          <w:sz w:val="28"/>
          <w:szCs w:val="28"/>
          <w:lang w:val="ru-RU" w:eastAsia="en-US"/>
        </w:rPr>
        <w:t xml:space="preserve"> округи: </w:t>
      </w:r>
    </w:p>
    <w:p w:rsidR="005437EF" w:rsidRPr="005437EF" w:rsidRDefault="005437EF" w:rsidP="009C4D14">
      <w:pPr>
        <w:numPr>
          <w:ilvl w:val="3"/>
          <w:numId w:val="30"/>
        </w:numPr>
        <w:spacing w:after="120" w:line="256" w:lineRule="auto"/>
        <w:ind w:left="0" w:firstLine="284"/>
        <w:contextualSpacing/>
        <w:jc w:val="both"/>
        <w:rPr>
          <w:rFonts w:ascii="Times New Roman" w:eastAsia="SimSun" w:hAnsi="Times New Roman"/>
          <w:sz w:val="28"/>
          <w:szCs w:val="28"/>
          <w:lang w:val="ru-RU" w:eastAsia="en-US"/>
        </w:rPr>
      </w:pPr>
      <w:proofErr w:type="spellStart"/>
      <w:r w:rsidRPr="003E3C18">
        <w:rPr>
          <w:rFonts w:ascii="Times New Roman" w:eastAsia="SimSun" w:hAnsi="Times New Roman"/>
          <w:sz w:val="28"/>
          <w:szCs w:val="28"/>
          <w:lang w:eastAsia="en-US"/>
        </w:rPr>
        <w:t>Нагірнянський</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старостинський</w:t>
      </w:r>
      <w:proofErr w:type="spellEnd"/>
      <w:r w:rsidRPr="005437EF">
        <w:rPr>
          <w:rFonts w:ascii="Times New Roman" w:eastAsia="SimSun" w:hAnsi="Times New Roman"/>
          <w:sz w:val="28"/>
          <w:szCs w:val="28"/>
          <w:lang w:val="ru-RU" w:eastAsia="en-US"/>
        </w:rPr>
        <w:t xml:space="preserve"> округ з центром в </w:t>
      </w:r>
      <w:proofErr w:type="spellStart"/>
      <w:r w:rsidRPr="005437EF">
        <w:rPr>
          <w:rFonts w:ascii="Times New Roman" w:eastAsia="SimSun" w:hAnsi="Times New Roman"/>
          <w:sz w:val="28"/>
          <w:szCs w:val="28"/>
          <w:lang w:val="ru-RU" w:eastAsia="en-US"/>
        </w:rPr>
        <w:t>селі</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Нагірна</w:t>
      </w:r>
      <w:proofErr w:type="spellEnd"/>
      <w:r w:rsidRPr="005437EF">
        <w:rPr>
          <w:rFonts w:ascii="Times New Roman" w:eastAsia="SimSun" w:hAnsi="Times New Roman"/>
          <w:sz w:val="28"/>
          <w:szCs w:val="28"/>
          <w:lang w:val="ru-RU" w:eastAsia="en-US"/>
        </w:rPr>
        <w:t>, до склад</w:t>
      </w:r>
      <w:r w:rsidR="003E3C18">
        <w:rPr>
          <w:rFonts w:ascii="Times New Roman" w:eastAsia="SimSun" w:hAnsi="Times New Roman"/>
          <w:sz w:val="28"/>
          <w:szCs w:val="28"/>
          <w:lang w:val="ru-RU" w:eastAsia="en-US"/>
        </w:rPr>
        <w:t xml:space="preserve">у </w:t>
      </w:r>
      <w:proofErr w:type="spellStart"/>
      <w:r w:rsidRPr="005437EF">
        <w:rPr>
          <w:rFonts w:ascii="Times New Roman" w:eastAsia="SimSun" w:hAnsi="Times New Roman"/>
          <w:sz w:val="28"/>
          <w:szCs w:val="28"/>
          <w:lang w:val="ru-RU" w:eastAsia="en-US"/>
        </w:rPr>
        <w:t>якого</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входять</w:t>
      </w:r>
      <w:proofErr w:type="spellEnd"/>
      <w:r w:rsidRPr="005437EF">
        <w:rPr>
          <w:rFonts w:ascii="Times New Roman" w:eastAsia="SimSun" w:hAnsi="Times New Roman"/>
          <w:sz w:val="28"/>
          <w:szCs w:val="28"/>
          <w:lang w:val="ru-RU" w:eastAsia="en-US"/>
        </w:rPr>
        <w:t xml:space="preserve"> с. </w:t>
      </w:r>
      <w:proofErr w:type="spellStart"/>
      <w:proofErr w:type="gramStart"/>
      <w:r w:rsidRPr="005437EF">
        <w:rPr>
          <w:rFonts w:ascii="Times New Roman" w:eastAsia="SimSun" w:hAnsi="Times New Roman"/>
          <w:sz w:val="28"/>
          <w:szCs w:val="28"/>
          <w:lang w:val="ru-RU" w:eastAsia="en-US"/>
        </w:rPr>
        <w:t>Наг</w:t>
      </w:r>
      <w:proofErr w:type="gramEnd"/>
      <w:r w:rsidRPr="005437EF">
        <w:rPr>
          <w:rFonts w:ascii="Times New Roman" w:eastAsia="SimSun" w:hAnsi="Times New Roman"/>
          <w:sz w:val="28"/>
          <w:szCs w:val="28"/>
          <w:lang w:val="ru-RU" w:eastAsia="en-US"/>
        </w:rPr>
        <w:t>ірна</w:t>
      </w:r>
      <w:proofErr w:type="spellEnd"/>
      <w:r w:rsidRPr="005437EF">
        <w:rPr>
          <w:rFonts w:ascii="Times New Roman" w:eastAsia="SimSun" w:hAnsi="Times New Roman"/>
          <w:sz w:val="28"/>
          <w:szCs w:val="28"/>
          <w:lang w:val="ru-RU" w:eastAsia="en-US"/>
        </w:rPr>
        <w:t xml:space="preserve">, с. Побійна, с. </w:t>
      </w:r>
      <w:proofErr w:type="spellStart"/>
      <w:r w:rsidRPr="005437EF">
        <w:rPr>
          <w:rFonts w:ascii="Times New Roman" w:eastAsia="SimSun" w:hAnsi="Times New Roman"/>
          <w:sz w:val="28"/>
          <w:szCs w:val="28"/>
          <w:lang w:val="ru-RU" w:eastAsia="en-US"/>
        </w:rPr>
        <w:t>Королівка</w:t>
      </w:r>
      <w:proofErr w:type="spellEnd"/>
      <w:r w:rsidRPr="005437EF">
        <w:rPr>
          <w:rFonts w:ascii="Times New Roman" w:eastAsia="SimSun" w:hAnsi="Times New Roman"/>
          <w:sz w:val="28"/>
          <w:szCs w:val="28"/>
          <w:lang w:val="ru-RU" w:eastAsia="en-US"/>
        </w:rPr>
        <w:t xml:space="preserve"> та селище </w:t>
      </w:r>
      <w:proofErr w:type="spellStart"/>
      <w:r w:rsidRPr="005437EF">
        <w:rPr>
          <w:rFonts w:ascii="Times New Roman" w:eastAsia="SimSun" w:hAnsi="Times New Roman"/>
          <w:sz w:val="28"/>
          <w:szCs w:val="28"/>
          <w:lang w:val="ru-RU" w:eastAsia="en-US"/>
        </w:rPr>
        <w:t>Костянтинівка</w:t>
      </w:r>
      <w:proofErr w:type="spellEnd"/>
      <w:r w:rsidRPr="005437EF">
        <w:rPr>
          <w:rFonts w:ascii="Times New Roman" w:eastAsia="SimSun" w:hAnsi="Times New Roman"/>
          <w:sz w:val="28"/>
          <w:szCs w:val="28"/>
          <w:lang w:val="ru-RU" w:eastAsia="en-US"/>
        </w:rPr>
        <w:t>;</w:t>
      </w:r>
    </w:p>
    <w:p w:rsidR="005437EF" w:rsidRPr="005437EF" w:rsidRDefault="008966E6" w:rsidP="009C4D14">
      <w:pPr>
        <w:numPr>
          <w:ilvl w:val="0"/>
          <w:numId w:val="29"/>
        </w:numPr>
        <w:spacing w:after="120" w:line="256" w:lineRule="auto"/>
        <w:ind w:left="0" w:firstLine="284"/>
        <w:contextualSpacing/>
        <w:jc w:val="both"/>
        <w:rPr>
          <w:rFonts w:ascii="Times New Roman" w:eastAsia="SimSun" w:hAnsi="Times New Roman"/>
          <w:sz w:val="28"/>
          <w:szCs w:val="28"/>
          <w:lang w:val="ru-RU" w:eastAsia="en-US"/>
        </w:rPr>
      </w:pPr>
      <w:proofErr w:type="spellStart"/>
      <w:r>
        <w:rPr>
          <w:rFonts w:ascii="Times New Roman" w:eastAsia="SimSun" w:hAnsi="Times New Roman"/>
          <w:sz w:val="28"/>
          <w:szCs w:val="28"/>
          <w:lang w:val="ru-RU" w:eastAsia="en-US"/>
        </w:rPr>
        <w:t>Охматівський</w:t>
      </w:r>
      <w:proofErr w:type="spellEnd"/>
      <w:r>
        <w:rPr>
          <w:rFonts w:ascii="Times New Roman" w:eastAsia="SimSun" w:hAnsi="Times New Roman"/>
          <w:sz w:val="28"/>
          <w:szCs w:val="28"/>
          <w:lang w:val="ru-RU" w:eastAsia="en-US"/>
        </w:rPr>
        <w:t xml:space="preserve"> </w:t>
      </w:r>
      <w:proofErr w:type="spellStart"/>
      <w:r w:rsidR="005437EF" w:rsidRPr="005437EF">
        <w:rPr>
          <w:rFonts w:ascii="Times New Roman" w:eastAsia="SimSun" w:hAnsi="Times New Roman"/>
          <w:sz w:val="28"/>
          <w:szCs w:val="28"/>
          <w:lang w:val="ru-RU" w:eastAsia="en-US"/>
        </w:rPr>
        <w:t>старостинський</w:t>
      </w:r>
      <w:proofErr w:type="spellEnd"/>
      <w:r w:rsidR="005437EF" w:rsidRPr="005437EF">
        <w:rPr>
          <w:rFonts w:ascii="Times New Roman" w:eastAsia="SimSun" w:hAnsi="Times New Roman"/>
          <w:sz w:val="28"/>
          <w:szCs w:val="28"/>
          <w:lang w:val="ru-RU" w:eastAsia="en-US"/>
        </w:rPr>
        <w:t xml:space="preserve"> округ з центром </w:t>
      </w:r>
      <w:proofErr w:type="gramStart"/>
      <w:r w:rsidR="005437EF" w:rsidRPr="005437EF">
        <w:rPr>
          <w:rFonts w:ascii="Times New Roman" w:eastAsia="SimSun" w:hAnsi="Times New Roman"/>
          <w:sz w:val="28"/>
          <w:szCs w:val="28"/>
          <w:lang w:val="ru-RU" w:eastAsia="en-US"/>
        </w:rPr>
        <w:t>в</w:t>
      </w:r>
      <w:proofErr w:type="gramEnd"/>
      <w:r w:rsidR="005437EF" w:rsidRPr="005437EF">
        <w:rPr>
          <w:rFonts w:ascii="Times New Roman" w:eastAsia="SimSun" w:hAnsi="Times New Roman"/>
          <w:sz w:val="28"/>
          <w:szCs w:val="28"/>
          <w:lang w:val="ru-RU" w:eastAsia="en-US"/>
        </w:rPr>
        <w:t xml:space="preserve"> </w:t>
      </w:r>
      <w:proofErr w:type="spellStart"/>
      <w:r w:rsidR="005437EF" w:rsidRPr="005437EF">
        <w:rPr>
          <w:rFonts w:ascii="Times New Roman" w:eastAsia="SimSun" w:hAnsi="Times New Roman"/>
          <w:sz w:val="28"/>
          <w:szCs w:val="28"/>
          <w:lang w:val="ru-RU" w:eastAsia="en-US"/>
        </w:rPr>
        <w:t>селі</w:t>
      </w:r>
      <w:proofErr w:type="spellEnd"/>
      <w:r w:rsidR="005437EF" w:rsidRPr="005437EF">
        <w:rPr>
          <w:rFonts w:ascii="Times New Roman" w:eastAsia="SimSun" w:hAnsi="Times New Roman"/>
          <w:sz w:val="28"/>
          <w:szCs w:val="28"/>
          <w:lang w:val="ru-RU" w:eastAsia="en-US"/>
        </w:rPr>
        <w:t xml:space="preserve"> </w:t>
      </w:r>
      <w:proofErr w:type="spellStart"/>
      <w:r w:rsidR="005437EF" w:rsidRPr="005437EF">
        <w:rPr>
          <w:rFonts w:ascii="Times New Roman" w:eastAsia="SimSun" w:hAnsi="Times New Roman"/>
          <w:sz w:val="28"/>
          <w:szCs w:val="28"/>
          <w:lang w:val="ru-RU" w:eastAsia="en-US"/>
        </w:rPr>
        <w:t>Охматів</w:t>
      </w:r>
      <w:proofErr w:type="spellEnd"/>
      <w:r w:rsidR="005437EF" w:rsidRPr="005437EF">
        <w:rPr>
          <w:rFonts w:ascii="Times New Roman" w:eastAsia="SimSun" w:hAnsi="Times New Roman"/>
          <w:sz w:val="28"/>
          <w:szCs w:val="28"/>
          <w:lang w:val="ru-RU" w:eastAsia="en-US"/>
        </w:rPr>
        <w:t>;</w:t>
      </w:r>
    </w:p>
    <w:p w:rsidR="005437EF" w:rsidRPr="005437EF" w:rsidRDefault="005437EF" w:rsidP="009C4D14">
      <w:pPr>
        <w:numPr>
          <w:ilvl w:val="0"/>
          <w:numId w:val="29"/>
        </w:numPr>
        <w:spacing w:after="120" w:line="256" w:lineRule="auto"/>
        <w:ind w:left="0" w:firstLine="284"/>
        <w:contextualSpacing/>
        <w:jc w:val="both"/>
        <w:rPr>
          <w:rFonts w:ascii="Times New Roman" w:eastAsia="SimSun" w:hAnsi="Times New Roman"/>
          <w:sz w:val="28"/>
          <w:szCs w:val="28"/>
          <w:lang w:val="ru-RU" w:eastAsia="en-US"/>
        </w:rPr>
      </w:pPr>
      <w:r w:rsidRPr="005437EF">
        <w:rPr>
          <w:rFonts w:ascii="Times New Roman" w:eastAsia="SimSun" w:hAnsi="Times New Roman"/>
          <w:sz w:val="28"/>
          <w:szCs w:val="28"/>
          <w:lang w:val="ru-RU" w:eastAsia="en-US"/>
        </w:rPr>
        <w:t xml:space="preserve">Тинівський старостинський округ з центром у </w:t>
      </w:r>
      <w:proofErr w:type="spellStart"/>
      <w:r w:rsidRPr="005437EF">
        <w:rPr>
          <w:rFonts w:ascii="Times New Roman" w:eastAsia="SimSun" w:hAnsi="Times New Roman"/>
          <w:sz w:val="28"/>
          <w:szCs w:val="28"/>
          <w:lang w:val="ru-RU" w:eastAsia="en-US"/>
        </w:rPr>
        <w:t>селі</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Тинівка</w:t>
      </w:r>
      <w:proofErr w:type="spellEnd"/>
      <w:r w:rsidRPr="005437EF">
        <w:rPr>
          <w:rFonts w:ascii="Times New Roman" w:eastAsia="SimSun" w:hAnsi="Times New Roman"/>
          <w:sz w:val="28"/>
          <w:szCs w:val="28"/>
          <w:lang w:val="ru-RU" w:eastAsia="en-US"/>
        </w:rPr>
        <w:t>;</w:t>
      </w:r>
    </w:p>
    <w:p w:rsidR="005437EF" w:rsidRPr="005437EF" w:rsidRDefault="005437EF" w:rsidP="009C4D14">
      <w:pPr>
        <w:numPr>
          <w:ilvl w:val="0"/>
          <w:numId w:val="29"/>
        </w:numPr>
        <w:spacing w:after="120" w:line="256" w:lineRule="auto"/>
        <w:ind w:left="0" w:firstLine="284"/>
        <w:contextualSpacing/>
        <w:jc w:val="both"/>
        <w:rPr>
          <w:rFonts w:ascii="Times New Roman" w:eastAsia="SimSun" w:hAnsi="Times New Roman"/>
          <w:sz w:val="28"/>
          <w:szCs w:val="28"/>
          <w:lang w:val="ru-RU" w:eastAsia="en-US"/>
        </w:rPr>
      </w:pPr>
      <w:proofErr w:type="spellStart"/>
      <w:r w:rsidRPr="005437EF">
        <w:rPr>
          <w:rFonts w:ascii="Times New Roman" w:eastAsia="SimSun" w:hAnsi="Times New Roman"/>
          <w:sz w:val="28"/>
          <w:szCs w:val="28"/>
          <w:lang w:val="ru-RU" w:eastAsia="en-US"/>
        </w:rPr>
        <w:t>Павлівський</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старостинський</w:t>
      </w:r>
      <w:proofErr w:type="spellEnd"/>
      <w:r w:rsidRPr="005437EF">
        <w:rPr>
          <w:rFonts w:ascii="Times New Roman" w:eastAsia="SimSun" w:hAnsi="Times New Roman"/>
          <w:sz w:val="28"/>
          <w:szCs w:val="28"/>
          <w:lang w:val="ru-RU" w:eastAsia="en-US"/>
        </w:rPr>
        <w:t xml:space="preserve"> округ з центром у </w:t>
      </w:r>
      <w:proofErr w:type="spellStart"/>
      <w:r w:rsidRPr="005437EF">
        <w:rPr>
          <w:rFonts w:ascii="Times New Roman" w:eastAsia="SimSun" w:hAnsi="Times New Roman"/>
          <w:sz w:val="28"/>
          <w:szCs w:val="28"/>
          <w:lang w:val="ru-RU" w:eastAsia="en-US"/>
        </w:rPr>
        <w:t>селі</w:t>
      </w:r>
      <w:proofErr w:type="spellEnd"/>
      <w:r w:rsidRPr="005437EF">
        <w:rPr>
          <w:rFonts w:ascii="Times New Roman" w:eastAsia="SimSun" w:hAnsi="Times New Roman"/>
          <w:sz w:val="28"/>
          <w:szCs w:val="28"/>
          <w:lang w:val="ru-RU" w:eastAsia="en-US"/>
        </w:rPr>
        <w:t xml:space="preserve"> </w:t>
      </w:r>
      <w:proofErr w:type="spellStart"/>
      <w:r w:rsidRPr="005437EF">
        <w:rPr>
          <w:rFonts w:ascii="Times New Roman" w:eastAsia="SimSun" w:hAnsi="Times New Roman"/>
          <w:sz w:val="28"/>
          <w:szCs w:val="28"/>
          <w:lang w:val="ru-RU" w:eastAsia="en-US"/>
        </w:rPr>
        <w:t>Павлівка</w:t>
      </w:r>
      <w:proofErr w:type="spellEnd"/>
      <w:r w:rsidRPr="005437EF">
        <w:rPr>
          <w:rFonts w:ascii="Times New Roman" w:eastAsia="SimSun" w:hAnsi="Times New Roman"/>
          <w:sz w:val="28"/>
          <w:szCs w:val="28"/>
          <w:lang w:val="ru-RU" w:eastAsia="en-US"/>
        </w:rPr>
        <w:t>.</w:t>
      </w:r>
      <w:r w:rsidRPr="005437EF">
        <w:rPr>
          <w:rFonts w:ascii="Times New Roman" w:eastAsia="SimSun" w:hAnsi="Times New Roman"/>
          <w:sz w:val="28"/>
          <w:szCs w:val="28"/>
          <w:lang w:val="ru-RU"/>
        </w:rPr>
        <w:t xml:space="preserve"> </w:t>
      </w:r>
    </w:p>
    <w:p w:rsidR="005437EF" w:rsidRPr="005437EF" w:rsidRDefault="005437EF" w:rsidP="00E53F8C">
      <w:pPr>
        <w:spacing w:after="120" w:line="256" w:lineRule="auto"/>
        <w:ind w:firstLine="284"/>
        <w:contextualSpacing/>
        <w:jc w:val="both"/>
        <w:rPr>
          <w:rFonts w:ascii="Times New Roman" w:eastAsia="SimSun" w:hAnsi="Times New Roman"/>
          <w:sz w:val="28"/>
          <w:szCs w:val="28"/>
          <w:lang w:val="ru-RU"/>
        </w:rPr>
      </w:pPr>
      <w:proofErr w:type="spellStart"/>
      <w:r w:rsidRPr="005437EF">
        <w:rPr>
          <w:rFonts w:ascii="Times New Roman" w:eastAsia="SimSun" w:hAnsi="Times New Roman"/>
          <w:sz w:val="28"/>
          <w:szCs w:val="28"/>
          <w:lang w:val="ru-RU"/>
        </w:rPr>
        <w:t>Населення</w:t>
      </w:r>
      <w:proofErr w:type="spellEnd"/>
      <w:r w:rsidRPr="005437EF">
        <w:rPr>
          <w:rFonts w:ascii="Times New Roman" w:eastAsia="SimSun" w:hAnsi="Times New Roman"/>
          <w:sz w:val="28"/>
          <w:szCs w:val="28"/>
          <w:lang w:val="ru-RU"/>
        </w:rPr>
        <w:t xml:space="preserve"> </w:t>
      </w:r>
      <w:proofErr w:type="spellStart"/>
      <w:proofErr w:type="gramStart"/>
      <w:r w:rsidRPr="005437EF">
        <w:rPr>
          <w:rFonts w:ascii="Times New Roman" w:eastAsia="SimSun" w:hAnsi="Times New Roman"/>
          <w:sz w:val="28"/>
          <w:szCs w:val="28"/>
          <w:lang w:val="ru-RU"/>
        </w:rPr>
        <w:t>громади</w:t>
      </w:r>
      <w:proofErr w:type="spellEnd"/>
      <w:r w:rsidRPr="005437EF">
        <w:rPr>
          <w:rFonts w:ascii="Times New Roman" w:eastAsia="SimSun" w:hAnsi="Times New Roman"/>
          <w:sz w:val="28"/>
          <w:szCs w:val="28"/>
          <w:lang w:val="ru-RU"/>
        </w:rPr>
        <w:t xml:space="preserve"> на</w:t>
      </w:r>
      <w:proofErr w:type="gramEnd"/>
      <w:r w:rsidRPr="005437EF">
        <w:rPr>
          <w:rFonts w:ascii="Times New Roman" w:eastAsia="SimSun" w:hAnsi="Times New Roman"/>
          <w:sz w:val="28"/>
          <w:szCs w:val="28"/>
          <w:lang w:val="ru-RU"/>
        </w:rPr>
        <w:t xml:space="preserve"> 01.01.2024р. становить 3873 </w:t>
      </w:r>
      <w:proofErr w:type="spellStart"/>
      <w:r w:rsidRPr="005437EF">
        <w:rPr>
          <w:rFonts w:ascii="Times New Roman" w:eastAsia="SimSun" w:hAnsi="Times New Roman"/>
          <w:sz w:val="28"/>
          <w:szCs w:val="28"/>
          <w:lang w:val="ru-RU"/>
        </w:rPr>
        <w:t>чоловік</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Загальна</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площа</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території</w:t>
      </w:r>
      <w:proofErr w:type="spellEnd"/>
      <w:r w:rsidRPr="005437EF">
        <w:rPr>
          <w:rFonts w:ascii="Times New Roman" w:eastAsia="SimSun" w:hAnsi="Times New Roman"/>
          <w:sz w:val="28"/>
          <w:szCs w:val="28"/>
          <w:lang w:val="ru-RU"/>
        </w:rPr>
        <w:t xml:space="preserve"> </w:t>
      </w:r>
      <w:proofErr w:type="spellStart"/>
      <w:r w:rsidRPr="005437EF">
        <w:rPr>
          <w:rFonts w:ascii="Times New Roman" w:eastAsia="SimSun" w:hAnsi="Times New Roman"/>
          <w:sz w:val="28"/>
          <w:szCs w:val="28"/>
          <w:lang w:val="ru-RU"/>
        </w:rPr>
        <w:t>сільської</w:t>
      </w:r>
      <w:proofErr w:type="spellEnd"/>
      <w:r w:rsidRPr="005437EF">
        <w:rPr>
          <w:rFonts w:ascii="Times New Roman" w:eastAsia="SimSun" w:hAnsi="Times New Roman"/>
          <w:sz w:val="28"/>
          <w:szCs w:val="28"/>
          <w:lang w:val="ru-RU"/>
        </w:rPr>
        <w:t xml:space="preserve"> ради </w:t>
      </w:r>
      <w:proofErr w:type="spellStart"/>
      <w:r w:rsidRPr="005437EF">
        <w:rPr>
          <w:rFonts w:ascii="Times New Roman" w:eastAsia="SimSun" w:hAnsi="Times New Roman"/>
          <w:sz w:val="28"/>
          <w:szCs w:val="28"/>
          <w:lang w:val="ru-RU"/>
        </w:rPr>
        <w:t>складає</w:t>
      </w:r>
      <w:proofErr w:type="spellEnd"/>
      <w:r w:rsidRPr="005437EF">
        <w:rPr>
          <w:rFonts w:ascii="Times New Roman" w:eastAsia="SimSun" w:hAnsi="Times New Roman"/>
          <w:sz w:val="28"/>
          <w:szCs w:val="28"/>
          <w:lang w:val="ru-RU"/>
        </w:rPr>
        <w:t xml:space="preserve"> – 17941.4  га.</w:t>
      </w:r>
    </w:p>
    <w:p w:rsidR="005437EF" w:rsidRPr="005437EF" w:rsidRDefault="005437EF" w:rsidP="005437EF">
      <w:pPr>
        <w:shd w:val="clear" w:color="auto" w:fill="FFFFFF"/>
        <w:tabs>
          <w:tab w:val="left" w:pos="0"/>
        </w:tabs>
        <w:spacing w:after="0" w:line="240" w:lineRule="auto"/>
        <w:jc w:val="both"/>
        <w:rPr>
          <w:rFonts w:ascii="Times New Roman" w:hAnsi="Times New Roman"/>
          <w:sz w:val="28"/>
          <w:szCs w:val="28"/>
        </w:rPr>
      </w:pPr>
    </w:p>
    <w:p w:rsidR="005437EF" w:rsidRDefault="003E3C18" w:rsidP="005437EF">
      <w:pPr>
        <w:tabs>
          <w:tab w:val="left" w:pos="0"/>
        </w:tabs>
        <w:spacing w:after="0" w:line="240"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 xml:space="preserve">ВІДДІЛ </w:t>
      </w:r>
    </w:p>
    <w:p w:rsidR="003E3C18" w:rsidRPr="005437EF" w:rsidRDefault="003E3C18" w:rsidP="005437EF">
      <w:pPr>
        <w:tabs>
          <w:tab w:val="left" w:pos="0"/>
        </w:tabs>
        <w:spacing w:after="0" w:line="240"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lastRenderedPageBreak/>
        <w:t>«Центр надання адміністративних послуг»</w:t>
      </w:r>
    </w:p>
    <w:p w:rsidR="005437EF" w:rsidRPr="005437EF" w:rsidRDefault="005437EF" w:rsidP="005437EF">
      <w:pPr>
        <w:tabs>
          <w:tab w:val="left" w:pos="0"/>
        </w:tabs>
        <w:spacing w:after="0" w:line="240" w:lineRule="auto"/>
        <w:jc w:val="both"/>
        <w:rPr>
          <w:rFonts w:ascii="Times New Roman" w:eastAsia="SimSun" w:hAnsi="Times New Roman"/>
          <w:b/>
          <w:sz w:val="28"/>
          <w:szCs w:val="28"/>
          <w:lang w:eastAsia="zh-CN"/>
        </w:rPr>
      </w:pPr>
    </w:p>
    <w:p w:rsidR="005437EF" w:rsidRPr="005437EF" w:rsidRDefault="005437EF" w:rsidP="00E53F8C">
      <w:pPr>
        <w:ind w:firstLine="284"/>
        <w:jc w:val="both"/>
        <w:rPr>
          <w:rFonts w:ascii="Times New Roman" w:eastAsia="SimSun" w:hAnsi="Times New Roman"/>
          <w:sz w:val="28"/>
          <w:szCs w:val="28"/>
        </w:rPr>
      </w:pPr>
      <w:r w:rsidRPr="005437EF">
        <w:rPr>
          <w:rFonts w:ascii="Times New Roman" w:eastAsia="SimSun" w:hAnsi="Times New Roman"/>
          <w:sz w:val="28"/>
          <w:szCs w:val="28"/>
        </w:rPr>
        <w:t>Відділ «Центр надання адміністративних послуг» виконавчого комітету Баштечківської сільської ради здійснює свою діяльність відповідно до Закону України «Про адміністративні послуги» та надає їх безпосередньо або через адміністраторів шляхом  взаємодії із суб’єктами надання адміністративних послуг.</w:t>
      </w:r>
    </w:p>
    <w:p w:rsidR="005437EF" w:rsidRPr="005437EF" w:rsidRDefault="005437EF" w:rsidP="00E53F8C">
      <w:pPr>
        <w:ind w:firstLine="284"/>
        <w:jc w:val="both"/>
        <w:rPr>
          <w:rFonts w:ascii="Times New Roman" w:eastAsia="SimSun" w:hAnsi="Times New Roman"/>
          <w:sz w:val="28"/>
          <w:szCs w:val="28"/>
        </w:rPr>
      </w:pPr>
      <w:r w:rsidRPr="005437EF">
        <w:rPr>
          <w:rFonts w:ascii="Times New Roman" w:eastAsia="SimSun" w:hAnsi="Times New Roman"/>
          <w:sz w:val="28"/>
          <w:szCs w:val="28"/>
        </w:rPr>
        <w:t>На даний час у відділі можливо отримати 279 адміністративних послуги відповідно до рішення Баштечківської сільської ради від 17.11.2023 року №29-18/</w:t>
      </w:r>
      <w:r w:rsidRPr="005437EF">
        <w:rPr>
          <w:rFonts w:ascii="Times New Roman" w:eastAsia="SimSun" w:hAnsi="Times New Roman"/>
          <w:sz w:val="28"/>
          <w:szCs w:val="28"/>
          <w:lang w:val="en-US"/>
        </w:rPr>
        <w:t>VIII</w:t>
      </w:r>
      <w:r w:rsidRPr="005437EF">
        <w:rPr>
          <w:rFonts w:ascii="Times New Roman" w:eastAsia="SimSun" w:hAnsi="Times New Roman"/>
          <w:sz w:val="28"/>
          <w:szCs w:val="28"/>
        </w:rPr>
        <w:t>.</w:t>
      </w:r>
    </w:p>
    <w:p w:rsidR="005437EF" w:rsidRPr="005437EF" w:rsidRDefault="00503EF8" w:rsidP="00E53F8C">
      <w:pPr>
        <w:ind w:firstLine="284"/>
        <w:jc w:val="both"/>
        <w:rPr>
          <w:rFonts w:ascii="Times New Roman" w:eastAsia="SimSun" w:hAnsi="Times New Roman"/>
          <w:sz w:val="28"/>
          <w:szCs w:val="28"/>
        </w:rPr>
      </w:pPr>
      <w:r>
        <w:rPr>
          <w:rFonts w:ascii="Times New Roman" w:eastAsia="SimSun" w:hAnsi="Times New Roman"/>
          <w:sz w:val="28"/>
          <w:szCs w:val="28"/>
        </w:rPr>
        <w:t>За звітний період роботи</w:t>
      </w:r>
      <w:r w:rsidR="005437EF" w:rsidRPr="005437EF">
        <w:rPr>
          <w:rFonts w:ascii="Times New Roman" w:eastAsia="SimSun" w:hAnsi="Times New Roman"/>
          <w:sz w:val="28"/>
          <w:szCs w:val="28"/>
        </w:rPr>
        <w:t xml:space="preserve"> відділу «ЦНАП» було надано 5917 адміністративних послуги. Найбільш актуальними та затребуваними для жителів Баштечківської громади виявились наступні адміністративні послуги:</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державна реєстрація права власності на нерухоме майно – 448;</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видача витягу про реєстрацію місця проживання –480 ;</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реєстрація (зняття з реєстрації) місця проживання – 809;</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надання інформації з Державного реєстру речових прав на нерухоме майно – 345;</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державна реєстрація права оренди – 996;</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внесення змін до записів Державного реєстру речових прав на нерухоме майно – 19;</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видача витягів з Державного земельного кадастру – 341;</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 оформлення державної соціальної допомоги малозабезпеченим сім’ям – 76;</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оформлення допомоги на  дітей одиноким матерям  - 31; </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допомоги при народженні дитини – 17</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допомоги у зв'язку з вагітністю та пологами – 16</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допомоги особам з інвалідністю та дітям з інвалідністю - 8;</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допомоги дитині померлого годувальника – 3;</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допомоги на дітей, які виховуються у багатодітних сім'ях – 14;</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субсидій – 225;</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пільг – 87;</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оформлення державної соціальної допомоги на догляд 80-річному пенсіонеру – 11;</w:t>
      </w:r>
    </w:p>
    <w:p w:rsidR="005437EF" w:rsidRPr="005437EF" w:rsidRDefault="005437EF" w:rsidP="005437EF">
      <w:pPr>
        <w:numPr>
          <w:ilvl w:val="0"/>
          <w:numId w:val="1"/>
        </w:numPr>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видача довідки внутрішньо переміщеної особи - 18.</w:t>
      </w:r>
    </w:p>
    <w:p w:rsidR="005437EF" w:rsidRPr="005437EF" w:rsidRDefault="005437EF" w:rsidP="005437EF">
      <w:pPr>
        <w:spacing w:after="0" w:line="240" w:lineRule="auto"/>
        <w:ind w:firstLine="567"/>
        <w:contextualSpacing/>
        <w:jc w:val="both"/>
        <w:rPr>
          <w:rFonts w:ascii="Times New Roman" w:hAnsi="Times New Roman"/>
          <w:sz w:val="28"/>
          <w:szCs w:val="28"/>
          <w:lang w:eastAsia="ru-RU"/>
        </w:rPr>
      </w:pPr>
    </w:p>
    <w:p w:rsidR="005437EF" w:rsidRPr="005437EF" w:rsidRDefault="005437EF" w:rsidP="00E53F8C">
      <w:pPr>
        <w:spacing w:after="0" w:line="240" w:lineRule="auto"/>
        <w:ind w:firstLine="284"/>
        <w:contextualSpacing/>
        <w:jc w:val="both"/>
        <w:rPr>
          <w:rFonts w:ascii="Times New Roman" w:hAnsi="Times New Roman"/>
          <w:color w:val="000000"/>
          <w:sz w:val="28"/>
          <w:szCs w:val="28"/>
          <w:shd w:val="clear" w:color="auto" w:fill="FFFFFF"/>
          <w:lang w:eastAsia="ru-RU"/>
        </w:rPr>
      </w:pPr>
      <w:proofErr w:type="spellStart"/>
      <w:r w:rsidRPr="005437EF">
        <w:rPr>
          <w:rFonts w:ascii="Times New Roman" w:hAnsi="Times New Roman"/>
          <w:color w:val="000000"/>
          <w:sz w:val="28"/>
          <w:szCs w:val="28"/>
          <w:shd w:val="clear" w:color="auto" w:fill="FFFFFF"/>
          <w:lang w:val="ru-RU" w:eastAsia="ru-RU"/>
        </w:rPr>
        <w:t>Також</w:t>
      </w:r>
      <w:proofErr w:type="spellEnd"/>
      <w:r w:rsidRPr="005437EF">
        <w:rPr>
          <w:rFonts w:ascii="Times New Roman" w:hAnsi="Times New Roman"/>
          <w:color w:val="000000"/>
          <w:sz w:val="28"/>
          <w:szCs w:val="28"/>
          <w:shd w:val="clear" w:color="auto" w:fill="FFFFFF"/>
          <w:lang w:val="ru-RU" w:eastAsia="ru-RU"/>
        </w:rPr>
        <w:t xml:space="preserve"> ЦНАП </w:t>
      </w:r>
      <w:proofErr w:type="spellStart"/>
      <w:r w:rsidRPr="005437EF">
        <w:rPr>
          <w:rFonts w:ascii="Times New Roman" w:hAnsi="Times New Roman"/>
          <w:color w:val="000000"/>
          <w:sz w:val="28"/>
          <w:szCs w:val="28"/>
          <w:shd w:val="clear" w:color="auto" w:fill="FFFFFF"/>
          <w:lang w:val="ru-RU" w:eastAsia="ru-RU"/>
        </w:rPr>
        <w:t>приймає</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звернення</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від</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учасників</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бойових</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дій</w:t>
      </w:r>
      <w:proofErr w:type="spellEnd"/>
      <w:r w:rsidRPr="005437EF">
        <w:rPr>
          <w:rFonts w:ascii="Times New Roman" w:hAnsi="Times New Roman"/>
          <w:color w:val="000000"/>
          <w:sz w:val="28"/>
          <w:szCs w:val="28"/>
          <w:shd w:val="clear" w:color="auto" w:fill="FFFFFF"/>
          <w:lang w:val="ru-RU" w:eastAsia="ru-RU"/>
        </w:rPr>
        <w:t xml:space="preserve"> та </w:t>
      </w:r>
      <w:proofErr w:type="spellStart"/>
      <w:r w:rsidRPr="005437EF">
        <w:rPr>
          <w:rFonts w:ascii="Times New Roman" w:hAnsi="Times New Roman"/>
          <w:color w:val="000000"/>
          <w:sz w:val="28"/>
          <w:szCs w:val="28"/>
          <w:shd w:val="clear" w:color="auto" w:fill="FFFFFF"/>
          <w:lang w:val="ru-RU" w:eastAsia="ru-RU"/>
        </w:rPr>
        <w:t>членів</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сімей</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загиблих</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померлих</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ветеранів</w:t>
      </w:r>
      <w:proofErr w:type="spellEnd"/>
      <w:r w:rsidRPr="005437EF">
        <w:rPr>
          <w:rFonts w:ascii="Times New Roman" w:hAnsi="Times New Roman"/>
          <w:color w:val="000000"/>
          <w:sz w:val="28"/>
          <w:szCs w:val="28"/>
          <w:shd w:val="clear" w:color="auto" w:fill="FFFFFF"/>
          <w:lang w:val="ru-RU" w:eastAsia="ru-RU"/>
        </w:rPr>
        <w:t xml:space="preserve"> </w:t>
      </w:r>
      <w:proofErr w:type="spellStart"/>
      <w:proofErr w:type="gramStart"/>
      <w:r w:rsidRPr="005437EF">
        <w:rPr>
          <w:rFonts w:ascii="Times New Roman" w:hAnsi="Times New Roman"/>
          <w:color w:val="000000"/>
          <w:sz w:val="28"/>
          <w:szCs w:val="28"/>
          <w:shd w:val="clear" w:color="auto" w:fill="FFFFFF"/>
          <w:lang w:val="ru-RU" w:eastAsia="ru-RU"/>
        </w:rPr>
        <w:t>в</w:t>
      </w:r>
      <w:proofErr w:type="gramEnd"/>
      <w:r w:rsidRPr="005437EF">
        <w:rPr>
          <w:rFonts w:ascii="Times New Roman" w:hAnsi="Times New Roman"/>
          <w:color w:val="000000"/>
          <w:sz w:val="28"/>
          <w:szCs w:val="28"/>
          <w:shd w:val="clear" w:color="auto" w:fill="FFFFFF"/>
          <w:lang w:val="ru-RU" w:eastAsia="ru-RU"/>
        </w:rPr>
        <w:t>ійни</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щодо</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їх</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пільгового</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забезпечення</w:t>
      </w:r>
      <w:proofErr w:type="spellEnd"/>
      <w:r w:rsidRPr="005437EF">
        <w:rPr>
          <w:rFonts w:ascii="Times New Roman" w:hAnsi="Times New Roman"/>
          <w:color w:val="000000"/>
          <w:sz w:val="28"/>
          <w:szCs w:val="28"/>
          <w:shd w:val="clear" w:color="auto" w:fill="FFFFFF"/>
          <w:lang w:val="ru-RU" w:eastAsia="ru-RU"/>
        </w:rPr>
        <w:t xml:space="preserve"> на </w:t>
      </w:r>
      <w:proofErr w:type="spellStart"/>
      <w:r w:rsidRPr="005437EF">
        <w:rPr>
          <w:rFonts w:ascii="Times New Roman" w:hAnsi="Times New Roman"/>
          <w:color w:val="000000"/>
          <w:sz w:val="28"/>
          <w:szCs w:val="28"/>
          <w:shd w:val="clear" w:color="auto" w:fill="FFFFFF"/>
          <w:lang w:val="ru-RU" w:eastAsia="ru-RU"/>
        </w:rPr>
        <w:t>отримання</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житлово-комунальних</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послуг</w:t>
      </w:r>
      <w:proofErr w:type="spellEnd"/>
      <w:r w:rsidRPr="005437EF">
        <w:rPr>
          <w:rFonts w:ascii="Times New Roman" w:hAnsi="Times New Roman"/>
          <w:color w:val="000000"/>
          <w:sz w:val="28"/>
          <w:szCs w:val="28"/>
          <w:shd w:val="clear" w:color="auto" w:fill="FFFFFF"/>
          <w:lang w:val="ru-RU" w:eastAsia="ru-RU"/>
        </w:rPr>
        <w:t xml:space="preserve"> та  </w:t>
      </w:r>
      <w:proofErr w:type="spellStart"/>
      <w:r w:rsidRPr="005437EF">
        <w:rPr>
          <w:rFonts w:ascii="Times New Roman" w:hAnsi="Times New Roman"/>
          <w:color w:val="000000"/>
          <w:sz w:val="28"/>
          <w:szCs w:val="28"/>
          <w:shd w:val="clear" w:color="auto" w:fill="FFFFFF"/>
          <w:lang w:val="ru-RU" w:eastAsia="ru-RU"/>
        </w:rPr>
        <w:t>забезпечення</w:t>
      </w:r>
      <w:proofErr w:type="spellEnd"/>
      <w:r w:rsidRPr="005437EF">
        <w:rPr>
          <w:rFonts w:ascii="Times New Roman" w:hAnsi="Times New Roman"/>
          <w:color w:val="000000"/>
          <w:sz w:val="28"/>
          <w:szCs w:val="28"/>
          <w:shd w:val="clear" w:color="auto" w:fill="FFFFFF"/>
          <w:lang w:val="ru-RU" w:eastAsia="ru-RU"/>
        </w:rPr>
        <w:t xml:space="preserve"> твердим </w:t>
      </w:r>
      <w:proofErr w:type="spellStart"/>
      <w:r w:rsidRPr="005437EF">
        <w:rPr>
          <w:rFonts w:ascii="Times New Roman" w:hAnsi="Times New Roman"/>
          <w:color w:val="000000"/>
          <w:sz w:val="28"/>
          <w:szCs w:val="28"/>
          <w:shd w:val="clear" w:color="auto" w:fill="FFFFFF"/>
          <w:lang w:val="ru-RU" w:eastAsia="ru-RU"/>
        </w:rPr>
        <w:t>паливом</w:t>
      </w:r>
      <w:proofErr w:type="spellEnd"/>
      <w:r w:rsidRPr="005437EF">
        <w:rPr>
          <w:rFonts w:ascii="Times New Roman" w:hAnsi="Times New Roman"/>
          <w:color w:val="000000"/>
          <w:sz w:val="28"/>
          <w:szCs w:val="28"/>
          <w:shd w:val="clear" w:color="auto" w:fill="FFFFFF"/>
          <w:lang w:val="ru-RU" w:eastAsia="ru-RU"/>
        </w:rPr>
        <w:t xml:space="preserve"> та </w:t>
      </w:r>
      <w:proofErr w:type="spellStart"/>
      <w:r w:rsidRPr="005437EF">
        <w:rPr>
          <w:rFonts w:ascii="Times New Roman" w:hAnsi="Times New Roman"/>
          <w:color w:val="000000"/>
          <w:sz w:val="28"/>
          <w:szCs w:val="28"/>
          <w:shd w:val="clear" w:color="auto" w:fill="FFFFFF"/>
          <w:lang w:val="ru-RU" w:eastAsia="ru-RU"/>
        </w:rPr>
        <w:t>скрапленим</w:t>
      </w:r>
      <w:proofErr w:type="spellEnd"/>
      <w:r w:rsidRPr="005437EF">
        <w:rPr>
          <w:rFonts w:ascii="Times New Roman" w:hAnsi="Times New Roman"/>
          <w:color w:val="000000"/>
          <w:sz w:val="28"/>
          <w:szCs w:val="28"/>
          <w:shd w:val="clear" w:color="auto" w:fill="FFFFFF"/>
          <w:lang w:val="ru-RU" w:eastAsia="ru-RU"/>
        </w:rPr>
        <w:t xml:space="preserve"> газом з </w:t>
      </w:r>
      <w:proofErr w:type="spellStart"/>
      <w:r w:rsidRPr="005437EF">
        <w:rPr>
          <w:rFonts w:ascii="Times New Roman" w:hAnsi="Times New Roman"/>
          <w:color w:val="000000"/>
          <w:sz w:val="28"/>
          <w:szCs w:val="28"/>
          <w:shd w:val="clear" w:color="auto" w:fill="FFFFFF"/>
          <w:lang w:val="ru-RU" w:eastAsia="ru-RU"/>
        </w:rPr>
        <w:t>внесенням</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даних</w:t>
      </w:r>
      <w:proofErr w:type="spellEnd"/>
      <w:r w:rsidRPr="005437EF">
        <w:rPr>
          <w:rFonts w:ascii="Times New Roman" w:hAnsi="Times New Roman"/>
          <w:color w:val="000000"/>
          <w:sz w:val="28"/>
          <w:szCs w:val="28"/>
          <w:shd w:val="clear" w:color="auto" w:fill="FFFFFF"/>
          <w:lang w:val="ru-RU" w:eastAsia="ru-RU"/>
        </w:rPr>
        <w:t xml:space="preserve"> до </w:t>
      </w:r>
      <w:proofErr w:type="spellStart"/>
      <w:r w:rsidRPr="005437EF">
        <w:rPr>
          <w:rFonts w:ascii="Times New Roman" w:hAnsi="Times New Roman"/>
          <w:color w:val="000000"/>
          <w:sz w:val="28"/>
          <w:szCs w:val="28"/>
          <w:shd w:val="clear" w:color="auto" w:fill="FFFFFF"/>
          <w:lang w:val="ru-RU" w:eastAsia="ru-RU"/>
        </w:rPr>
        <w:t>єдиного</w:t>
      </w:r>
      <w:proofErr w:type="spellEnd"/>
      <w:r w:rsidRPr="005437EF">
        <w:rPr>
          <w:rFonts w:ascii="Times New Roman" w:hAnsi="Times New Roman"/>
          <w:color w:val="000000"/>
          <w:sz w:val="28"/>
          <w:szCs w:val="28"/>
          <w:shd w:val="clear" w:color="auto" w:fill="FFFFFF"/>
          <w:lang w:val="ru-RU" w:eastAsia="ru-RU"/>
        </w:rPr>
        <w:t xml:space="preserve"> державного </w:t>
      </w:r>
      <w:proofErr w:type="spellStart"/>
      <w:r w:rsidRPr="005437EF">
        <w:rPr>
          <w:rFonts w:ascii="Times New Roman" w:hAnsi="Times New Roman"/>
          <w:color w:val="000000"/>
          <w:sz w:val="28"/>
          <w:szCs w:val="28"/>
          <w:shd w:val="clear" w:color="auto" w:fill="FFFFFF"/>
          <w:lang w:val="ru-RU" w:eastAsia="ru-RU"/>
        </w:rPr>
        <w:t>автоматизованого</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реєстру</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пільговиків</w:t>
      </w:r>
      <w:proofErr w:type="spellEnd"/>
      <w:r w:rsidRPr="005437EF">
        <w:rPr>
          <w:rFonts w:ascii="Times New Roman" w:hAnsi="Times New Roman"/>
          <w:color w:val="000000"/>
          <w:sz w:val="28"/>
          <w:szCs w:val="28"/>
          <w:shd w:val="clear" w:color="auto" w:fill="FFFFFF"/>
          <w:lang w:val="ru-RU" w:eastAsia="ru-RU"/>
        </w:rPr>
        <w:t xml:space="preserve"> через </w:t>
      </w:r>
      <w:proofErr w:type="spellStart"/>
      <w:r w:rsidRPr="005437EF">
        <w:rPr>
          <w:rFonts w:ascii="Times New Roman" w:hAnsi="Times New Roman"/>
          <w:color w:val="000000"/>
          <w:sz w:val="28"/>
          <w:szCs w:val="28"/>
          <w:shd w:val="clear" w:color="auto" w:fill="FFFFFF"/>
          <w:lang w:val="ru-RU" w:eastAsia="ru-RU"/>
        </w:rPr>
        <w:t>Програмовий</w:t>
      </w:r>
      <w:proofErr w:type="spellEnd"/>
      <w:r w:rsidRPr="005437EF">
        <w:rPr>
          <w:rFonts w:ascii="Times New Roman" w:hAnsi="Times New Roman"/>
          <w:color w:val="000000"/>
          <w:sz w:val="28"/>
          <w:szCs w:val="28"/>
          <w:shd w:val="clear" w:color="auto" w:fill="FFFFFF"/>
          <w:lang w:val="ru-RU" w:eastAsia="ru-RU"/>
        </w:rPr>
        <w:t xml:space="preserve"> комплекс «</w:t>
      </w:r>
      <w:proofErr w:type="spellStart"/>
      <w:r w:rsidRPr="005437EF">
        <w:rPr>
          <w:rFonts w:ascii="Times New Roman" w:hAnsi="Times New Roman"/>
          <w:color w:val="000000"/>
          <w:sz w:val="28"/>
          <w:szCs w:val="28"/>
          <w:shd w:val="clear" w:color="auto" w:fill="FFFFFF"/>
          <w:lang w:val="ru-RU" w:eastAsia="ru-RU"/>
        </w:rPr>
        <w:t>Соціальна</w:t>
      </w:r>
      <w:proofErr w:type="spellEnd"/>
      <w:r w:rsidRPr="005437EF">
        <w:rPr>
          <w:rFonts w:ascii="Times New Roman" w:hAnsi="Times New Roman"/>
          <w:color w:val="000000"/>
          <w:sz w:val="28"/>
          <w:szCs w:val="28"/>
          <w:shd w:val="clear" w:color="auto" w:fill="FFFFFF"/>
          <w:lang w:val="ru-RU" w:eastAsia="ru-RU"/>
        </w:rPr>
        <w:t xml:space="preserve"> громада» до Головного </w:t>
      </w:r>
      <w:proofErr w:type="spellStart"/>
      <w:r w:rsidRPr="005437EF">
        <w:rPr>
          <w:rFonts w:ascii="Times New Roman" w:hAnsi="Times New Roman"/>
          <w:color w:val="000000"/>
          <w:sz w:val="28"/>
          <w:szCs w:val="28"/>
          <w:shd w:val="clear" w:color="auto" w:fill="FFFFFF"/>
          <w:lang w:val="ru-RU" w:eastAsia="ru-RU"/>
        </w:rPr>
        <w:t>управління</w:t>
      </w:r>
      <w:proofErr w:type="spellEnd"/>
      <w:r w:rsidRPr="005437EF">
        <w:rPr>
          <w:rFonts w:ascii="Times New Roman" w:hAnsi="Times New Roman"/>
          <w:color w:val="000000"/>
          <w:sz w:val="28"/>
          <w:szCs w:val="28"/>
          <w:shd w:val="clear" w:color="auto" w:fill="FFFFFF"/>
          <w:lang w:val="ru-RU" w:eastAsia="ru-RU"/>
        </w:rPr>
        <w:t xml:space="preserve"> </w:t>
      </w:r>
      <w:proofErr w:type="spellStart"/>
      <w:r w:rsidRPr="005437EF">
        <w:rPr>
          <w:rFonts w:ascii="Times New Roman" w:hAnsi="Times New Roman"/>
          <w:color w:val="000000"/>
          <w:sz w:val="28"/>
          <w:szCs w:val="28"/>
          <w:shd w:val="clear" w:color="auto" w:fill="FFFFFF"/>
          <w:lang w:val="ru-RU" w:eastAsia="ru-RU"/>
        </w:rPr>
        <w:t>Пенсійного</w:t>
      </w:r>
      <w:proofErr w:type="spellEnd"/>
      <w:r w:rsidRPr="005437EF">
        <w:rPr>
          <w:rFonts w:ascii="Times New Roman" w:hAnsi="Times New Roman"/>
          <w:color w:val="000000"/>
          <w:sz w:val="28"/>
          <w:szCs w:val="28"/>
          <w:shd w:val="clear" w:color="auto" w:fill="FFFFFF"/>
          <w:lang w:val="ru-RU" w:eastAsia="ru-RU"/>
        </w:rPr>
        <w:t xml:space="preserve"> фонду.</w:t>
      </w:r>
    </w:p>
    <w:p w:rsidR="005437EF" w:rsidRPr="005437EF" w:rsidRDefault="005437EF" w:rsidP="00E53F8C">
      <w:pPr>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color w:val="000000"/>
          <w:sz w:val="28"/>
          <w:szCs w:val="28"/>
          <w:shd w:val="clear" w:color="auto" w:fill="FFFFFF"/>
          <w:lang w:eastAsia="ru-RU"/>
        </w:rPr>
        <w:t>ЦНАП зареєстрований як користувач до промислового середовища Єдиної інформаційної системи соціальної сфери (ЄІССС) та забезпечує реєстрацію 6 допомог  згідно чинного законодавства .</w:t>
      </w:r>
    </w:p>
    <w:p w:rsidR="005437EF" w:rsidRPr="005437EF" w:rsidRDefault="005437EF" w:rsidP="00E53F8C">
      <w:pPr>
        <w:ind w:firstLine="284"/>
        <w:jc w:val="both"/>
        <w:rPr>
          <w:rFonts w:ascii="Times New Roman" w:eastAsia="SimSun" w:hAnsi="Times New Roman"/>
          <w:sz w:val="28"/>
          <w:szCs w:val="28"/>
          <w:lang w:val="ru-RU" w:eastAsia="zh-CN"/>
        </w:rPr>
      </w:pPr>
      <w:r w:rsidRPr="005437EF">
        <w:rPr>
          <w:rFonts w:ascii="Times New Roman" w:eastAsia="SimSun" w:hAnsi="Times New Roman"/>
          <w:sz w:val="28"/>
          <w:szCs w:val="28"/>
        </w:rPr>
        <w:lastRenderedPageBreak/>
        <w:t>За надання відділом платних адміністративних послуг за звітній період до місцевого бюджету надійшло 212 320,42 грн., до державного – 17 195,50 грн.</w:t>
      </w:r>
    </w:p>
    <w:p w:rsidR="005437EF" w:rsidRPr="005437EF" w:rsidRDefault="005437EF" w:rsidP="005F3BEC">
      <w:pPr>
        <w:tabs>
          <w:tab w:val="left" w:pos="0"/>
        </w:tabs>
        <w:spacing w:after="0" w:line="240" w:lineRule="auto"/>
        <w:ind w:firstLine="284"/>
        <w:jc w:val="both"/>
        <w:rPr>
          <w:rFonts w:ascii="Times New Roman" w:eastAsia="SimSun" w:hAnsi="Times New Roman"/>
          <w:sz w:val="28"/>
          <w:szCs w:val="28"/>
          <w:lang w:eastAsia="zh-CN"/>
        </w:rPr>
      </w:pPr>
      <w:r w:rsidRPr="005437EF">
        <w:rPr>
          <w:rFonts w:ascii="Times New Roman" w:eastAsia="SimSun" w:hAnsi="Times New Roman"/>
          <w:sz w:val="28"/>
          <w:szCs w:val="28"/>
        </w:rPr>
        <w:t xml:space="preserve">Важливою формою роботи була і залишається </w:t>
      </w:r>
      <w:r w:rsidRPr="005437EF">
        <w:rPr>
          <w:rFonts w:ascii="Times New Roman" w:eastAsia="SimSun" w:hAnsi="Times New Roman"/>
          <w:b/>
          <w:i/>
          <w:sz w:val="28"/>
          <w:szCs w:val="28"/>
          <w:u w:val="single"/>
        </w:rPr>
        <w:t>сесійна діяльність</w:t>
      </w:r>
      <w:r w:rsidRPr="005437EF">
        <w:rPr>
          <w:rFonts w:ascii="Times New Roman" w:eastAsia="SimSun" w:hAnsi="Times New Roman"/>
          <w:sz w:val="28"/>
          <w:szCs w:val="28"/>
        </w:rPr>
        <w:t>.</w:t>
      </w:r>
    </w:p>
    <w:p w:rsidR="005437EF" w:rsidRPr="005437EF" w:rsidRDefault="005437EF" w:rsidP="005F3BEC">
      <w:pPr>
        <w:shd w:val="clear" w:color="auto" w:fill="FFFFFF"/>
        <w:tabs>
          <w:tab w:val="left" w:pos="0"/>
        </w:tabs>
        <w:spacing w:after="0" w:line="240" w:lineRule="auto"/>
        <w:ind w:firstLine="284"/>
        <w:jc w:val="both"/>
        <w:rPr>
          <w:rFonts w:ascii="Times New Roman" w:hAnsi="Times New Roman"/>
          <w:sz w:val="28"/>
          <w:szCs w:val="28"/>
        </w:rPr>
      </w:pPr>
      <w:r w:rsidRPr="005437EF">
        <w:rPr>
          <w:rFonts w:ascii="Times New Roman" w:eastAsia="SimSun" w:hAnsi="Times New Roman"/>
          <w:sz w:val="28"/>
          <w:szCs w:val="28"/>
          <w:shd w:val="clear" w:color="auto" w:fill="FFFFFF"/>
        </w:rPr>
        <w:t>Першочерговими питаннями на розгляді сесій, засіданнях виконкому, постійних депутатських та громадських комісій є питання соціально-економічного розвитку територіальної громади.</w:t>
      </w:r>
    </w:p>
    <w:p w:rsidR="005437EF" w:rsidRPr="005437EF" w:rsidRDefault="005F3BEC" w:rsidP="005F3BEC">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Pr>
          <w:rFonts w:ascii="Times New Roman" w:hAnsi="Times New Roman"/>
          <w:sz w:val="28"/>
          <w:szCs w:val="28"/>
        </w:rPr>
        <w:t>В 2023 році відбулося</w:t>
      </w:r>
      <w:r w:rsidR="005437EF" w:rsidRPr="005437EF">
        <w:rPr>
          <w:rFonts w:ascii="Times New Roman" w:hAnsi="Times New Roman"/>
          <w:sz w:val="28"/>
          <w:szCs w:val="28"/>
        </w:rPr>
        <w:t xml:space="preserve"> 8</w:t>
      </w:r>
      <w:r w:rsidR="005437EF" w:rsidRPr="005437EF">
        <w:rPr>
          <w:rFonts w:ascii="Times New Roman" w:hAnsi="Times New Roman"/>
          <w:bCs/>
          <w:sz w:val="28"/>
          <w:szCs w:val="28"/>
        </w:rPr>
        <w:t xml:space="preserve"> </w:t>
      </w:r>
      <w:r>
        <w:rPr>
          <w:rFonts w:ascii="Times New Roman" w:hAnsi="Times New Roman"/>
          <w:b/>
          <w:bCs/>
          <w:i/>
          <w:sz w:val="28"/>
          <w:szCs w:val="28"/>
        </w:rPr>
        <w:t>пленарних</w:t>
      </w:r>
      <w:r w:rsidR="005437EF" w:rsidRPr="005437EF">
        <w:rPr>
          <w:rFonts w:ascii="Times New Roman" w:hAnsi="Times New Roman"/>
          <w:b/>
          <w:bCs/>
          <w:i/>
          <w:sz w:val="28"/>
          <w:szCs w:val="28"/>
        </w:rPr>
        <w:t xml:space="preserve"> засідань</w:t>
      </w:r>
      <w:r w:rsidR="005437EF" w:rsidRPr="005437EF">
        <w:rPr>
          <w:rFonts w:ascii="Times New Roman" w:hAnsi="Times New Roman"/>
          <w:sz w:val="28"/>
          <w:szCs w:val="28"/>
        </w:rPr>
        <w:t xml:space="preserve">, на яких прийнято 135 рішень.  </w:t>
      </w:r>
    </w:p>
    <w:p w:rsidR="005437EF" w:rsidRPr="005437EF" w:rsidRDefault="005437EF" w:rsidP="005F3BEC">
      <w:pPr>
        <w:tabs>
          <w:tab w:val="left" w:pos="0"/>
        </w:tabs>
        <w:spacing w:after="0" w:line="240" w:lineRule="auto"/>
        <w:ind w:firstLine="284"/>
        <w:jc w:val="both"/>
        <w:rPr>
          <w:rFonts w:ascii="Times New Roman" w:hAnsi="Times New Roman"/>
          <w:sz w:val="28"/>
          <w:szCs w:val="28"/>
        </w:rPr>
      </w:pPr>
      <w:r w:rsidRPr="005437EF">
        <w:rPr>
          <w:rFonts w:ascii="Times New Roman" w:hAnsi="Times New Roman"/>
          <w:sz w:val="28"/>
          <w:szCs w:val="28"/>
        </w:rPr>
        <w:t>Активно працював у звітному періоді і виконавчий ко</w:t>
      </w:r>
      <w:r w:rsidR="005F3BEC">
        <w:rPr>
          <w:rFonts w:ascii="Times New Roman" w:hAnsi="Times New Roman"/>
          <w:sz w:val="28"/>
          <w:szCs w:val="28"/>
        </w:rPr>
        <w:t>мітет сільської ради, проведено</w:t>
      </w:r>
      <w:r w:rsidRPr="005437EF">
        <w:rPr>
          <w:rFonts w:ascii="Times New Roman" w:hAnsi="Times New Roman"/>
          <w:sz w:val="28"/>
          <w:szCs w:val="28"/>
        </w:rPr>
        <w:t xml:space="preserve"> </w:t>
      </w:r>
      <w:r w:rsidR="005F3BEC">
        <w:rPr>
          <w:rFonts w:ascii="Times New Roman" w:hAnsi="Times New Roman"/>
          <w:bCs/>
          <w:sz w:val="28"/>
          <w:szCs w:val="28"/>
        </w:rPr>
        <w:t>12</w:t>
      </w:r>
      <w:r w:rsidRPr="005437EF">
        <w:rPr>
          <w:rFonts w:ascii="Times New Roman" w:hAnsi="Times New Roman"/>
          <w:bCs/>
          <w:sz w:val="28"/>
          <w:szCs w:val="28"/>
        </w:rPr>
        <w:t xml:space="preserve"> засідань виконавчого комітету</w:t>
      </w:r>
      <w:r w:rsidR="005F3BEC">
        <w:rPr>
          <w:rFonts w:ascii="Times New Roman" w:hAnsi="Times New Roman"/>
          <w:sz w:val="28"/>
          <w:szCs w:val="28"/>
        </w:rPr>
        <w:t xml:space="preserve"> </w:t>
      </w:r>
      <w:r w:rsidR="00B14F2F">
        <w:rPr>
          <w:rFonts w:ascii="Times New Roman" w:hAnsi="Times New Roman"/>
          <w:sz w:val="28"/>
          <w:szCs w:val="28"/>
        </w:rPr>
        <w:t xml:space="preserve">на яких прийнято </w:t>
      </w:r>
      <w:r w:rsidRPr="005437EF">
        <w:rPr>
          <w:rFonts w:ascii="Times New Roman" w:hAnsi="Times New Roman"/>
          <w:sz w:val="28"/>
          <w:szCs w:val="28"/>
        </w:rPr>
        <w:t>111</w:t>
      </w:r>
      <w:r w:rsidR="00B14F2F">
        <w:rPr>
          <w:rFonts w:ascii="Times New Roman" w:hAnsi="Times New Roman"/>
          <w:bCs/>
          <w:sz w:val="28"/>
          <w:szCs w:val="28"/>
        </w:rPr>
        <w:t xml:space="preserve"> </w:t>
      </w:r>
      <w:r w:rsidRPr="005437EF">
        <w:rPr>
          <w:rFonts w:ascii="Times New Roman" w:hAnsi="Times New Roman"/>
          <w:bCs/>
          <w:sz w:val="28"/>
          <w:szCs w:val="28"/>
        </w:rPr>
        <w:t>рішень</w:t>
      </w:r>
      <w:r w:rsidRPr="005437EF">
        <w:rPr>
          <w:rFonts w:ascii="Times New Roman" w:hAnsi="Times New Roman"/>
          <w:sz w:val="28"/>
          <w:szCs w:val="28"/>
        </w:rPr>
        <w:t>.</w:t>
      </w:r>
    </w:p>
    <w:p w:rsidR="005437EF" w:rsidRPr="005437EF" w:rsidRDefault="005437EF" w:rsidP="005437EF">
      <w:pPr>
        <w:tabs>
          <w:tab w:val="left" w:pos="0"/>
        </w:tabs>
        <w:spacing w:after="0" w:line="240" w:lineRule="auto"/>
        <w:jc w:val="both"/>
        <w:rPr>
          <w:rFonts w:ascii="Times New Roman" w:eastAsia="SimSun" w:hAnsi="Times New Roman"/>
          <w:sz w:val="28"/>
          <w:szCs w:val="28"/>
        </w:rPr>
      </w:pPr>
    </w:p>
    <w:p w:rsidR="005437EF" w:rsidRPr="005437EF" w:rsidRDefault="005437EF" w:rsidP="00B14F2F">
      <w:pPr>
        <w:tabs>
          <w:tab w:val="left" w:pos="0"/>
        </w:tabs>
        <w:spacing w:after="0" w:line="240" w:lineRule="auto"/>
        <w:ind w:firstLine="284"/>
        <w:jc w:val="both"/>
        <w:rPr>
          <w:rFonts w:ascii="Times New Roman" w:eastAsia="SimSun" w:hAnsi="Times New Roman"/>
          <w:b/>
          <w:sz w:val="28"/>
          <w:szCs w:val="28"/>
        </w:rPr>
      </w:pPr>
      <w:r w:rsidRPr="005437EF">
        <w:rPr>
          <w:rFonts w:ascii="Times New Roman" w:eastAsia="SimSun" w:hAnsi="Times New Roman"/>
          <w:sz w:val="28"/>
          <w:szCs w:val="28"/>
        </w:rPr>
        <w:t>На с</w:t>
      </w:r>
      <w:r w:rsidR="00B14F2F">
        <w:rPr>
          <w:rFonts w:ascii="Times New Roman" w:eastAsia="SimSun" w:hAnsi="Times New Roman"/>
          <w:sz w:val="28"/>
          <w:szCs w:val="28"/>
        </w:rPr>
        <w:t>есіях сільської ради в 2023році затверджено</w:t>
      </w:r>
      <w:r w:rsidRPr="005437EF">
        <w:rPr>
          <w:rFonts w:ascii="Times New Roman" w:eastAsia="SimSun" w:hAnsi="Times New Roman"/>
          <w:sz w:val="28"/>
          <w:szCs w:val="28"/>
        </w:rPr>
        <w:t xml:space="preserve"> </w:t>
      </w:r>
      <w:r w:rsidRPr="005437EF">
        <w:rPr>
          <w:rFonts w:ascii="Times New Roman" w:eastAsia="SimSun" w:hAnsi="Times New Roman"/>
          <w:b/>
          <w:i/>
          <w:sz w:val="28"/>
          <w:szCs w:val="28"/>
        </w:rPr>
        <w:t>23</w:t>
      </w:r>
      <w:r w:rsidRPr="005437EF">
        <w:rPr>
          <w:rFonts w:ascii="Times New Roman" w:eastAsia="SimSun" w:hAnsi="Times New Roman"/>
          <w:b/>
          <w:sz w:val="28"/>
          <w:szCs w:val="28"/>
        </w:rPr>
        <w:t xml:space="preserve"> </w:t>
      </w:r>
      <w:r w:rsidRPr="005437EF">
        <w:rPr>
          <w:rFonts w:ascii="Times New Roman" w:eastAsia="SimSun" w:hAnsi="Times New Roman"/>
          <w:b/>
          <w:i/>
          <w:sz w:val="28"/>
          <w:szCs w:val="28"/>
        </w:rPr>
        <w:t>Програми, відповідно до яких працює сільська рада</w:t>
      </w:r>
      <w:r w:rsidRPr="005437EF">
        <w:rPr>
          <w:rFonts w:ascii="Times New Roman" w:eastAsia="SimSun" w:hAnsi="Times New Roman"/>
          <w:b/>
          <w:sz w:val="28"/>
          <w:szCs w:val="28"/>
        </w:rPr>
        <w:t>:</w:t>
      </w:r>
    </w:p>
    <w:p w:rsidR="005437EF" w:rsidRPr="005437EF" w:rsidRDefault="005437EF" w:rsidP="005437EF">
      <w:pPr>
        <w:tabs>
          <w:tab w:val="left" w:pos="0"/>
        </w:tabs>
        <w:spacing w:after="0" w:line="240" w:lineRule="auto"/>
        <w:jc w:val="both"/>
        <w:rPr>
          <w:rFonts w:ascii="Times New Roman" w:eastAsia="SimSun" w:hAnsi="Times New Roman"/>
          <w:sz w:val="28"/>
          <w:szCs w:val="28"/>
        </w:rPr>
      </w:pP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eastAsia="en-US"/>
        </w:rPr>
      </w:pPr>
      <w:r w:rsidRPr="005437EF">
        <w:rPr>
          <w:rFonts w:ascii="Times New Roman" w:eastAsia="Calibri" w:hAnsi="Times New Roman"/>
          <w:sz w:val="28"/>
          <w:szCs w:val="28"/>
          <w:lang w:eastAsia="en-US"/>
        </w:rPr>
        <w:t>ПРОГРАМА розвитку та функціонування української мови в усіх сферах суспільного життя Баштечківської територіальної громади  на 2023-2025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ПРОГРАМА про Комплексну Програму розвитку освіти Баштечківської сільської ради на 2023-2026 роки;</w:t>
      </w:r>
    </w:p>
    <w:p w:rsidR="005437EF" w:rsidRPr="005437EF" w:rsidRDefault="005437EF" w:rsidP="009C4D14">
      <w:pPr>
        <w:numPr>
          <w:ilvl w:val="0"/>
          <w:numId w:val="27"/>
        </w:numPr>
        <w:spacing w:after="0"/>
        <w:ind w:left="0" w:firstLine="284"/>
        <w:jc w:val="both"/>
        <w:rPr>
          <w:rFonts w:ascii="Times New Roman" w:eastAsia="SimSun" w:hAnsi="Times New Roman"/>
          <w:sz w:val="28"/>
          <w:szCs w:val="28"/>
          <w:lang w:eastAsia="en-US"/>
        </w:rPr>
      </w:pPr>
      <w:r w:rsidRPr="005437EF">
        <w:rPr>
          <w:rFonts w:ascii="Times New Roman" w:eastAsia="Calibri" w:hAnsi="Times New Roman"/>
          <w:sz w:val="28"/>
          <w:szCs w:val="28"/>
          <w:lang w:eastAsia="en-US"/>
        </w:rPr>
        <w:t xml:space="preserve">ПРОГРАМА </w:t>
      </w:r>
      <w:r w:rsidRPr="005437EF">
        <w:rPr>
          <w:rFonts w:ascii="Times New Roman" w:eastAsia="SimSun" w:hAnsi="Times New Roman"/>
          <w:sz w:val="28"/>
          <w:szCs w:val="28"/>
          <w:lang w:eastAsia="en-US"/>
        </w:rPr>
        <w:t>комплексна програма щодо медичного, соціального забезпечення, адаптації, психологічної реабілітації, професійної підготовки (перепідготовки)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на 2023-2027 роки</w:t>
      </w:r>
      <w:r w:rsidR="00AE27DB">
        <w:rPr>
          <w:rFonts w:ascii="Times New Roman" w:eastAsia="SimSun" w:hAnsi="Times New Roman"/>
          <w:sz w:val="28"/>
          <w:szCs w:val="28"/>
          <w:lang w:eastAsia="en-US"/>
        </w:rPr>
        <w:t>;</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ПРОГРАМА підтримки регіонів, найбільш постраждалих внаслідок агресії російської федерації на 2023-2025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 xml:space="preserve">ПРОГРАМУ з оздоровлення та відпочинку дітей в Баштечківській </w:t>
      </w:r>
      <w:r w:rsidRPr="005437EF">
        <w:rPr>
          <w:rFonts w:ascii="Times New Roman" w:eastAsia="Arial Unicode MS" w:hAnsi="Times New Roman"/>
          <w:sz w:val="28"/>
          <w:szCs w:val="28"/>
          <w:lang w:eastAsia="en-US"/>
        </w:rPr>
        <w:t xml:space="preserve"> територіальній громаді на 2023-2027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ПРОГРАМУ організації харчування діт</w:t>
      </w:r>
      <w:r w:rsidR="00063E5C">
        <w:rPr>
          <w:rFonts w:ascii="Times New Roman" w:eastAsia="Calibri" w:hAnsi="Times New Roman"/>
          <w:sz w:val="28"/>
          <w:szCs w:val="28"/>
          <w:lang w:eastAsia="en-US"/>
        </w:rPr>
        <w:t xml:space="preserve">ей у закладах дошкільної освіти </w:t>
      </w:r>
      <w:r w:rsidRPr="005437EF">
        <w:rPr>
          <w:rFonts w:ascii="Times New Roman" w:eastAsia="Calibri" w:hAnsi="Times New Roman"/>
          <w:sz w:val="28"/>
          <w:szCs w:val="28"/>
          <w:lang w:eastAsia="en-US"/>
        </w:rPr>
        <w:t>Баштечківської сільської ради 2021-2023 роки;</w:t>
      </w:r>
    </w:p>
    <w:p w:rsidR="005437EF" w:rsidRPr="005437EF" w:rsidRDefault="00063E5C"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Pr>
          <w:rFonts w:ascii="Times New Roman" w:eastAsia="Calibri" w:hAnsi="Times New Roman"/>
          <w:sz w:val="28"/>
          <w:szCs w:val="28"/>
          <w:lang w:eastAsia="en-US"/>
        </w:rPr>
        <w:t>ПРОГРАМА</w:t>
      </w:r>
      <w:r w:rsidR="005437EF" w:rsidRPr="005437EF">
        <w:rPr>
          <w:rFonts w:ascii="Times New Roman" w:eastAsia="Calibri" w:hAnsi="Times New Roman"/>
          <w:sz w:val="28"/>
          <w:szCs w:val="28"/>
          <w:lang w:eastAsia="en-US"/>
        </w:rPr>
        <w:t xml:space="preserve"> Соціальної підтримки сім</w:t>
      </w:r>
      <w:r w:rsidR="005437EF" w:rsidRPr="005437EF">
        <w:rPr>
          <w:rFonts w:ascii="Times New Roman" w:eastAsia="Calibri" w:hAnsi="Times New Roman"/>
          <w:sz w:val="28"/>
          <w:szCs w:val="28"/>
          <w:lang w:val="ru-RU" w:eastAsia="en-US"/>
        </w:rPr>
        <w:t>’</w:t>
      </w:r>
      <w:r w:rsidR="005437EF" w:rsidRPr="005437EF">
        <w:rPr>
          <w:rFonts w:ascii="Times New Roman" w:eastAsia="Calibri" w:hAnsi="Times New Roman"/>
          <w:sz w:val="28"/>
          <w:szCs w:val="28"/>
          <w:lang w:eastAsia="en-US"/>
        </w:rPr>
        <w:t>ї дітей та молоді на території Баштечківської  територіальної громади на 2024-2025роки;</w:t>
      </w:r>
    </w:p>
    <w:p w:rsidR="005437EF" w:rsidRPr="005437EF" w:rsidRDefault="00063E5C"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Pr>
          <w:rFonts w:ascii="Times New Roman" w:eastAsia="Calibri" w:hAnsi="Times New Roman"/>
          <w:sz w:val="28"/>
          <w:szCs w:val="28"/>
          <w:lang w:eastAsia="en-US"/>
        </w:rPr>
        <w:t>ПРОГРАМА</w:t>
      </w:r>
      <w:r w:rsidR="005437EF" w:rsidRPr="005437EF">
        <w:rPr>
          <w:rFonts w:ascii="Times New Roman" w:eastAsia="Calibri" w:hAnsi="Times New Roman"/>
          <w:sz w:val="28"/>
          <w:szCs w:val="28"/>
          <w:lang w:eastAsia="en-US"/>
        </w:rPr>
        <w:t xml:space="preserve"> </w:t>
      </w:r>
      <w:r w:rsidR="005437EF" w:rsidRPr="005437EF">
        <w:rPr>
          <w:rFonts w:ascii="Times New Roman" w:hAnsi="Times New Roman"/>
          <w:sz w:val="28"/>
          <w:szCs w:val="28"/>
          <w:lang w:eastAsia="ru-RU"/>
        </w:rPr>
        <w:t>із забезпечення житлом дітей-сиріт, дітей, позбавлених батьківського піклування, та осіб з їх числа</w:t>
      </w:r>
      <w:r w:rsidR="005437EF" w:rsidRPr="005437EF">
        <w:rPr>
          <w:rFonts w:ascii="Times New Roman" w:eastAsia="Calibri" w:hAnsi="Times New Roman"/>
          <w:sz w:val="28"/>
          <w:szCs w:val="28"/>
          <w:lang w:eastAsia="en-US"/>
        </w:rPr>
        <w:t xml:space="preserve"> на 2024-2026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ПРОГРАМА розвитку земельних відносин та охорони земель на території Баштечківської сільської територіальної громади на 2024-2026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ПРОГРАМА  організації та фінансування громадських робіт у 2024 році;</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val="ru-RU" w:eastAsia="en-US"/>
        </w:rPr>
        <w:t xml:space="preserve">ПРОГРАМА </w:t>
      </w:r>
      <w:r w:rsidRPr="005437EF">
        <w:rPr>
          <w:rFonts w:ascii="Times New Roman" w:hAnsi="Times New Roman"/>
          <w:sz w:val="28"/>
          <w:szCs w:val="28"/>
          <w:lang w:eastAsia="ru-RU"/>
        </w:rPr>
        <w:t>о</w:t>
      </w:r>
      <w:proofErr w:type="spellStart"/>
      <w:r w:rsidRPr="005437EF">
        <w:rPr>
          <w:rFonts w:ascii="Times New Roman" w:hAnsi="Times New Roman"/>
          <w:sz w:val="28"/>
          <w:szCs w:val="28"/>
          <w:lang w:val="ru-RU" w:eastAsia="ru-RU"/>
        </w:rPr>
        <w:t>рганізація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харчування</w:t>
      </w:r>
      <w:proofErr w:type="spellEnd"/>
      <w:r w:rsidRPr="005437EF">
        <w:rPr>
          <w:rFonts w:ascii="Times New Roman" w:hAnsi="Times New Roman"/>
          <w:sz w:val="28"/>
          <w:szCs w:val="28"/>
          <w:lang w:val="ru-RU" w:eastAsia="ru-RU"/>
        </w:rPr>
        <w:t xml:space="preserve"> в закладах </w:t>
      </w:r>
      <w:proofErr w:type="spellStart"/>
      <w:r w:rsidRPr="005437EF">
        <w:rPr>
          <w:rFonts w:ascii="Times New Roman" w:hAnsi="Times New Roman"/>
          <w:sz w:val="28"/>
          <w:szCs w:val="28"/>
          <w:lang w:val="ru-RU" w:eastAsia="ru-RU"/>
        </w:rPr>
        <w:t>освіти</w:t>
      </w:r>
      <w:proofErr w:type="spellEnd"/>
      <w:r w:rsidRPr="005437EF">
        <w:rPr>
          <w:rFonts w:ascii="Times New Roman" w:hAnsi="Times New Roman"/>
          <w:sz w:val="28"/>
          <w:szCs w:val="28"/>
          <w:lang w:eastAsia="ru-RU"/>
        </w:rPr>
        <w:t xml:space="preserve"> </w:t>
      </w:r>
      <w:proofErr w:type="spellStart"/>
      <w:r w:rsidRPr="005437EF">
        <w:rPr>
          <w:rFonts w:ascii="Times New Roman" w:hAnsi="Times New Roman"/>
          <w:sz w:val="28"/>
          <w:szCs w:val="28"/>
          <w:lang w:val="ru-RU" w:eastAsia="ru-RU"/>
        </w:rPr>
        <w:t>Баштечківської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сільської</w:t>
      </w:r>
      <w:proofErr w:type="spellEnd"/>
      <w:r w:rsidRPr="005437EF">
        <w:rPr>
          <w:rFonts w:ascii="Times New Roman" w:hAnsi="Times New Roman"/>
          <w:sz w:val="28"/>
          <w:szCs w:val="28"/>
          <w:lang w:val="ru-RU" w:eastAsia="ru-RU"/>
        </w:rPr>
        <w:t xml:space="preserve"> </w:t>
      </w:r>
      <w:proofErr w:type="gramStart"/>
      <w:r w:rsidRPr="005437EF">
        <w:rPr>
          <w:rFonts w:ascii="Times New Roman" w:hAnsi="Times New Roman"/>
          <w:sz w:val="28"/>
          <w:szCs w:val="28"/>
          <w:lang w:val="ru-RU" w:eastAsia="ru-RU"/>
        </w:rPr>
        <w:t>ради</w:t>
      </w:r>
      <w:proofErr w:type="gramEnd"/>
      <w:r w:rsidRPr="005437EF">
        <w:rPr>
          <w:rFonts w:ascii="Times New Roman" w:hAnsi="Times New Roman"/>
          <w:sz w:val="28"/>
          <w:szCs w:val="28"/>
          <w:lang w:val="ru-RU" w:eastAsia="ru-RU"/>
        </w:rPr>
        <w:t xml:space="preserve"> на 2024 – 2025</w:t>
      </w:r>
      <w:r w:rsidRPr="005437EF">
        <w:rPr>
          <w:rFonts w:ascii="Times New Roman" w:hAnsi="Times New Roman"/>
          <w:sz w:val="28"/>
          <w:szCs w:val="28"/>
          <w:lang w:eastAsia="ru-RU"/>
        </w:rPr>
        <w:t>;</w:t>
      </w:r>
    </w:p>
    <w:p w:rsidR="005437EF" w:rsidRPr="005437EF" w:rsidRDefault="005437EF" w:rsidP="009C4D14">
      <w:pPr>
        <w:numPr>
          <w:ilvl w:val="0"/>
          <w:numId w:val="27"/>
        </w:numPr>
        <w:shd w:val="clear" w:color="auto" w:fill="FFFFFF"/>
        <w:spacing w:after="0" w:line="240" w:lineRule="auto"/>
        <w:ind w:left="0" w:firstLine="284"/>
        <w:contextualSpacing/>
        <w:rPr>
          <w:rFonts w:ascii="Times New Roman" w:hAnsi="Times New Roman"/>
          <w:sz w:val="28"/>
          <w:szCs w:val="28"/>
          <w:bdr w:val="none" w:sz="0" w:space="0" w:color="auto" w:frame="1"/>
          <w:lang w:eastAsia="ru-RU"/>
        </w:rPr>
      </w:pPr>
      <w:r w:rsidRPr="005437EF">
        <w:rPr>
          <w:rFonts w:ascii="Times New Roman" w:eastAsia="Calibri" w:hAnsi="Times New Roman"/>
          <w:sz w:val="28"/>
          <w:szCs w:val="28"/>
          <w:lang w:eastAsia="en-US"/>
        </w:rPr>
        <w:t xml:space="preserve">ПРОГРАМА </w:t>
      </w:r>
      <w:proofErr w:type="spellStart"/>
      <w:r w:rsidRPr="005437EF">
        <w:rPr>
          <w:rFonts w:ascii="Times New Roman" w:hAnsi="Times New Roman"/>
          <w:sz w:val="28"/>
          <w:szCs w:val="28"/>
          <w:bdr w:val="none" w:sz="0" w:space="0" w:color="auto" w:frame="1"/>
          <w:lang w:val="ru-RU" w:eastAsia="ru-RU"/>
        </w:rPr>
        <w:t>підтримки</w:t>
      </w:r>
      <w:proofErr w:type="spellEnd"/>
      <w:r w:rsidRPr="005437EF">
        <w:rPr>
          <w:rFonts w:ascii="Times New Roman" w:hAnsi="Times New Roman"/>
          <w:sz w:val="28"/>
          <w:szCs w:val="28"/>
          <w:bdr w:val="none" w:sz="0" w:space="0" w:color="auto" w:frame="1"/>
          <w:lang w:val="ru-RU" w:eastAsia="ru-RU"/>
        </w:rPr>
        <w:t xml:space="preserve"> </w:t>
      </w:r>
      <w:proofErr w:type="spellStart"/>
      <w:r w:rsidRPr="005437EF">
        <w:rPr>
          <w:rFonts w:ascii="Times New Roman" w:hAnsi="Times New Roman"/>
          <w:sz w:val="28"/>
          <w:szCs w:val="28"/>
          <w:bdr w:val="none" w:sz="0" w:space="0" w:color="auto" w:frame="1"/>
          <w:lang w:val="ru-RU" w:eastAsia="ru-RU"/>
        </w:rPr>
        <w:t>ветеранів</w:t>
      </w:r>
      <w:proofErr w:type="spellEnd"/>
      <w:r w:rsidRPr="005437EF">
        <w:rPr>
          <w:rFonts w:ascii="Times New Roman" w:hAnsi="Times New Roman"/>
          <w:sz w:val="28"/>
          <w:szCs w:val="28"/>
          <w:bdr w:val="none" w:sz="0" w:space="0" w:color="auto" w:frame="1"/>
          <w:lang w:val="ru-RU" w:eastAsia="ru-RU"/>
        </w:rPr>
        <w:t xml:space="preserve"> </w:t>
      </w:r>
      <w:proofErr w:type="spellStart"/>
      <w:r w:rsidRPr="005437EF">
        <w:rPr>
          <w:rFonts w:ascii="Times New Roman" w:hAnsi="Times New Roman"/>
          <w:sz w:val="28"/>
          <w:szCs w:val="28"/>
          <w:bdr w:val="none" w:sz="0" w:space="0" w:color="auto" w:frame="1"/>
          <w:lang w:val="ru-RU" w:eastAsia="ru-RU"/>
        </w:rPr>
        <w:t>війни</w:t>
      </w:r>
      <w:proofErr w:type="spellEnd"/>
      <w:r w:rsidRPr="005437EF">
        <w:rPr>
          <w:rFonts w:ascii="Times New Roman" w:hAnsi="Times New Roman"/>
          <w:sz w:val="28"/>
          <w:szCs w:val="28"/>
          <w:bdr w:val="none" w:sz="0" w:space="0" w:color="auto" w:frame="1"/>
          <w:lang w:val="ru-RU" w:eastAsia="ru-RU"/>
        </w:rPr>
        <w:t xml:space="preserve">, </w:t>
      </w:r>
      <w:proofErr w:type="spellStart"/>
      <w:r w:rsidRPr="005437EF">
        <w:rPr>
          <w:rFonts w:ascii="Times New Roman" w:hAnsi="Times New Roman"/>
          <w:sz w:val="28"/>
          <w:szCs w:val="28"/>
          <w:bdr w:val="none" w:sz="0" w:space="0" w:color="auto" w:frame="1"/>
          <w:lang w:val="ru-RU" w:eastAsia="ru-RU"/>
        </w:rPr>
        <w:t>військовослужбовців</w:t>
      </w:r>
      <w:proofErr w:type="spellEnd"/>
      <w:r w:rsidRPr="005437EF">
        <w:rPr>
          <w:rFonts w:ascii="Times New Roman" w:hAnsi="Times New Roman"/>
          <w:sz w:val="28"/>
          <w:szCs w:val="28"/>
          <w:bdr w:val="none" w:sz="0" w:space="0" w:color="auto" w:frame="1"/>
          <w:lang w:val="ru-RU" w:eastAsia="ru-RU"/>
        </w:rPr>
        <w:t xml:space="preserve"> та </w:t>
      </w:r>
      <w:proofErr w:type="spellStart"/>
      <w:r w:rsidRPr="005437EF">
        <w:rPr>
          <w:rFonts w:ascii="Times New Roman" w:hAnsi="Times New Roman"/>
          <w:sz w:val="28"/>
          <w:szCs w:val="28"/>
          <w:bdr w:val="none" w:sz="0" w:space="0" w:color="auto" w:frame="1"/>
          <w:lang w:val="ru-RU" w:eastAsia="ru-RU"/>
        </w:rPr>
        <w:t>членів</w:t>
      </w:r>
      <w:proofErr w:type="spellEnd"/>
      <w:r w:rsidRPr="005437EF">
        <w:rPr>
          <w:rFonts w:ascii="Times New Roman" w:hAnsi="Times New Roman"/>
          <w:sz w:val="28"/>
          <w:szCs w:val="28"/>
          <w:bdr w:val="none" w:sz="0" w:space="0" w:color="auto" w:frame="1"/>
          <w:lang w:val="ru-RU" w:eastAsia="ru-RU"/>
        </w:rPr>
        <w:t xml:space="preserve"> </w:t>
      </w:r>
      <w:proofErr w:type="spellStart"/>
      <w:r w:rsidRPr="005437EF">
        <w:rPr>
          <w:rFonts w:ascii="Times New Roman" w:hAnsi="Times New Roman"/>
          <w:sz w:val="28"/>
          <w:szCs w:val="28"/>
          <w:bdr w:val="none" w:sz="0" w:space="0" w:color="auto" w:frame="1"/>
          <w:lang w:val="ru-RU" w:eastAsia="ru-RU"/>
        </w:rPr>
        <w:t>їх</w:t>
      </w:r>
      <w:proofErr w:type="spellEnd"/>
      <w:r w:rsidRPr="005437EF">
        <w:rPr>
          <w:rFonts w:ascii="Times New Roman" w:hAnsi="Times New Roman"/>
          <w:sz w:val="28"/>
          <w:szCs w:val="28"/>
          <w:bdr w:val="none" w:sz="0" w:space="0" w:color="auto" w:frame="1"/>
          <w:lang w:val="ru-RU" w:eastAsia="ru-RU"/>
        </w:rPr>
        <w:t xml:space="preserve"> </w:t>
      </w:r>
      <w:proofErr w:type="spellStart"/>
      <w:r w:rsidRPr="005437EF">
        <w:rPr>
          <w:rFonts w:ascii="Times New Roman" w:hAnsi="Times New Roman"/>
          <w:sz w:val="28"/>
          <w:szCs w:val="28"/>
          <w:bdr w:val="none" w:sz="0" w:space="0" w:color="auto" w:frame="1"/>
          <w:lang w:val="ru-RU" w:eastAsia="ru-RU"/>
        </w:rPr>
        <w:t>сімей</w:t>
      </w:r>
      <w:proofErr w:type="spellEnd"/>
      <w:r w:rsidRPr="005437EF">
        <w:rPr>
          <w:rFonts w:ascii="Times New Roman" w:hAnsi="Times New Roman"/>
          <w:sz w:val="28"/>
          <w:szCs w:val="28"/>
          <w:bdr w:val="none" w:sz="0" w:space="0" w:color="auto" w:frame="1"/>
          <w:lang w:val="ru-RU" w:eastAsia="ru-RU"/>
        </w:rPr>
        <w:t xml:space="preserve"> на 2024 – 2025 роки;</w:t>
      </w:r>
    </w:p>
    <w:p w:rsidR="005437EF" w:rsidRPr="005437EF" w:rsidRDefault="005437EF" w:rsidP="009C4D14">
      <w:pPr>
        <w:numPr>
          <w:ilvl w:val="0"/>
          <w:numId w:val="28"/>
        </w:numPr>
        <w:spacing w:after="0" w:line="240" w:lineRule="auto"/>
        <w:contextualSpacing/>
        <w:jc w:val="both"/>
        <w:rPr>
          <w:rFonts w:ascii="Times New Roman" w:eastAsia="Calibri" w:hAnsi="Times New Roman"/>
          <w:sz w:val="20"/>
          <w:szCs w:val="20"/>
          <w:lang w:val="ru-RU" w:eastAsia="en-US"/>
        </w:rPr>
      </w:pPr>
      <w:r w:rsidRPr="005437EF">
        <w:rPr>
          <w:rFonts w:ascii="Times New Roman" w:eastAsia="Calibri" w:hAnsi="Times New Roman"/>
          <w:sz w:val="28"/>
          <w:szCs w:val="28"/>
          <w:lang w:eastAsia="en-US"/>
        </w:rPr>
        <w:t xml:space="preserve">ПРОГРАМА </w:t>
      </w:r>
      <w:proofErr w:type="spellStart"/>
      <w:r w:rsidRPr="005437EF">
        <w:rPr>
          <w:rFonts w:ascii="Times New Roman" w:eastAsia="Calibri" w:hAnsi="Times New Roman"/>
          <w:sz w:val="28"/>
          <w:szCs w:val="28"/>
          <w:lang w:val="ru-RU" w:eastAsia="en-US"/>
        </w:rPr>
        <w:t>охорони</w:t>
      </w:r>
      <w:proofErr w:type="spellEnd"/>
      <w:r w:rsidRPr="005437EF">
        <w:rPr>
          <w:rFonts w:ascii="Times New Roman" w:eastAsia="Calibri" w:hAnsi="Times New Roman"/>
          <w:sz w:val="28"/>
          <w:szCs w:val="28"/>
          <w:lang w:val="ru-RU" w:eastAsia="en-US"/>
        </w:rPr>
        <w:t xml:space="preserve"> природного </w:t>
      </w:r>
      <w:proofErr w:type="spellStart"/>
      <w:r w:rsidRPr="005437EF">
        <w:rPr>
          <w:rFonts w:ascii="Times New Roman" w:eastAsia="Calibri" w:hAnsi="Times New Roman"/>
          <w:sz w:val="28"/>
          <w:szCs w:val="28"/>
          <w:lang w:val="ru-RU" w:eastAsia="en-US"/>
        </w:rPr>
        <w:t>навколишнього</w:t>
      </w:r>
      <w:proofErr w:type="spellEnd"/>
      <w:r w:rsidRPr="005437EF">
        <w:rPr>
          <w:rFonts w:ascii="Times New Roman" w:eastAsia="Calibri" w:hAnsi="Times New Roman"/>
          <w:sz w:val="28"/>
          <w:szCs w:val="28"/>
          <w:lang w:val="ru-RU" w:eastAsia="en-US"/>
        </w:rPr>
        <w:t xml:space="preserve">  </w:t>
      </w:r>
      <w:proofErr w:type="spellStart"/>
      <w:r w:rsidRPr="005437EF">
        <w:rPr>
          <w:rFonts w:ascii="Times New Roman" w:eastAsia="Calibri" w:hAnsi="Times New Roman"/>
          <w:sz w:val="28"/>
          <w:szCs w:val="28"/>
          <w:lang w:val="ru-RU" w:eastAsia="en-US"/>
        </w:rPr>
        <w:t>середовища</w:t>
      </w:r>
      <w:proofErr w:type="spellEnd"/>
      <w:r w:rsidRPr="005437EF">
        <w:rPr>
          <w:rFonts w:ascii="Times New Roman" w:eastAsia="Calibri" w:hAnsi="Times New Roman"/>
          <w:sz w:val="28"/>
          <w:szCs w:val="28"/>
          <w:lang w:val="ru-RU" w:eastAsia="en-US"/>
        </w:rPr>
        <w:t xml:space="preserve"> </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Баштечківської сільської ради на 2024-2026 роки;</w:t>
      </w:r>
    </w:p>
    <w:p w:rsidR="005437EF" w:rsidRPr="005437EF" w:rsidRDefault="005437EF" w:rsidP="009C4D14">
      <w:pPr>
        <w:numPr>
          <w:ilvl w:val="0"/>
          <w:numId w:val="27"/>
        </w:numPr>
        <w:spacing w:after="0" w:line="240" w:lineRule="auto"/>
        <w:ind w:left="0" w:firstLine="284"/>
        <w:contextualSpacing/>
        <w:jc w:val="both"/>
        <w:rPr>
          <w:rFonts w:ascii="Times New Roman" w:eastAsia="Calibri" w:hAnsi="Times New Roman"/>
          <w:sz w:val="28"/>
          <w:szCs w:val="28"/>
          <w:bdr w:val="none" w:sz="0" w:space="0" w:color="auto" w:frame="1"/>
          <w:lang w:eastAsia="ru-RU"/>
        </w:rPr>
      </w:pPr>
      <w:r w:rsidRPr="005437EF">
        <w:rPr>
          <w:rFonts w:ascii="Times New Roman" w:eastAsia="Calibri" w:hAnsi="Times New Roman"/>
          <w:sz w:val="28"/>
          <w:szCs w:val="28"/>
          <w:lang w:eastAsia="en-US"/>
        </w:rPr>
        <w:t xml:space="preserve">ПРОГРАМА </w:t>
      </w:r>
      <w:r w:rsidRPr="005437EF">
        <w:rPr>
          <w:rFonts w:ascii="Times New Roman" w:eastAsia="Calibri" w:hAnsi="Times New Roman"/>
          <w:sz w:val="28"/>
          <w:szCs w:val="28"/>
          <w:bdr w:val="none" w:sz="0" w:space="0" w:color="auto" w:frame="1"/>
          <w:lang w:eastAsia="ru-RU"/>
        </w:rPr>
        <w:t>збереження архівних фондів та розвитку архівної справи Баштечківської сільської територіальної громади на 2024– 2028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eastAsia="en-US"/>
        </w:rPr>
      </w:pPr>
      <w:r w:rsidRPr="005437EF">
        <w:rPr>
          <w:rFonts w:ascii="Times New Roman" w:eastAsia="Calibri" w:hAnsi="Times New Roman"/>
          <w:sz w:val="28"/>
          <w:szCs w:val="28"/>
          <w:lang w:eastAsia="en-US"/>
        </w:rPr>
        <w:t>ПРОГРАМА Турбота 2024-2026 роки</w:t>
      </w:r>
    </w:p>
    <w:p w:rsidR="005437EF" w:rsidRPr="005437EF" w:rsidRDefault="005437EF" w:rsidP="009C4D14">
      <w:pPr>
        <w:numPr>
          <w:ilvl w:val="0"/>
          <w:numId w:val="27"/>
        </w:numPr>
        <w:spacing w:after="0" w:line="240" w:lineRule="auto"/>
        <w:ind w:left="0" w:firstLine="284"/>
        <w:contextualSpacing/>
        <w:rPr>
          <w:rFonts w:ascii="Times New Roman" w:hAnsi="Times New Roman"/>
          <w:sz w:val="28"/>
          <w:szCs w:val="28"/>
          <w:lang w:eastAsia="ru-RU"/>
        </w:rPr>
      </w:pPr>
      <w:r w:rsidRPr="005437EF">
        <w:rPr>
          <w:rFonts w:ascii="Times New Roman" w:eastAsia="Calibri" w:hAnsi="Times New Roman"/>
          <w:sz w:val="28"/>
          <w:szCs w:val="28"/>
          <w:lang w:eastAsia="en-US"/>
        </w:rPr>
        <w:lastRenderedPageBreak/>
        <w:t xml:space="preserve">ПРОГРАМА </w:t>
      </w:r>
      <w:r w:rsidRPr="005437EF">
        <w:rPr>
          <w:rFonts w:ascii="Times New Roman" w:hAnsi="Times New Roman"/>
          <w:sz w:val="28"/>
          <w:szCs w:val="28"/>
          <w:lang w:eastAsia="ru-RU"/>
        </w:rPr>
        <w:t>поліпшення матеріально-технічної  бази управління Державної казначейської служби України у Жашківському районі Черкаської області на 2023 рік</w:t>
      </w:r>
    </w:p>
    <w:p w:rsidR="005437EF" w:rsidRPr="005437EF" w:rsidRDefault="005437EF" w:rsidP="009C4D14">
      <w:pPr>
        <w:numPr>
          <w:ilvl w:val="0"/>
          <w:numId w:val="27"/>
        </w:numPr>
        <w:spacing w:after="0" w:line="240" w:lineRule="auto"/>
        <w:ind w:left="0" w:firstLine="284"/>
        <w:contextualSpacing/>
        <w:jc w:val="both"/>
        <w:rPr>
          <w:rFonts w:ascii="Times New Roman" w:hAnsi="Times New Roman"/>
          <w:sz w:val="28"/>
          <w:szCs w:val="28"/>
          <w:lang w:val="ru-RU" w:eastAsia="ru-RU"/>
        </w:rPr>
      </w:pPr>
      <w:r w:rsidRPr="005437EF">
        <w:rPr>
          <w:rFonts w:ascii="Times New Roman" w:eastAsia="Calibri" w:hAnsi="Times New Roman"/>
          <w:sz w:val="28"/>
          <w:szCs w:val="28"/>
          <w:lang w:eastAsia="en-US"/>
        </w:rPr>
        <w:t xml:space="preserve">ПРОГРАМА </w:t>
      </w:r>
      <w:proofErr w:type="spellStart"/>
      <w:r w:rsidRPr="005437EF">
        <w:rPr>
          <w:rFonts w:ascii="Times New Roman" w:hAnsi="Times New Roman"/>
          <w:sz w:val="28"/>
          <w:szCs w:val="28"/>
          <w:lang w:val="ru-RU" w:eastAsia="ru-RU"/>
        </w:rPr>
        <w:t>фінансової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Підтримки</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Комунального</w:t>
      </w:r>
      <w:proofErr w:type="spellEnd"/>
      <w:r w:rsidRPr="005437EF">
        <w:rPr>
          <w:rFonts w:ascii="Times New Roman" w:hAnsi="Times New Roman"/>
          <w:sz w:val="28"/>
          <w:szCs w:val="28"/>
          <w:lang w:val="ru-RU" w:eastAsia="ru-RU"/>
        </w:rPr>
        <w:t xml:space="preserve"> закладу «Центр </w:t>
      </w:r>
      <w:proofErr w:type="spellStart"/>
      <w:r w:rsidRPr="005437EF">
        <w:rPr>
          <w:rFonts w:ascii="Times New Roman" w:hAnsi="Times New Roman"/>
          <w:sz w:val="28"/>
          <w:szCs w:val="28"/>
          <w:lang w:val="ru-RU" w:eastAsia="ru-RU"/>
        </w:rPr>
        <w:t>Надання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соціальних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послуг</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Жашківської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Міської</w:t>
      </w:r>
      <w:proofErr w:type="spellEnd"/>
      <w:r w:rsidRPr="005437EF">
        <w:rPr>
          <w:rFonts w:ascii="Times New Roman" w:hAnsi="Times New Roman"/>
          <w:sz w:val="28"/>
          <w:szCs w:val="28"/>
          <w:lang w:val="ru-RU" w:eastAsia="ru-RU"/>
        </w:rPr>
        <w:t xml:space="preserve"> ради на 2023рік.</w:t>
      </w:r>
    </w:p>
    <w:p w:rsidR="005437EF" w:rsidRPr="005437EF" w:rsidRDefault="005437EF" w:rsidP="009C4D14">
      <w:pPr>
        <w:numPr>
          <w:ilvl w:val="0"/>
          <w:numId w:val="27"/>
        </w:numPr>
        <w:spacing w:after="120" w:line="240" w:lineRule="auto"/>
        <w:ind w:left="0" w:firstLine="284"/>
        <w:contextualSpacing/>
        <w:jc w:val="both"/>
        <w:rPr>
          <w:rFonts w:ascii="Times New Roman" w:hAnsi="Times New Roman"/>
          <w:bCs/>
          <w:sz w:val="28"/>
          <w:szCs w:val="28"/>
          <w:lang w:val="ru-RU" w:eastAsia="ru-RU"/>
        </w:rPr>
      </w:pPr>
      <w:r w:rsidRPr="005437EF">
        <w:rPr>
          <w:rFonts w:ascii="Times New Roman" w:eastAsia="Calibri" w:hAnsi="Times New Roman"/>
          <w:sz w:val="28"/>
          <w:szCs w:val="28"/>
          <w:lang w:eastAsia="en-US"/>
        </w:rPr>
        <w:t xml:space="preserve">ПРОГРАМА </w:t>
      </w:r>
      <w:proofErr w:type="spellStart"/>
      <w:r w:rsidRPr="005437EF">
        <w:rPr>
          <w:rFonts w:ascii="Times New Roman" w:hAnsi="Times New Roman"/>
          <w:bCs/>
          <w:sz w:val="28"/>
          <w:szCs w:val="28"/>
          <w:lang w:val="ru-RU" w:eastAsia="ru-RU"/>
        </w:rPr>
        <w:t>економічного</w:t>
      </w:r>
      <w:proofErr w:type="spellEnd"/>
      <w:r w:rsidRPr="005437EF">
        <w:rPr>
          <w:rFonts w:ascii="Times New Roman" w:hAnsi="Times New Roman"/>
          <w:bCs/>
          <w:sz w:val="28"/>
          <w:szCs w:val="28"/>
          <w:lang w:val="ru-RU" w:eastAsia="ru-RU"/>
        </w:rPr>
        <w:t xml:space="preserve"> і </w:t>
      </w:r>
      <w:proofErr w:type="spellStart"/>
      <w:r w:rsidRPr="005437EF">
        <w:rPr>
          <w:rFonts w:ascii="Times New Roman" w:hAnsi="Times New Roman"/>
          <w:bCs/>
          <w:sz w:val="28"/>
          <w:szCs w:val="28"/>
          <w:lang w:val="ru-RU" w:eastAsia="ru-RU"/>
        </w:rPr>
        <w:t>соціального</w:t>
      </w:r>
      <w:proofErr w:type="spellEnd"/>
      <w:r w:rsidRPr="005437EF">
        <w:rPr>
          <w:rFonts w:ascii="Times New Roman" w:hAnsi="Times New Roman"/>
          <w:bCs/>
          <w:sz w:val="28"/>
          <w:szCs w:val="28"/>
          <w:lang w:val="ru-RU" w:eastAsia="ru-RU"/>
        </w:rPr>
        <w:t xml:space="preserve"> </w:t>
      </w:r>
      <w:proofErr w:type="spellStart"/>
      <w:r w:rsidRPr="005437EF">
        <w:rPr>
          <w:rFonts w:ascii="Times New Roman" w:hAnsi="Times New Roman"/>
          <w:bCs/>
          <w:sz w:val="28"/>
          <w:szCs w:val="28"/>
          <w:lang w:val="ru-RU" w:eastAsia="ru-RU"/>
        </w:rPr>
        <w:t>розвитку</w:t>
      </w:r>
      <w:proofErr w:type="spellEnd"/>
      <w:r w:rsidRPr="005437EF">
        <w:rPr>
          <w:rFonts w:ascii="Times New Roman" w:hAnsi="Times New Roman"/>
          <w:bCs/>
          <w:sz w:val="28"/>
          <w:szCs w:val="28"/>
          <w:lang w:val="ru-RU" w:eastAsia="ru-RU"/>
        </w:rPr>
        <w:t xml:space="preserve"> Баштечківської ТГ на</w:t>
      </w:r>
      <w:r w:rsidRPr="005437EF">
        <w:rPr>
          <w:rFonts w:ascii="Times New Roman" w:hAnsi="Times New Roman"/>
          <w:bCs/>
          <w:sz w:val="28"/>
          <w:szCs w:val="28"/>
          <w:lang w:eastAsia="ru-RU"/>
        </w:rPr>
        <w:t xml:space="preserve"> </w:t>
      </w:r>
      <w:r w:rsidRPr="005437EF">
        <w:rPr>
          <w:rFonts w:ascii="Times New Roman" w:hAnsi="Times New Roman"/>
          <w:bCs/>
          <w:sz w:val="28"/>
          <w:szCs w:val="28"/>
          <w:lang w:val="ru-RU" w:eastAsia="ru-RU"/>
        </w:rPr>
        <w:t xml:space="preserve">2024 </w:t>
      </w:r>
      <w:proofErr w:type="spellStart"/>
      <w:r w:rsidRPr="005437EF">
        <w:rPr>
          <w:rFonts w:ascii="Times New Roman" w:hAnsi="Times New Roman"/>
          <w:bCs/>
          <w:sz w:val="28"/>
          <w:szCs w:val="28"/>
          <w:lang w:val="ru-RU" w:eastAsia="ru-RU"/>
        </w:rPr>
        <w:t>рі</w:t>
      </w:r>
      <w:r w:rsidR="00940675">
        <w:rPr>
          <w:rFonts w:ascii="Times New Roman" w:hAnsi="Times New Roman"/>
          <w:bCs/>
          <w:sz w:val="28"/>
          <w:szCs w:val="28"/>
          <w:lang w:val="ru-RU" w:eastAsia="ru-RU"/>
        </w:rPr>
        <w:t>к</w:t>
      </w:r>
      <w:proofErr w:type="spellEnd"/>
      <w:r w:rsidR="00940675">
        <w:rPr>
          <w:rFonts w:ascii="Times New Roman" w:hAnsi="Times New Roman"/>
          <w:bCs/>
          <w:sz w:val="28"/>
          <w:szCs w:val="28"/>
          <w:lang w:val="ru-RU" w:eastAsia="ru-RU"/>
        </w:rPr>
        <w:t xml:space="preserve"> </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eastAsia="en-US"/>
        </w:rPr>
      </w:pPr>
      <w:r w:rsidRPr="005437EF">
        <w:rPr>
          <w:rFonts w:ascii="Times New Roman" w:eastAsia="Calibri" w:hAnsi="Times New Roman"/>
          <w:sz w:val="28"/>
          <w:szCs w:val="28"/>
          <w:lang w:eastAsia="en-US"/>
        </w:rPr>
        <w:t>ПРОГРАМА Піклування на 2024 рік</w:t>
      </w:r>
    </w:p>
    <w:p w:rsidR="005437EF" w:rsidRPr="005437EF" w:rsidRDefault="005437EF" w:rsidP="009C4D14">
      <w:pPr>
        <w:numPr>
          <w:ilvl w:val="0"/>
          <w:numId w:val="27"/>
        </w:numPr>
        <w:spacing w:after="0" w:line="240" w:lineRule="auto"/>
        <w:ind w:left="0" w:firstLine="284"/>
        <w:contextualSpacing/>
        <w:jc w:val="both"/>
        <w:rPr>
          <w:rFonts w:ascii="Times New Roman" w:hAnsi="Times New Roman"/>
          <w:bCs/>
          <w:sz w:val="28"/>
          <w:szCs w:val="28"/>
          <w:lang w:val="ru-RU" w:eastAsia="ru-RU"/>
        </w:rPr>
      </w:pPr>
      <w:r w:rsidRPr="005437EF">
        <w:rPr>
          <w:rFonts w:ascii="Times New Roman" w:eastAsia="Calibri" w:hAnsi="Times New Roman"/>
          <w:sz w:val="28"/>
          <w:szCs w:val="28"/>
          <w:lang w:eastAsia="en-US"/>
        </w:rPr>
        <w:t xml:space="preserve">ПРОГРАМА </w:t>
      </w:r>
      <w:proofErr w:type="spellStart"/>
      <w:r w:rsidRPr="005437EF">
        <w:rPr>
          <w:rFonts w:ascii="Times New Roman" w:hAnsi="Times New Roman"/>
          <w:bCs/>
          <w:sz w:val="28"/>
          <w:szCs w:val="28"/>
          <w:lang w:val="ru-RU" w:eastAsia="ru-RU"/>
        </w:rPr>
        <w:t>протидії</w:t>
      </w:r>
      <w:proofErr w:type="spellEnd"/>
      <w:r w:rsidRPr="005437EF">
        <w:rPr>
          <w:rFonts w:ascii="Times New Roman" w:hAnsi="Times New Roman"/>
          <w:bCs/>
          <w:sz w:val="28"/>
          <w:szCs w:val="28"/>
          <w:lang w:val="ru-RU" w:eastAsia="ru-RU"/>
        </w:rPr>
        <w:t xml:space="preserve"> </w:t>
      </w:r>
      <w:proofErr w:type="spellStart"/>
      <w:r w:rsidRPr="005437EF">
        <w:rPr>
          <w:rFonts w:ascii="Times New Roman" w:hAnsi="Times New Roman"/>
          <w:bCs/>
          <w:sz w:val="28"/>
          <w:szCs w:val="28"/>
          <w:lang w:val="ru-RU" w:eastAsia="ru-RU"/>
        </w:rPr>
        <w:t>торгівлі</w:t>
      </w:r>
      <w:proofErr w:type="spellEnd"/>
      <w:r w:rsidRPr="005437EF">
        <w:rPr>
          <w:rFonts w:ascii="Times New Roman" w:hAnsi="Times New Roman"/>
          <w:bCs/>
          <w:sz w:val="28"/>
          <w:szCs w:val="28"/>
          <w:lang w:val="ru-RU" w:eastAsia="ru-RU"/>
        </w:rPr>
        <w:t xml:space="preserve"> людьми в </w:t>
      </w:r>
      <w:proofErr w:type="spellStart"/>
      <w:r w:rsidRPr="005437EF">
        <w:rPr>
          <w:rFonts w:ascii="Times New Roman" w:hAnsi="Times New Roman"/>
          <w:sz w:val="28"/>
          <w:szCs w:val="28"/>
          <w:lang w:val="ru-RU" w:eastAsia="ru-RU"/>
        </w:rPr>
        <w:t>Баштечківській</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сільській</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раді</w:t>
      </w:r>
      <w:proofErr w:type="spellEnd"/>
      <w:r w:rsidRPr="005437EF">
        <w:rPr>
          <w:rFonts w:ascii="Times New Roman" w:hAnsi="Times New Roman"/>
          <w:sz w:val="28"/>
          <w:szCs w:val="28"/>
          <w:lang w:val="ru-RU" w:eastAsia="ru-RU"/>
        </w:rPr>
        <w:t xml:space="preserve"> на </w:t>
      </w:r>
      <w:proofErr w:type="spellStart"/>
      <w:r w:rsidRPr="005437EF">
        <w:rPr>
          <w:rFonts w:ascii="Times New Roman" w:hAnsi="Times New Roman"/>
          <w:sz w:val="28"/>
          <w:szCs w:val="28"/>
          <w:lang w:val="ru-RU" w:eastAsia="ru-RU"/>
        </w:rPr>
        <w:t>період</w:t>
      </w:r>
      <w:proofErr w:type="spellEnd"/>
      <w:r w:rsidRPr="005437EF">
        <w:rPr>
          <w:rFonts w:ascii="Times New Roman" w:hAnsi="Times New Roman"/>
          <w:sz w:val="28"/>
          <w:szCs w:val="28"/>
          <w:lang w:val="ru-RU" w:eastAsia="ru-RU"/>
        </w:rPr>
        <w:t xml:space="preserve"> до 2025 року.</w:t>
      </w:r>
    </w:p>
    <w:p w:rsidR="005437EF" w:rsidRPr="00623C9F" w:rsidRDefault="005437EF" w:rsidP="009C4D14">
      <w:pPr>
        <w:numPr>
          <w:ilvl w:val="0"/>
          <w:numId w:val="27"/>
        </w:numPr>
        <w:spacing w:after="0" w:line="240" w:lineRule="auto"/>
        <w:ind w:left="0" w:firstLine="284"/>
        <w:contextualSpacing/>
        <w:jc w:val="both"/>
        <w:rPr>
          <w:rFonts w:ascii="Times New Roman" w:hAnsi="Times New Roman"/>
          <w:bCs/>
          <w:sz w:val="28"/>
          <w:szCs w:val="28"/>
          <w:lang w:eastAsia="ru-RU"/>
        </w:rPr>
      </w:pPr>
      <w:r w:rsidRPr="005437EF">
        <w:rPr>
          <w:rFonts w:ascii="Times New Roman" w:eastAsia="Calibri" w:hAnsi="Times New Roman"/>
          <w:sz w:val="28"/>
          <w:szCs w:val="28"/>
          <w:lang w:eastAsia="en-US"/>
        </w:rPr>
        <w:t xml:space="preserve">ПРОГРАМА </w:t>
      </w:r>
      <w:r w:rsidRPr="005437EF">
        <w:rPr>
          <w:rFonts w:ascii="Times New Roman" w:hAnsi="Times New Roman"/>
          <w:bCs/>
          <w:sz w:val="28"/>
          <w:szCs w:val="28"/>
          <w:lang w:eastAsia="ru-RU"/>
        </w:rPr>
        <w:t xml:space="preserve">«Допомога військовій частині А2648 </w:t>
      </w:r>
      <w:r w:rsidRPr="00940675">
        <w:rPr>
          <w:rFonts w:ascii="Times New Roman" w:hAnsi="Times New Roman"/>
          <w:bCs/>
          <w:sz w:val="28"/>
          <w:szCs w:val="28"/>
          <w:lang w:eastAsia="ru-RU"/>
        </w:rPr>
        <w:t xml:space="preserve">Збройних сил України, яка тимчасово дислокується на території Уманського </w:t>
      </w:r>
      <w:r w:rsidRPr="00623C9F">
        <w:rPr>
          <w:rFonts w:ascii="Times New Roman" w:hAnsi="Times New Roman"/>
          <w:bCs/>
          <w:sz w:val="28"/>
          <w:szCs w:val="28"/>
          <w:lang w:eastAsia="ru-RU"/>
        </w:rPr>
        <w:t>району Черкаської області на 2022 – 2023 роки»</w:t>
      </w:r>
    </w:p>
    <w:p w:rsidR="005437EF" w:rsidRPr="005437E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val="ru-RU" w:eastAsia="en-US"/>
        </w:rPr>
      </w:pPr>
      <w:r w:rsidRPr="005437EF">
        <w:rPr>
          <w:rFonts w:ascii="Times New Roman" w:eastAsia="Calibri" w:hAnsi="Times New Roman"/>
          <w:sz w:val="28"/>
          <w:szCs w:val="28"/>
          <w:lang w:eastAsia="en-US"/>
        </w:rPr>
        <w:t>ПРОГРАМА здоров</w:t>
      </w:r>
      <w:r w:rsidRPr="005437EF">
        <w:rPr>
          <w:rFonts w:ascii="Times New Roman" w:eastAsia="Calibri" w:hAnsi="Times New Roman"/>
          <w:sz w:val="28"/>
          <w:szCs w:val="28"/>
          <w:lang w:val="ru-RU" w:eastAsia="en-US"/>
        </w:rPr>
        <w:t>’</w:t>
      </w:r>
      <w:r w:rsidRPr="005437EF">
        <w:rPr>
          <w:rFonts w:ascii="Times New Roman" w:eastAsia="Calibri" w:hAnsi="Times New Roman"/>
          <w:sz w:val="28"/>
          <w:szCs w:val="28"/>
          <w:lang w:eastAsia="en-US"/>
        </w:rPr>
        <w:t xml:space="preserve">я населення </w:t>
      </w:r>
      <w:r w:rsidRPr="005437EF">
        <w:rPr>
          <w:rFonts w:ascii="Times New Roman" w:hAnsi="Times New Roman"/>
          <w:sz w:val="28"/>
          <w:szCs w:val="28"/>
          <w:lang w:val="ru-RU" w:eastAsia="ru-RU"/>
        </w:rPr>
        <w:t xml:space="preserve">Баштечківської сільської ради на 2024 </w:t>
      </w:r>
      <w:r w:rsidRPr="005437EF">
        <w:rPr>
          <w:rFonts w:ascii="Times New Roman" w:hAnsi="Times New Roman"/>
          <w:sz w:val="28"/>
          <w:szCs w:val="28"/>
          <w:lang w:eastAsia="ru-RU"/>
        </w:rPr>
        <w:t>рік;</w:t>
      </w:r>
    </w:p>
    <w:p w:rsidR="005437EF" w:rsidRPr="00623C9F" w:rsidRDefault="005437EF" w:rsidP="009C4D14">
      <w:pPr>
        <w:numPr>
          <w:ilvl w:val="0"/>
          <w:numId w:val="27"/>
        </w:numPr>
        <w:tabs>
          <w:tab w:val="left" w:pos="0"/>
        </w:tabs>
        <w:spacing w:after="0" w:line="240" w:lineRule="auto"/>
        <w:ind w:left="0" w:firstLine="284"/>
        <w:contextualSpacing/>
        <w:jc w:val="both"/>
        <w:rPr>
          <w:rFonts w:ascii="Times New Roman" w:eastAsia="Calibri" w:hAnsi="Times New Roman"/>
          <w:sz w:val="28"/>
          <w:szCs w:val="28"/>
          <w:lang w:eastAsia="en-US"/>
        </w:rPr>
      </w:pPr>
      <w:r w:rsidRPr="005437EF">
        <w:rPr>
          <w:rFonts w:ascii="Times New Roman" w:eastAsia="Calibri" w:hAnsi="Times New Roman"/>
          <w:sz w:val="28"/>
          <w:szCs w:val="28"/>
          <w:lang w:eastAsia="en-US"/>
        </w:rPr>
        <w:t>ПРОГРАМА цільова програма громади підтримки сім</w:t>
      </w:r>
      <w:r w:rsidRPr="005437EF">
        <w:rPr>
          <w:rFonts w:ascii="Times New Roman" w:eastAsia="Calibri" w:hAnsi="Times New Roman"/>
          <w:sz w:val="28"/>
          <w:szCs w:val="28"/>
          <w:lang w:val="ru-RU" w:eastAsia="en-US"/>
        </w:rPr>
        <w:t>’</w:t>
      </w:r>
      <w:r w:rsidR="00623C9F">
        <w:rPr>
          <w:rFonts w:ascii="Times New Roman" w:eastAsia="Calibri" w:hAnsi="Times New Roman"/>
          <w:sz w:val="28"/>
          <w:szCs w:val="28"/>
          <w:lang w:eastAsia="en-US"/>
        </w:rPr>
        <w:t>ї до 2025 року.</w:t>
      </w:r>
    </w:p>
    <w:p w:rsidR="005437EF" w:rsidRPr="005437EF" w:rsidRDefault="005437EF" w:rsidP="00623C9F">
      <w:pPr>
        <w:tabs>
          <w:tab w:val="left" w:pos="0"/>
          <w:tab w:val="left" w:pos="990"/>
        </w:tabs>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 xml:space="preserve">Важливу роль в роботі сільської ради займає взаємодія </w:t>
      </w:r>
      <w:r w:rsidRPr="005437EF">
        <w:rPr>
          <w:rFonts w:ascii="Times New Roman" w:eastAsia="SimSun" w:hAnsi="Times New Roman"/>
          <w:b/>
          <w:i/>
          <w:sz w:val="28"/>
          <w:szCs w:val="28"/>
          <w:u w:val="single"/>
        </w:rPr>
        <w:t>апарату</w:t>
      </w:r>
      <w:r w:rsidRPr="005437EF">
        <w:rPr>
          <w:rFonts w:ascii="Times New Roman" w:eastAsia="SimSun" w:hAnsi="Times New Roman"/>
          <w:sz w:val="28"/>
          <w:szCs w:val="28"/>
          <w:u w:val="single"/>
        </w:rPr>
        <w:t xml:space="preserve"> </w:t>
      </w:r>
      <w:r w:rsidRPr="005437EF">
        <w:rPr>
          <w:rFonts w:ascii="Times New Roman" w:eastAsia="SimSun" w:hAnsi="Times New Roman"/>
          <w:b/>
          <w:i/>
          <w:sz w:val="28"/>
          <w:szCs w:val="28"/>
          <w:u w:val="single"/>
        </w:rPr>
        <w:t>сільської</w:t>
      </w:r>
      <w:r w:rsidRPr="005437EF">
        <w:rPr>
          <w:rFonts w:ascii="Times New Roman" w:eastAsia="SimSun" w:hAnsi="Times New Roman"/>
          <w:b/>
          <w:i/>
          <w:sz w:val="28"/>
          <w:szCs w:val="28"/>
        </w:rPr>
        <w:t xml:space="preserve"> </w:t>
      </w:r>
      <w:r w:rsidRPr="005437EF">
        <w:rPr>
          <w:rFonts w:ascii="Times New Roman" w:eastAsia="SimSun" w:hAnsi="Times New Roman"/>
          <w:sz w:val="28"/>
          <w:szCs w:val="28"/>
        </w:rPr>
        <w:t xml:space="preserve">ради та депутатського корпусу. </w:t>
      </w:r>
    </w:p>
    <w:p w:rsidR="00623C9F" w:rsidRDefault="005437EF" w:rsidP="00623C9F">
      <w:pPr>
        <w:tabs>
          <w:tab w:val="left" w:pos="0"/>
          <w:tab w:val="left" w:pos="990"/>
        </w:tabs>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Протягом року працівники апарату здійснювали організаційне, правове, інформаційне, аналітичне, матеріально-технічне забезпечення діяльності сільської ради, постійних комісій, забезпечували взаємодію з органами виконавчої влади, іншими органами місцевого самоврядування, об'єднаннями громадян, підприємствами, установами та організаціями незалежно від форм власності, громадянами.</w:t>
      </w:r>
    </w:p>
    <w:p w:rsidR="005437EF" w:rsidRPr="005437EF" w:rsidRDefault="005437EF" w:rsidP="00623C9F">
      <w:pPr>
        <w:tabs>
          <w:tab w:val="left" w:pos="0"/>
          <w:tab w:val="left" w:pos="990"/>
        </w:tabs>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shd w:val="clear" w:color="auto" w:fill="FFFFFF"/>
        </w:rPr>
        <w:t xml:space="preserve">Сільська рада постійно працює над </w:t>
      </w:r>
      <w:r w:rsidRPr="005437EF">
        <w:rPr>
          <w:rFonts w:ascii="Times New Roman" w:eastAsia="SimSun" w:hAnsi="Times New Roman"/>
          <w:sz w:val="28"/>
          <w:szCs w:val="28"/>
        </w:rPr>
        <w:t>дотриманням вимог законодавства щодо розгляду</w:t>
      </w:r>
      <w:r w:rsidRPr="005437EF">
        <w:rPr>
          <w:rFonts w:ascii="Times New Roman" w:eastAsia="SimSun" w:hAnsi="Times New Roman"/>
          <w:sz w:val="28"/>
          <w:szCs w:val="28"/>
          <w:shd w:val="clear" w:color="auto" w:fill="FFFFFF"/>
        </w:rPr>
        <w:t xml:space="preserve"> із звернень громадян</w:t>
      </w:r>
      <w:r w:rsidR="00623C9F">
        <w:rPr>
          <w:rFonts w:ascii="Times New Roman" w:eastAsia="SimSun" w:hAnsi="Times New Roman"/>
          <w:sz w:val="28"/>
          <w:szCs w:val="28"/>
          <w:shd w:val="clear" w:color="auto" w:fill="FFFFFF"/>
        </w:rPr>
        <w:t>. За минулий рік</w:t>
      </w:r>
      <w:r w:rsidRPr="005437EF">
        <w:rPr>
          <w:rFonts w:ascii="Times New Roman" w:eastAsia="SimSun" w:hAnsi="Times New Roman"/>
          <w:sz w:val="28"/>
          <w:szCs w:val="28"/>
          <w:shd w:val="clear" w:color="auto" w:fill="FFFFFF"/>
        </w:rPr>
        <w:t xml:space="preserve"> до заг</w:t>
      </w:r>
      <w:r w:rsidR="00623C9F">
        <w:rPr>
          <w:rFonts w:ascii="Times New Roman" w:eastAsia="SimSun" w:hAnsi="Times New Roman"/>
          <w:sz w:val="28"/>
          <w:szCs w:val="28"/>
          <w:shd w:val="clear" w:color="auto" w:fill="FFFFFF"/>
        </w:rPr>
        <w:t>ального відділу сільської ради</w:t>
      </w:r>
      <w:r w:rsidRPr="005437EF">
        <w:rPr>
          <w:rFonts w:ascii="Times New Roman" w:eastAsia="SimSun" w:hAnsi="Times New Roman"/>
          <w:sz w:val="28"/>
          <w:szCs w:val="28"/>
          <w:shd w:val="clear" w:color="auto" w:fill="FFFFFF"/>
        </w:rPr>
        <w:t xml:space="preserve"> </w:t>
      </w:r>
      <w:r w:rsidRPr="005437EF">
        <w:rPr>
          <w:rFonts w:ascii="Times New Roman" w:eastAsia="SimSun" w:hAnsi="Times New Roman"/>
          <w:sz w:val="28"/>
          <w:szCs w:val="28"/>
        </w:rPr>
        <w:t xml:space="preserve">надійшло </w:t>
      </w:r>
      <w:r w:rsidRPr="005437EF">
        <w:rPr>
          <w:rFonts w:ascii="Times New Roman" w:eastAsia="SimSun" w:hAnsi="Times New Roman"/>
          <w:sz w:val="28"/>
          <w:szCs w:val="28"/>
          <w:lang w:val="ru-RU"/>
        </w:rPr>
        <w:t>5</w:t>
      </w:r>
      <w:r w:rsidRPr="005437EF">
        <w:rPr>
          <w:rFonts w:ascii="Times New Roman" w:eastAsia="SimSun" w:hAnsi="Times New Roman"/>
          <w:sz w:val="28"/>
          <w:szCs w:val="28"/>
        </w:rPr>
        <w:t>49 письмових звернень від громадян.</w:t>
      </w:r>
    </w:p>
    <w:p w:rsidR="005437EF" w:rsidRPr="005437EF" w:rsidRDefault="005437EF" w:rsidP="00623C9F">
      <w:pPr>
        <w:tabs>
          <w:tab w:val="left" w:pos="0"/>
        </w:tabs>
        <w:autoSpaceDE w:val="0"/>
        <w:autoSpaceDN w:val="0"/>
        <w:adjustRightInd w:val="0"/>
        <w:spacing w:after="0" w:line="240" w:lineRule="auto"/>
        <w:ind w:firstLine="284"/>
        <w:contextualSpacing/>
        <w:jc w:val="both"/>
        <w:rPr>
          <w:rFonts w:ascii="Times New Roman" w:eastAsia="Calibri" w:hAnsi="Times New Roman"/>
          <w:sz w:val="28"/>
          <w:szCs w:val="28"/>
          <w:lang w:eastAsia="en-US"/>
        </w:rPr>
      </w:pPr>
      <w:r w:rsidRPr="005437EF">
        <w:rPr>
          <w:rFonts w:ascii="Times New Roman" w:eastAsia="SimSun" w:hAnsi="Times New Roman"/>
          <w:sz w:val="28"/>
          <w:szCs w:val="28"/>
          <w:shd w:val="clear" w:color="auto" w:fill="FFFFFF"/>
        </w:rPr>
        <w:t xml:space="preserve">Значною залишається і кількість виданих довідок. </w:t>
      </w:r>
      <w:r w:rsidRPr="005437EF">
        <w:rPr>
          <w:rFonts w:ascii="Times New Roman" w:eastAsia="Calibri" w:hAnsi="Times New Roman"/>
          <w:sz w:val="28"/>
          <w:szCs w:val="28"/>
          <w:lang w:eastAsia="en-US"/>
        </w:rPr>
        <w:t xml:space="preserve">У 2023 році видано </w:t>
      </w:r>
      <w:r w:rsidRPr="005437EF">
        <w:rPr>
          <w:rFonts w:ascii="Times New Roman" w:eastAsia="Calibri" w:hAnsi="Times New Roman"/>
          <w:sz w:val="28"/>
          <w:szCs w:val="28"/>
          <w:lang w:val="ru-RU" w:eastAsia="en-US"/>
        </w:rPr>
        <w:t>1</w:t>
      </w:r>
      <w:r w:rsidRPr="005437EF">
        <w:rPr>
          <w:rFonts w:ascii="Times New Roman" w:eastAsia="Calibri" w:hAnsi="Times New Roman"/>
          <w:sz w:val="28"/>
          <w:szCs w:val="28"/>
          <w:lang w:eastAsia="en-US"/>
        </w:rPr>
        <w:t>068 довідки різного змісту.</w:t>
      </w:r>
    </w:p>
    <w:p w:rsidR="00623C9F" w:rsidRDefault="005437EF" w:rsidP="00623C9F">
      <w:pPr>
        <w:tabs>
          <w:tab w:val="left" w:pos="0"/>
        </w:tabs>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 xml:space="preserve">Жодна людина, яка потребує допомоги та підтримки не залишається поза увагою сільського голови та всіх працівників сільської ради. </w:t>
      </w:r>
    </w:p>
    <w:p w:rsidR="00B14F2F" w:rsidRDefault="00B14F2F" w:rsidP="005437EF">
      <w:pPr>
        <w:tabs>
          <w:tab w:val="left" w:pos="0"/>
        </w:tabs>
        <w:spacing w:after="0" w:line="240" w:lineRule="auto"/>
        <w:ind w:firstLine="567"/>
        <w:jc w:val="center"/>
        <w:rPr>
          <w:rFonts w:ascii="Times New Roman" w:eastAsia="SimSun" w:hAnsi="Times New Roman"/>
          <w:b/>
          <w:caps/>
          <w:sz w:val="28"/>
          <w:szCs w:val="28"/>
        </w:rPr>
      </w:pPr>
    </w:p>
    <w:p w:rsidR="005437EF" w:rsidRPr="005437EF" w:rsidRDefault="005437EF" w:rsidP="005437EF">
      <w:pPr>
        <w:tabs>
          <w:tab w:val="left" w:pos="0"/>
        </w:tabs>
        <w:spacing w:after="0" w:line="240" w:lineRule="auto"/>
        <w:ind w:firstLine="567"/>
        <w:jc w:val="center"/>
        <w:rPr>
          <w:rFonts w:ascii="Times New Roman" w:eastAsia="SimSun" w:hAnsi="Times New Roman"/>
          <w:b/>
          <w:caps/>
          <w:sz w:val="28"/>
          <w:szCs w:val="28"/>
        </w:rPr>
      </w:pPr>
      <w:r w:rsidRPr="005437EF">
        <w:rPr>
          <w:rFonts w:ascii="Times New Roman" w:eastAsia="SimSun" w:hAnsi="Times New Roman"/>
          <w:b/>
          <w:caps/>
          <w:sz w:val="28"/>
          <w:szCs w:val="28"/>
        </w:rPr>
        <w:t>Доходи</w:t>
      </w:r>
    </w:p>
    <w:p w:rsidR="005437EF" w:rsidRPr="005437EF" w:rsidRDefault="005437EF" w:rsidP="005437EF">
      <w:pPr>
        <w:tabs>
          <w:tab w:val="left" w:pos="0"/>
        </w:tabs>
        <w:spacing w:after="0" w:line="240" w:lineRule="auto"/>
        <w:ind w:firstLine="567"/>
        <w:jc w:val="both"/>
        <w:rPr>
          <w:rFonts w:ascii="Times New Roman" w:eastAsia="SimSun" w:hAnsi="Times New Roman"/>
          <w:b/>
          <w:caps/>
          <w:sz w:val="28"/>
          <w:szCs w:val="28"/>
        </w:rPr>
      </w:pPr>
    </w:p>
    <w:p w:rsidR="005437EF" w:rsidRPr="005437EF" w:rsidRDefault="005437EF" w:rsidP="003A71A1">
      <w:pPr>
        <w:tabs>
          <w:tab w:val="left" w:pos="0"/>
        </w:tabs>
        <w:spacing w:after="0" w:line="240" w:lineRule="auto"/>
        <w:ind w:firstLine="284"/>
        <w:contextualSpacing/>
        <w:jc w:val="both"/>
        <w:rPr>
          <w:rFonts w:ascii="Times New Roman" w:hAnsi="Times New Roman"/>
          <w:sz w:val="20"/>
          <w:szCs w:val="20"/>
          <w:lang w:eastAsia="ru-RU"/>
        </w:rPr>
      </w:pPr>
      <w:r w:rsidRPr="005437EF">
        <w:rPr>
          <w:rFonts w:ascii="Times New Roman" w:hAnsi="Times New Roman"/>
          <w:sz w:val="28"/>
          <w:szCs w:val="28"/>
          <w:lang w:eastAsia="ru-RU"/>
        </w:rPr>
        <w:t xml:space="preserve">Стабільність та економічний розвиток територіальної громади передусім залежить від наповнення бюджету. </w:t>
      </w:r>
    </w:p>
    <w:p w:rsidR="005437EF" w:rsidRPr="005437EF" w:rsidRDefault="005437EF" w:rsidP="003A71A1">
      <w:pPr>
        <w:shd w:val="clear" w:color="auto" w:fill="FBFBFB"/>
        <w:tabs>
          <w:tab w:val="left" w:pos="0"/>
        </w:tabs>
        <w:spacing w:after="180" w:line="240" w:lineRule="auto"/>
        <w:ind w:firstLine="284"/>
        <w:contextualSpacing/>
        <w:jc w:val="both"/>
        <w:rPr>
          <w:rFonts w:ascii="Times New Roman" w:hAnsi="Times New Roman"/>
          <w:sz w:val="20"/>
          <w:szCs w:val="20"/>
          <w:lang w:eastAsia="ru-RU"/>
        </w:rPr>
      </w:pPr>
      <w:r w:rsidRPr="005437EF">
        <w:rPr>
          <w:rFonts w:ascii="Times New Roman" w:hAnsi="Times New Roman"/>
          <w:sz w:val="28"/>
          <w:szCs w:val="28"/>
          <w:shd w:val="clear" w:color="auto" w:fill="FBFBFB"/>
          <w:lang w:eastAsia="ru-RU"/>
        </w:rPr>
        <w:t>Правильно сформований бюджет – запорука процвітання громади.</w:t>
      </w:r>
      <w:r w:rsidRPr="005437EF">
        <w:rPr>
          <w:rFonts w:ascii="Times New Roman" w:hAnsi="Times New Roman"/>
          <w:b/>
          <w:bCs/>
          <w:sz w:val="28"/>
          <w:szCs w:val="28"/>
          <w:shd w:val="clear" w:color="auto" w:fill="FBFBFB"/>
          <w:lang w:eastAsia="ru-RU"/>
        </w:rPr>
        <w:t> </w:t>
      </w:r>
    </w:p>
    <w:p w:rsidR="005437EF" w:rsidRPr="005437EF" w:rsidRDefault="005437EF" w:rsidP="00B350CF">
      <w:pPr>
        <w:shd w:val="clear" w:color="auto" w:fill="FBFBFB"/>
        <w:tabs>
          <w:tab w:val="left" w:pos="0"/>
        </w:tabs>
        <w:spacing w:after="180" w:line="240" w:lineRule="auto"/>
        <w:ind w:firstLine="284"/>
        <w:contextualSpacing/>
        <w:jc w:val="both"/>
        <w:rPr>
          <w:rFonts w:ascii="Times New Roman" w:hAnsi="Times New Roman"/>
          <w:sz w:val="20"/>
          <w:szCs w:val="20"/>
          <w:lang w:eastAsia="ru-RU"/>
        </w:rPr>
      </w:pPr>
      <w:r w:rsidRPr="005437EF">
        <w:rPr>
          <w:rFonts w:ascii="Times New Roman" w:hAnsi="Times New Roman"/>
          <w:sz w:val="28"/>
          <w:szCs w:val="28"/>
          <w:shd w:val="clear" w:color="auto" w:fill="FBFBFB"/>
          <w:lang w:eastAsia="ru-RU"/>
        </w:rPr>
        <w:t>Невід'ємною умовою реалізації будь-яких програмних заходів є фінансування, тобто успішна реалізація бюджетного процесу.</w:t>
      </w:r>
    </w:p>
    <w:p w:rsidR="005437EF" w:rsidRPr="005437EF" w:rsidRDefault="005437EF" w:rsidP="00B350CF">
      <w:pPr>
        <w:shd w:val="clear" w:color="auto" w:fill="FBFBFB"/>
        <w:tabs>
          <w:tab w:val="left" w:pos="0"/>
        </w:tabs>
        <w:spacing w:before="120" w:after="120" w:line="240" w:lineRule="auto"/>
        <w:ind w:firstLine="284"/>
        <w:contextualSpacing/>
        <w:jc w:val="both"/>
        <w:rPr>
          <w:rFonts w:ascii="Times New Roman" w:hAnsi="Times New Roman"/>
          <w:sz w:val="28"/>
          <w:szCs w:val="28"/>
          <w:shd w:val="clear" w:color="auto" w:fill="FBFBFB"/>
          <w:lang w:eastAsia="ru-RU"/>
        </w:rPr>
      </w:pPr>
      <w:r w:rsidRPr="005437EF">
        <w:rPr>
          <w:rFonts w:ascii="Times New Roman" w:hAnsi="Times New Roman"/>
          <w:sz w:val="28"/>
          <w:szCs w:val="28"/>
          <w:shd w:val="clear" w:color="auto" w:fill="FBFBFB"/>
          <w:lang w:eastAsia="ru-RU"/>
        </w:rPr>
        <w:t>Питання</w:t>
      </w:r>
      <w:r w:rsidR="00B350CF">
        <w:rPr>
          <w:rFonts w:ascii="Times New Roman" w:hAnsi="Times New Roman"/>
          <w:sz w:val="28"/>
          <w:szCs w:val="28"/>
          <w:shd w:val="clear" w:color="auto" w:fill="FBFBFB"/>
          <w:lang w:eastAsia="ru-RU"/>
        </w:rPr>
        <w:t xml:space="preserve"> формування бюджету, ефективний </w:t>
      </w:r>
      <w:r w:rsidRPr="005437EF">
        <w:rPr>
          <w:rFonts w:ascii="Times New Roman" w:hAnsi="Times New Roman"/>
          <w:sz w:val="28"/>
          <w:szCs w:val="28"/>
          <w:shd w:val="clear" w:color="auto" w:fill="FBFBFB"/>
          <w:lang w:eastAsia="ru-RU"/>
        </w:rPr>
        <w:t>розподіл та перерозподіл бюджетних коштів розглядалися на всіх без винятку пленарних засіданнях сесії сільської ради.</w:t>
      </w:r>
    </w:p>
    <w:p w:rsidR="005437EF" w:rsidRPr="005437EF" w:rsidRDefault="005437EF" w:rsidP="005437EF">
      <w:pPr>
        <w:shd w:val="clear" w:color="auto" w:fill="FBFBFB"/>
        <w:tabs>
          <w:tab w:val="left" w:pos="0"/>
        </w:tabs>
        <w:spacing w:before="120" w:after="120" w:line="240" w:lineRule="auto"/>
        <w:contextualSpacing/>
        <w:jc w:val="both"/>
        <w:rPr>
          <w:rFonts w:ascii="Times New Roman" w:hAnsi="Times New Roman"/>
          <w:sz w:val="20"/>
          <w:szCs w:val="20"/>
          <w:lang w:eastAsia="ru-RU"/>
        </w:rPr>
      </w:pPr>
    </w:p>
    <w:p w:rsidR="005212F3" w:rsidRDefault="005212F3" w:rsidP="005437EF">
      <w:pPr>
        <w:shd w:val="clear" w:color="auto" w:fill="FBFBFB"/>
        <w:tabs>
          <w:tab w:val="left" w:pos="0"/>
        </w:tabs>
        <w:spacing w:before="120" w:after="120" w:line="240" w:lineRule="auto"/>
        <w:contextualSpacing/>
        <w:jc w:val="center"/>
        <w:rPr>
          <w:rFonts w:ascii="Times New Roman" w:hAnsi="Times New Roman"/>
          <w:b/>
          <w:bCs/>
          <w:sz w:val="28"/>
          <w:szCs w:val="28"/>
          <w:shd w:val="clear" w:color="auto" w:fill="FBFBFB"/>
          <w:lang w:eastAsia="ru-RU"/>
        </w:rPr>
      </w:pPr>
    </w:p>
    <w:p w:rsidR="00B14F2F" w:rsidRDefault="00B14F2F" w:rsidP="005437EF">
      <w:pPr>
        <w:shd w:val="clear" w:color="auto" w:fill="FBFBFB"/>
        <w:tabs>
          <w:tab w:val="left" w:pos="0"/>
        </w:tabs>
        <w:spacing w:before="120" w:after="120" w:line="240" w:lineRule="auto"/>
        <w:contextualSpacing/>
        <w:jc w:val="center"/>
        <w:rPr>
          <w:rFonts w:ascii="Times New Roman" w:hAnsi="Times New Roman"/>
          <w:b/>
          <w:bCs/>
          <w:sz w:val="28"/>
          <w:szCs w:val="28"/>
          <w:shd w:val="clear" w:color="auto" w:fill="FBFBFB"/>
          <w:lang w:eastAsia="ru-RU"/>
        </w:rPr>
      </w:pPr>
    </w:p>
    <w:p w:rsidR="00B14F2F" w:rsidRDefault="00B14F2F" w:rsidP="005437EF">
      <w:pPr>
        <w:shd w:val="clear" w:color="auto" w:fill="FBFBFB"/>
        <w:tabs>
          <w:tab w:val="left" w:pos="0"/>
        </w:tabs>
        <w:spacing w:before="120" w:after="120" w:line="240" w:lineRule="auto"/>
        <w:contextualSpacing/>
        <w:jc w:val="center"/>
        <w:rPr>
          <w:rFonts w:ascii="Times New Roman" w:hAnsi="Times New Roman"/>
          <w:b/>
          <w:bCs/>
          <w:sz w:val="28"/>
          <w:szCs w:val="28"/>
          <w:shd w:val="clear" w:color="auto" w:fill="FBFBFB"/>
          <w:lang w:eastAsia="ru-RU"/>
        </w:rPr>
      </w:pPr>
    </w:p>
    <w:p w:rsidR="005437EF" w:rsidRPr="005437EF" w:rsidRDefault="005437EF" w:rsidP="005437EF">
      <w:pPr>
        <w:shd w:val="clear" w:color="auto" w:fill="FBFBFB"/>
        <w:tabs>
          <w:tab w:val="left" w:pos="0"/>
        </w:tabs>
        <w:spacing w:before="120" w:after="120" w:line="240" w:lineRule="auto"/>
        <w:contextualSpacing/>
        <w:jc w:val="center"/>
        <w:rPr>
          <w:rFonts w:ascii="Times New Roman" w:hAnsi="Times New Roman"/>
          <w:b/>
          <w:bCs/>
          <w:sz w:val="28"/>
          <w:szCs w:val="28"/>
          <w:shd w:val="clear" w:color="auto" w:fill="FBFBFB"/>
          <w:lang w:eastAsia="ru-RU"/>
        </w:rPr>
      </w:pPr>
      <w:r w:rsidRPr="005437EF">
        <w:rPr>
          <w:rFonts w:ascii="Times New Roman" w:hAnsi="Times New Roman"/>
          <w:b/>
          <w:bCs/>
          <w:sz w:val="28"/>
          <w:szCs w:val="28"/>
          <w:shd w:val="clear" w:color="auto" w:fill="FBFBFB"/>
          <w:lang w:eastAsia="ru-RU"/>
        </w:rPr>
        <w:t xml:space="preserve">БЮДЖЕТ </w:t>
      </w:r>
    </w:p>
    <w:p w:rsidR="005437EF" w:rsidRPr="005437EF" w:rsidRDefault="005437EF" w:rsidP="005437EF">
      <w:pPr>
        <w:shd w:val="clear" w:color="auto" w:fill="FBFBFB"/>
        <w:tabs>
          <w:tab w:val="left" w:pos="0"/>
        </w:tabs>
        <w:spacing w:before="120" w:after="120" w:line="240" w:lineRule="auto"/>
        <w:contextualSpacing/>
        <w:jc w:val="center"/>
        <w:rPr>
          <w:rFonts w:ascii="Times New Roman" w:hAnsi="Times New Roman"/>
          <w:b/>
          <w:bCs/>
          <w:sz w:val="28"/>
          <w:szCs w:val="28"/>
          <w:shd w:val="clear" w:color="auto" w:fill="FBFBFB"/>
          <w:lang w:eastAsia="ru-RU"/>
        </w:rPr>
      </w:pPr>
    </w:p>
    <w:p w:rsidR="005437EF" w:rsidRPr="005437EF" w:rsidRDefault="005437EF" w:rsidP="00B350CF">
      <w:pPr>
        <w:shd w:val="clear" w:color="auto" w:fill="FBFBFB"/>
        <w:tabs>
          <w:tab w:val="left" w:pos="0"/>
        </w:tabs>
        <w:spacing w:before="120" w:after="12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Баштечківської територіальної громади затверджено відповідним рішенням сільської ради від 23.12.2022 року № 22-1/VІII.</w:t>
      </w:r>
      <w:r w:rsidRPr="005437EF">
        <w:rPr>
          <w:rFonts w:ascii="Times New Roman" w:hAnsi="Times New Roman"/>
          <w:sz w:val="20"/>
          <w:szCs w:val="20"/>
          <w:lang w:eastAsia="ru-RU"/>
        </w:rPr>
        <w:t xml:space="preserve"> </w:t>
      </w:r>
      <w:r w:rsidRPr="005437EF">
        <w:rPr>
          <w:rFonts w:ascii="Times New Roman" w:hAnsi="Times New Roman"/>
          <w:sz w:val="28"/>
          <w:szCs w:val="28"/>
          <w:lang w:eastAsia="ru-RU"/>
        </w:rPr>
        <w:t>Згідно даного рішення, із внесеними змінами та доповненнями, затверджено загальний</w:t>
      </w:r>
      <w:r w:rsidR="00085654">
        <w:rPr>
          <w:rFonts w:ascii="Times New Roman" w:hAnsi="Times New Roman"/>
          <w:sz w:val="28"/>
          <w:szCs w:val="28"/>
          <w:lang w:eastAsia="ru-RU"/>
        </w:rPr>
        <w:t xml:space="preserve"> обсяг доходів  бюджету на 2023 рік в сумі 49 993 087 </w:t>
      </w:r>
      <w:r w:rsidRPr="005437EF">
        <w:rPr>
          <w:rFonts w:ascii="Times New Roman" w:hAnsi="Times New Roman"/>
          <w:sz w:val="28"/>
          <w:szCs w:val="28"/>
          <w:lang w:eastAsia="ru-RU"/>
        </w:rPr>
        <w:t>грн., в тому числі:</w:t>
      </w:r>
    </w:p>
    <w:p w:rsidR="005437EF" w:rsidRPr="005437EF" w:rsidRDefault="005437EF" w:rsidP="005437EF">
      <w:pPr>
        <w:shd w:val="clear" w:color="auto" w:fill="FBFBFB"/>
        <w:tabs>
          <w:tab w:val="left" w:pos="0"/>
        </w:tabs>
        <w:spacing w:before="120" w:after="120" w:line="240" w:lineRule="auto"/>
        <w:contextualSpacing/>
        <w:jc w:val="both"/>
        <w:rPr>
          <w:rFonts w:ascii="Times New Roman" w:hAnsi="Times New Roman"/>
          <w:sz w:val="20"/>
          <w:szCs w:val="20"/>
          <w:lang w:eastAsia="ru-RU"/>
        </w:rPr>
      </w:pPr>
    </w:p>
    <w:p w:rsidR="005437EF" w:rsidRPr="005437EF" w:rsidRDefault="00085654" w:rsidP="009C4D14">
      <w:pPr>
        <w:numPr>
          <w:ilvl w:val="0"/>
          <w:numId w:val="26"/>
        </w:numPr>
        <w:shd w:val="clear" w:color="auto" w:fill="FBFBFB"/>
        <w:tabs>
          <w:tab w:val="left" w:pos="0"/>
          <w:tab w:val="left" w:pos="420"/>
        </w:tabs>
        <w:spacing w:before="40" w:after="40" w:line="240" w:lineRule="auto"/>
        <w:ind w:right="120" w:hanging="436"/>
        <w:contextualSpacing/>
        <w:jc w:val="both"/>
        <w:rPr>
          <w:rFonts w:ascii="Times New Roman" w:hAnsi="Times New Roman"/>
          <w:sz w:val="20"/>
          <w:szCs w:val="20"/>
          <w:lang w:eastAsia="ru-RU"/>
        </w:rPr>
      </w:pPr>
      <w:r>
        <w:rPr>
          <w:rFonts w:ascii="Times New Roman" w:hAnsi="Times New Roman"/>
          <w:sz w:val="28"/>
          <w:szCs w:val="28"/>
          <w:lang w:eastAsia="ru-RU"/>
        </w:rPr>
        <w:t xml:space="preserve">загальний фонд 49 817 200 </w:t>
      </w:r>
      <w:r w:rsidR="005437EF" w:rsidRPr="005437EF">
        <w:rPr>
          <w:rFonts w:ascii="Times New Roman" w:hAnsi="Times New Roman"/>
          <w:sz w:val="28"/>
          <w:szCs w:val="28"/>
          <w:lang w:eastAsia="ru-RU"/>
        </w:rPr>
        <w:t>грн.;</w:t>
      </w:r>
    </w:p>
    <w:p w:rsidR="005437EF" w:rsidRPr="005437EF" w:rsidRDefault="00085654" w:rsidP="009C4D14">
      <w:pPr>
        <w:numPr>
          <w:ilvl w:val="0"/>
          <w:numId w:val="26"/>
        </w:numPr>
        <w:shd w:val="clear" w:color="auto" w:fill="FBFBFB"/>
        <w:tabs>
          <w:tab w:val="left" w:pos="0"/>
          <w:tab w:val="left" w:pos="420"/>
        </w:tabs>
        <w:spacing w:before="40" w:after="40" w:line="240" w:lineRule="auto"/>
        <w:ind w:right="120" w:hanging="436"/>
        <w:contextualSpacing/>
        <w:jc w:val="both"/>
        <w:rPr>
          <w:rFonts w:ascii="Times New Roman" w:hAnsi="Times New Roman"/>
          <w:sz w:val="20"/>
          <w:szCs w:val="20"/>
          <w:lang w:eastAsia="ru-RU"/>
        </w:rPr>
      </w:pPr>
      <w:r>
        <w:rPr>
          <w:rFonts w:ascii="Times New Roman" w:hAnsi="Times New Roman"/>
          <w:sz w:val="28"/>
          <w:szCs w:val="28"/>
          <w:lang w:eastAsia="ru-RU"/>
        </w:rPr>
        <w:t>спеціальний фонд 175 887 грн.</w:t>
      </w:r>
    </w:p>
    <w:p w:rsidR="005437EF" w:rsidRPr="005437EF" w:rsidRDefault="005437EF" w:rsidP="00B83ABC">
      <w:pPr>
        <w:shd w:val="clear" w:color="auto" w:fill="FBFBFB"/>
        <w:tabs>
          <w:tab w:val="left" w:pos="0"/>
          <w:tab w:val="left" w:pos="420"/>
        </w:tabs>
        <w:spacing w:before="40" w:after="40" w:line="240" w:lineRule="auto"/>
        <w:ind w:left="420" w:right="120" w:hanging="436"/>
        <w:contextualSpacing/>
        <w:jc w:val="both"/>
        <w:rPr>
          <w:rFonts w:ascii="Times New Roman" w:hAnsi="Times New Roman"/>
          <w:sz w:val="20"/>
          <w:szCs w:val="20"/>
          <w:lang w:eastAsia="ru-RU"/>
        </w:rPr>
      </w:pPr>
    </w:p>
    <w:p w:rsidR="005437EF" w:rsidRPr="005437EF" w:rsidRDefault="00085654" w:rsidP="00085654">
      <w:pPr>
        <w:shd w:val="clear" w:color="auto" w:fill="FBFBFB"/>
        <w:tabs>
          <w:tab w:val="left" w:pos="0"/>
        </w:tabs>
        <w:spacing w:before="120" w:after="120" w:line="240" w:lineRule="auto"/>
        <w:ind w:firstLine="284"/>
        <w:contextualSpacing/>
        <w:jc w:val="both"/>
        <w:rPr>
          <w:rFonts w:ascii="Times New Roman" w:hAnsi="Times New Roman"/>
          <w:sz w:val="28"/>
          <w:szCs w:val="28"/>
          <w:shd w:val="clear" w:color="auto" w:fill="FBFBFB"/>
          <w:lang w:eastAsia="ru-RU"/>
        </w:rPr>
      </w:pPr>
      <w:r>
        <w:rPr>
          <w:rFonts w:ascii="Times New Roman" w:hAnsi="Times New Roman"/>
          <w:sz w:val="28"/>
          <w:szCs w:val="28"/>
          <w:shd w:val="clear" w:color="auto" w:fill="FBFBFB"/>
          <w:lang w:eastAsia="ru-RU"/>
        </w:rPr>
        <w:t xml:space="preserve">За 2023 рік </w:t>
      </w:r>
      <w:r w:rsidR="005437EF" w:rsidRPr="005437EF">
        <w:rPr>
          <w:rFonts w:ascii="Times New Roman" w:hAnsi="Times New Roman"/>
          <w:sz w:val="28"/>
          <w:szCs w:val="28"/>
          <w:shd w:val="clear" w:color="auto" w:fill="FBFBFB"/>
          <w:lang w:eastAsia="ru-RU"/>
        </w:rPr>
        <w:t>до загально</w:t>
      </w:r>
      <w:r>
        <w:rPr>
          <w:rFonts w:ascii="Times New Roman" w:hAnsi="Times New Roman"/>
          <w:sz w:val="28"/>
          <w:szCs w:val="28"/>
          <w:shd w:val="clear" w:color="auto" w:fill="FBFBFB"/>
          <w:lang w:eastAsia="ru-RU"/>
        </w:rPr>
        <w:t xml:space="preserve">го фонду бюджету Баштечківської територіальної громади надійшло коштів в </w:t>
      </w:r>
      <w:r w:rsidR="005437EF" w:rsidRPr="005437EF">
        <w:rPr>
          <w:rFonts w:ascii="Times New Roman" w:hAnsi="Times New Roman"/>
          <w:sz w:val="28"/>
          <w:szCs w:val="28"/>
          <w:shd w:val="clear" w:color="auto" w:fill="FBFBFB"/>
          <w:lang w:eastAsia="ru-RU"/>
        </w:rPr>
        <w:t>су</w:t>
      </w:r>
      <w:r>
        <w:rPr>
          <w:rFonts w:ascii="Times New Roman" w:hAnsi="Times New Roman"/>
          <w:sz w:val="28"/>
          <w:szCs w:val="28"/>
          <w:shd w:val="clear" w:color="auto" w:fill="FBFBFB"/>
          <w:lang w:eastAsia="ru-RU"/>
        </w:rPr>
        <w:t xml:space="preserve">мі 36 628 132,08 грн. при уточненому плані 30 </w:t>
      </w:r>
      <w:r w:rsidR="005437EF" w:rsidRPr="005437EF">
        <w:rPr>
          <w:rFonts w:ascii="Times New Roman" w:hAnsi="Times New Roman"/>
          <w:sz w:val="28"/>
          <w:szCs w:val="28"/>
          <w:shd w:val="clear" w:color="auto" w:fill="FBFBFB"/>
          <w:lang w:eastAsia="ru-RU"/>
        </w:rPr>
        <w:t>123 629,00 грн., що с</w:t>
      </w:r>
      <w:r>
        <w:rPr>
          <w:rFonts w:ascii="Times New Roman" w:hAnsi="Times New Roman"/>
          <w:sz w:val="28"/>
          <w:szCs w:val="28"/>
          <w:shd w:val="clear" w:color="auto" w:fill="FBFBFB"/>
          <w:lang w:eastAsia="ru-RU"/>
        </w:rPr>
        <w:t xml:space="preserve">кладає 121,6 %, (без урахування міжбюджетних </w:t>
      </w:r>
      <w:r w:rsidR="005437EF" w:rsidRPr="005437EF">
        <w:rPr>
          <w:rFonts w:ascii="Times New Roman" w:hAnsi="Times New Roman"/>
          <w:sz w:val="28"/>
          <w:szCs w:val="28"/>
          <w:shd w:val="clear" w:color="auto" w:fill="FBFBFB"/>
          <w:lang w:eastAsia="ru-RU"/>
        </w:rPr>
        <w:t>трансфертів).</w:t>
      </w:r>
    </w:p>
    <w:p w:rsidR="005437EF" w:rsidRPr="005437EF" w:rsidRDefault="00085654" w:rsidP="005437EF">
      <w:pPr>
        <w:shd w:val="clear" w:color="auto" w:fill="FBFBFB"/>
        <w:tabs>
          <w:tab w:val="left" w:pos="0"/>
        </w:tabs>
        <w:spacing w:before="120" w:after="120" w:line="240" w:lineRule="auto"/>
        <w:contextualSpacing/>
        <w:jc w:val="both"/>
        <w:rPr>
          <w:rFonts w:ascii="Times New Roman" w:hAnsi="Times New Roman"/>
          <w:sz w:val="20"/>
          <w:szCs w:val="20"/>
          <w:lang w:eastAsia="ru-RU"/>
        </w:rPr>
      </w:pPr>
      <w:r>
        <w:rPr>
          <w:rFonts w:ascii="Times New Roman" w:hAnsi="Times New Roman"/>
          <w:sz w:val="28"/>
          <w:szCs w:val="28"/>
          <w:shd w:val="clear" w:color="auto" w:fill="FBFBFB"/>
          <w:lang w:eastAsia="ru-RU"/>
        </w:rPr>
        <w:t xml:space="preserve">З врахуванням міжбюджетних трансфертів надійшло коштів в сумі 56 311 939,82 грн., при уточненому плані 49 </w:t>
      </w:r>
      <w:r w:rsidR="005437EF" w:rsidRPr="005437EF">
        <w:rPr>
          <w:rFonts w:ascii="Times New Roman" w:hAnsi="Times New Roman"/>
          <w:sz w:val="28"/>
          <w:szCs w:val="28"/>
          <w:shd w:val="clear" w:color="auto" w:fill="FBFBFB"/>
          <w:lang w:eastAsia="ru-RU"/>
        </w:rPr>
        <w:t>817 200,00 грн.</w:t>
      </w:r>
      <w:r>
        <w:rPr>
          <w:rFonts w:ascii="Times New Roman" w:hAnsi="Times New Roman"/>
          <w:sz w:val="28"/>
          <w:szCs w:val="28"/>
          <w:shd w:val="clear" w:color="auto" w:fill="FBFBFB"/>
          <w:lang w:eastAsia="ru-RU"/>
        </w:rPr>
        <w:t xml:space="preserve">, що </w:t>
      </w:r>
      <w:r w:rsidR="005437EF" w:rsidRPr="005437EF">
        <w:rPr>
          <w:rFonts w:ascii="Times New Roman" w:hAnsi="Times New Roman"/>
          <w:sz w:val="28"/>
          <w:szCs w:val="28"/>
          <w:shd w:val="clear" w:color="auto" w:fill="FBFBFB"/>
          <w:lang w:eastAsia="ru-RU"/>
        </w:rPr>
        <w:t>складає 113,0 %.</w:t>
      </w:r>
    </w:p>
    <w:p w:rsidR="005437EF" w:rsidRPr="005437EF" w:rsidRDefault="00085654" w:rsidP="00085654">
      <w:pPr>
        <w:shd w:val="clear" w:color="auto" w:fill="FBFBFB"/>
        <w:tabs>
          <w:tab w:val="left" w:pos="0"/>
        </w:tabs>
        <w:spacing w:before="120" w:after="120" w:line="240" w:lineRule="auto"/>
        <w:ind w:firstLine="284"/>
        <w:contextualSpacing/>
        <w:jc w:val="both"/>
        <w:rPr>
          <w:rFonts w:ascii="Times New Roman" w:hAnsi="Times New Roman"/>
          <w:sz w:val="20"/>
          <w:szCs w:val="20"/>
          <w:lang w:eastAsia="ru-RU"/>
        </w:rPr>
      </w:pPr>
      <w:r>
        <w:rPr>
          <w:rFonts w:ascii="Times New Roman" w:hAnsi="Times New Roman"/>
          <w:sz w:val="28"/>
          <w:szCs w:val="28"/>
          <w:shd w:val="clear" w:color="auto" w:fill="FBFBFB"/>
          <w:lang w:eastAsia="ru-RU"/>
        </w:rPr>
        <w:t>Економічний потенціал громади складається з підприємств, які розташовані на території громади та налічують близько 64</w:t>
      </w:r>
      <w:r w:rsidR="005437EF" w:rsidRPr="005437EF">
        <w:rPr>
          <w:rFonts w:ascii="Times New Roman" w:hAnsi="Times New Roman"/>
          <w:sz w:val="28"/>
          <w:szCs w:val="28"/>
          <w:shd w:val="clear" w:color="auto" w:fill="FBFBFB"/>
          <w:lang w:eastAsia="ru-RU"/>
        </w:rPr>
        <w:t xml:space="preserve"> підприємств, ус</w:t>
      </w:r>
      <w:r>
        <w:rPr>
          <w:rFonts w:ascii="Times New Roman" w:hAnsi="Times New Roman"/>
          <w:sz w:val="28"/>
          <w:szCs w:val="28"/>
          <w:shd w:val="clear" w:color="auto" w:fill="FBFBFB"/>
          <w:lang w:eastAsia="ru-RU"/>
        </w:rPr>
        <w:t>танов, організацій, фермерських господарств та суб’єктів підприємницької діяльності</w:t>
      </w:r>
      <w:r w:rsidR="005437EF" w:rsidRPr="005437EF">
        <w:rPr>
          <w:rFonts w:ascii="Times New Roman" w:hAnsi="Times New Roman"/>
          <w:sz w:val="28"/>
          <w:szCs w:val="28"/>
          <w:shd w:val="clear" w:color="auto" w:fill="FBFBFB"/>
          <w:lang w:eastAsia="ru-RU"/>
        </w:rPr>
        <w:t>. Найбільши</w:t>
      </w:r>
      <w:r>
        <w:rPr>
          <w:rFonts w:ascii="Times New Roman" w:hAnsi="Times New Roman"/>
          <w:sz w:val="28"/>
          <w:szCs w:val="28"/>
          <w:shd w:val="clear" w:color="auto" w:fill="FBFBFB"/>
          <w:lang w:eastAsia="ru-RU"/>
        </w:rPr>
        <w:t xml:space="preserve">ми з яких </w:t>
      </w:r>
      <w:r w:rsidR="005437EF" w:rsidRPr="005437EF">
        <w:rPr>
          <w:rFonts w:ascii="Times New Roman" w:hAnsi="Times New Roman"/>
          <w:sz w:val="28"/>
          <w:szCs w:val="28"/>
          <w:shd w:val="clear" w:color="auto" w:fill="FBFBFB"/>
          <w:lang w:eastAsia="ru-RU"/>
        </w:rPr>
        <w:t xml:space="preserve">являються: ТОВ "Сузір'я", </w:t>
      </w:r>
      <w:r>
        <w:rPr>
          <w:rFonts w:ascii="Times New Roman" w:hAnsi="Times New Roman"/>
          <w:sz w:val="28"/>
          <w:szCs w:val="28"/>
          <w:shd w:val="clear" w:color="auto" w:fill="FBFBFB"/>
          <w:lang w:eastAsia="ru-RU"/>
        </w:rPr>
        <w:t>ТОВ Єдність, ТОВ "ПРОГРЕС", ПСП</w:t>
      </w:r>
      <w:r w:rsidR="005437EF" w:rsidRPr="005437EF">
        <w:rPr>
          <w:rFonts w:ascii="Times New Roman" w:hAnsi="Times New Roman"/>
          <w:sz w:val="28"/>
          <w:szCs w:val="28"/>
          <w:shd w:val="clear" w:color="auto" w:fill="FBFBFB"/>
          <w:lang w:eastAsia="ru-RU"/>
        </w:rPr>
        <w:t xml:space="preserve"> ДОБРОБУТ, ТОВ "</w:t>
      </w:r>
      <w:proofErr w:type="spellStart"/>
      <w:r w:rsidR="005437EF" w:rsidRPr="005437EF">
        <w:rPr>
          <w:rFonts w:ascii="Times New Roman" w:hAnsi="Times New Roman"/>
          <w:sz w:val="28"/>
          <w:szCs w:val="28"/>
          <w:shd w:val="clear" w:color="auto" w:fill="FBFBFB"/>
          <w:lang w:eastAsia="ru-RU"/>
        </w:rPr>
        <w:t>Кищенцi</w:t>
      </w:r>
      <w:proofErr w:type="spellEnd"/>
      <w:r w:rsidR="005437EF" w:rsidRPr="005437EF">
        <w:rPr>
          <w:rFonts w:ascii="Times New Roman" w:hAnsi="Times New Roman"/>
          <w:sz w:val="28"/>
          <w:szCs w:val="28"/>
          <w:shd w:val="clear" w:color="auto" w:fill="FBFBFB"/>
          <w:lang w:eastAsia="ru-RU"/>
        </w:rPr>
        <w:t>", ТОВ "ЯСЕНСВІТ", ПСП "А</w:t>
      </w:r>
      <w:r w:rsidR="00CE7E53">
        <w:rPr>
          <w:rFonts w:ascii="Times New Roman" w:hAnsi="Times New Roman"/>
          <w:sz w:val="28"/>
          <w:szCs w:val="28"/>
          <w:shd w:val="clear" w:color="auto" w:fill="FBFBFB"/>
          <w:lang w:eastAsia="ru-RU"/>
        </w:rPr>
        <w:t>скольд-Агро". ФГ "СУЗIР"Я-ПЛЮС</w:t>
      </w:r>
      <w:r w:rsidR="005437EF" w:rsidRPr="005437EF">
        <w:rPr>
          <w:rFonts w:ascii="Times New Roman" w:hAnsi="Times New Roman"/>
          <w:sz w:val="28"/>
          <w:szCs w:val="28"/>
          <w:shd w:val="clear" w:color="auto" w:fill="FBFBFB"/>
          <w:lang w:eastAsia="ru-RU"/>
        </w:rPr>
        <w:t>", ІП "Агро-</w:t>
      </w:r>
      <w:proofErr w:type="spellStart"/>
      <w:r w:rsidR="005437EF" w:rsidRPr="005437EF">
        <w:rPr>
          <w:rFonts w:ascii="Times New Roman" w:hAnsi="Times New Roman"/>
          <w:sz w:val="28"/>
          <w:szCs w:val="28"/>
          <w:shd w:val="clear" w:color="auto" w:fill="FBFBFB"/>
          <w:lang w:eastAsia="ru-RU"/>
        </w:rPr>
        <w:t>Вільд</w:t>
      </w:r>
      <w:proofErr w:type="spellEnd"/>
      <w:r w:rsidR="005437EF" w:rsidRPr="005437EF">
        <w:rPr>
          <w:rFonts w:ascii="Times New Roman" w:hAnsi="Times New Roman"/>
          <w:sz w:val="28"/>
          <w:szCs w:val="28"/>
          <w:shd w:val="clear" w:color="auto" w:fill="FBFBFB"/>
          <w:lang w:eastAsia="ru-RU"/>
        </w:rPr>
        <w:t xml:space="preserve"> Україна", СТОВ НВФ "Гене</w:t>
      </w:r>
      <w:r>
        <w:rPr>
          <w:rFonts w:ascii="Times New Roman" w:hAnsi="Times New Roman"/>
          <w:sz w:val="28"/>
          <w:szCs w:val="28"/>
          <w:shd w:val="clear" w:color="auto" w:fill="FBFBFB"/>
          <w:lang w:eastAsia="ru-RU"/>
        </w:rPr>
        <w:t>зис-Агро", ФГ СТЕЛЬМАХ НАГIРНА,</w:t>
      </w:r>
      <w:r w:rsidR="00CE7E53">
        <w:rPr>
          <w:rFonts w:ascii="Times New Roman" w:hAnsi="Times New Roman"/>
          <w:sz w:val="28"/>
          <w:szCs w:val="28"/>
          <w:shd w:val="clear" w:color="auto" w:fill="FBFBFB"/>
          <w:lang w:eastAsia="ru-RU"/>
        </w:rPr>
        <w:t xml:space="preserve"> ФГ "СВІТЛИЙ ЛАН", ТОВ "</w:t>
      </w:r>
      <w:r w:rsidR="005437EF" w:rsidRPr="005437EF">
        <w:rPr>
          <w:rFonts w:ascii="Times New Roman" w:hAnsi="Times New Roman"/>
          <w:sz w:val="28"/>
          <w:szCs w:val="28"/>
          <w:shd w:val="clear" w:color="auto" w:fill="FBFBFB"/>
          <w:lang w:eastAsia="ru-RU"/>
        </w:rPr>
        <w:t xml:space="preserve">ПРОГРЕС МОЛОКО", ФГ ЩЕДРА-НИВА НАГІРНА, ФГ "Королівський Сад", ФГ </w:t>
      </w:r>
      <w:r>
        <w:rPr>
          <w:rFonts w:ascii="Times New Roman" w:hAnsi="Times New Roman"/>
          <w:sz w:val="28"/>
          <w:szCs w:val="28"/>
          <w:shd w:val="clear" w:color="auto" w:fill="FBFBFB"/>
          <w:lang w:eastAsia="ru-RU"/>
        </w:rPr>
        <w:t>Павлівка-Агро, ПППСП "</w:t>
      </w:r>
      <w:proofErr w:type="spellStart"/>
      <w:r>
        <w:rPr>
          <w:rFonts w:ascii="Times New Roman" w:hAnsi="Times New Roman"/>
          <w:sz w:val="28"/>
          <w:szCs w:val="28"/>
          <w:shd w:val="clear" w:color="auto" w:fill="FBFBFB"/>
          <w:lang w:eastAsia="ru-RU"/>
        </w:rPr>
        <w:t>Агрофiрма</w:t>
      </w:r>
      <w:proofErr w:type="spellEnd"/>
      <w:r>
        <w:rPr>
          <w:rFonts w:ascii="Times New Roman" w:hAnsi="Times New Roman"/>
          <w:sz w:val="28"/>
          <w:szCs w:val="28"/>
          <w:shd w:val="clear" w:color="auto" w:fill="FBFBFB"/>
          <w:lang w:eastAsia="ru-RU"/>
        </w:rPr>
        <w:t xml:space="preserve"> </w:t>
      </w:r>
      <w:proofErr w:type="spellStart"/>
      <w:r w:rsidR="005437EF" w:rsidRPr="005437EF">
        <w:rPr>
          <w:rFonts w:ascii="Times New Roman" w:hAnsi="Times New Roman"/>
          <w:sz w:val="28"/>
          <w:szCs w:val="28"/>
          <w:shd w:val="clear" w:color="auto" w:fill="FBFBFB"/>
          <w:lang w:eastAsia="ru-RU"/>
        </w:rPr>
        <w:t>свiтанок</w:t>
      </w:r>
      <w:proofErr w:type="spellEnd"/>
      <w:r w:rsidR="005437EF" w:rsidRPr="005437EF">
        <w:rPr>
          <w:rFonts w:ascii="Times New Roman" w:hAnsi="Times New Roman"/>
          <w:sz w:val="28"/>
          <w:szCs w:val="28"/>
          <w:shd w:val="clear" w:color="auto" w:fill="FBFBFB"/>
          <w:lang w:eastAsia="ru-RU"/>
        </w:rPr>
        <w:t>", ФГ "Антонюк" та інші підприємства.</w:t>
      </w:r>
    </w:p>
    <w:p w:rsidR="005437EF" w:rsidRPr="005437EF" w:rsidRDefault="00085654" w:rsidP="00CE7E53">
      <w:pPr>
        <w:shd w:val="clear" w:color="auto" w:fill="FBFBFB"/>
        <w:tabs>
          <w:tab w:val="left" w:pos="0"/>
        </w:tabs>
        <w:spacing w:before="120" w:after="120" w:line="240" w:lineRule="auto"/>
        <w:ind w:firstLine="284"/>
        <w:contextualSpacing/>
        <w:jc w:val="both"/>
        <w:rPr>
          <w:rFonts w:ascii="Times New Roman" w:hAnsi="Times New Roman"/>
          <w:sz w:val="20"/>
          <w:szCs w:val="20"/>
          <w:lang w:eastAsia="ru-RU"/>
        </w:rPr>
      </w:pPr>
      <w:r>
        <w:rPr>
          <w:rFonts w:ascii="Times New Roman" w:hAnsi="Times New Roman"/>
          <w:sz w:val="28"/>
          <w:szCs w:val="28"/>
          <w:shd w:val="clear" w:color="auto" w:fill="FBFBFB"/>
          <w:lang w:eastAsia="ru-RU"/>
        </w:rPr>
        <w:t xml:space="preserve">Видаткова </w:t>
      </w:r>
      <w:r w:rsidR="005437EF" w:rsidRPr="005437EF">
        <w:rPr>
          <w:rFonts w:ascii="Times New Roman" w:hAnsi="Times New Roman"/>
          <w:sz w:val="28"/>
          <w:szCs w:val="28"/>
          <w:shd w:val="clear" w:color="auto" w:fill="FBFBFB"/>
          <w:lang w:eastAsia="ru-RU"/>
        </w:rPr>
        <w:t>час</w:t>
      </w:r>
      <w:r>
        <w:rPr>
          <w:rFonts w:ascii="Times New Roman" w:hAnsi="Times New Roman"/>
          <w:sz w:val="28"/>
          <w:szCs w:val="28"/>
          <w:shd w:val="clear" w:color="auto" w:fill="FBFBFB"/>
          <w:lang w:eastAsia="ru-RU"/>
        </w:rPr>
        <w:t xml:space="preserve">тина сільського бюджету на 2023 рік </w:t>
      </w:r>
      <w:r w:rsidR="005437EF" w:rsidRPr="005437EF">
        <w:rPr>
          <w:rFonts w:ascii="Times New Roman" w:hAnsi="Times New Roman"/>
          <w:sz w:val="28"/>
          <w:szCs w:val="28"/>
          <w:shd w:val="clear" w:color="auto" w:fill="FBFBFB"/>
          <w:lang w:eastAsia="ru-RU"/>
        </w:rPr>
        <w:t xml:space="preserve">затверджена за </w:t>
      </w:r>
      <w:proofErr w:type="spellStart"/>
      <w:r w:rsidR="005437EF" w:rsidRPr="005437EF">
        <w:rPr>
          <w:rFonts w:ascii="Times New Roman" w:hAnsi="Times New Roman"/>
          <w:sz w:val="28"/>
          <w:szCs w:val="28"/>
          <w:shd w:val="clear" w:color="auto" w:fill="FBFBFB"/>
          <w:lang w:eastAsia="ru-RU"/>
        </w:rPr>
        <w:t>функціо-н</w:t>
      </w:r>
      <w:r>
        <w:rPr>
          <w:rFonts w:ascii="Times New Roman" w:hAnsi="Times New Roman"/>
          <w:sz w:val="28"/>
          <w:szCs w:val="28"/>
          <w:shd w:val="clear" w:color="auto" w:fill="FBFBFB"/>
          <w:lang w:eastAsia="ru-RU"/>
        </w:rPr>
        <w:t>альною</w:t>
      </w:r>
      <w:proofErr w:type="spellEnd"/>
      <w:r>
        <w:rPr>
          <w:rFonts w:ascii="Times New Roman" w:hAnsi="Times New Roman"/>
          <w:sz w:val="28"/>
          <w:szCs w:val="28"/>
          <w:shd w:val="clear" w:color="auto" w:fill="FBFBFB"/>
          <w:lang w:eastAsia="ru-RU"/>
        </w:rPr>
        <w:t xml:space="preserve"> структурою та бюджетними </w:t>
      </w:r>
      <w:r w:rsidR="005437EF" w:rsidRPr="005437EF">
        <w:rPr>
          <w:rFonts w:ascii="Times New Roman" w:hAnsi="Times New Roman"/>
          <w:sz w:val="28"/>
          <w:szCs w:val="28"/>
          <w:shd w:val="clear" w:color="auto" w:fill="FBFBFB"/>
          <w:lang w:eastAsia="ru-RU"/>
        </w:rPr>
        <w:t>призначеннями за</w:t>
      </w:r>
      <w:r>
        <w:rPr>
          <w:rFonts w:ascii="Times New Roman" w:hAnsi="Times New Roman"/>
          <w:sz w:val="28"/>
          <w:szCs w:val="28"/>
          <w:shd w:val="clear" w:color="auto" w:fill="FBFBFB"/>
          <w:lang w:eastAsia="ru-RU"/>
        </w:rPr>
        <w:t xml:space="preserve"> головним розпорядником коштів з внесеними змінами у сумі 67</w:t>
      </w:r>
      <w:r w:rsidR="00CE7E53">
        <w:rPr>
          <w:rFonts w:ascii="Times New Roman" w:hAnsi="Times New Roman"/>
          <w:sz w:val="28"/>
          <w:szCs w:val="28"/>
          <w:shd w:val="clear" w:color="auto" w:fill="FBFBFB"/>
          <w:lang w:eastAsia="ru-RU"/>
        </w:rPr>
        <w:t xml:space="preserve"> </w:t>
      </w:r>
      <w:r>
        <w:rPr>
          <w:rFonts w:ascii="Times New Roman" w:hAnsi="Times New Roman"/>
          <w:sz w:val="28"/>
          <w:szCs w:val="28"/>
          <w:shd w:val="clear" w:color="auto" w:fill="FBFBFB"/>
          <w:lang w:eastAsia="ru-RU"/>
        </w:rPr>
        <w:t xml:space="preserve">974 278 </w:t>
      </w:r>
      <w:r w:rsidR="005437EF" w:rsidRPr="005437EF">
        <w:rPr>
          <w:rFonts w:ascii="Times New Roman" w:hAnsi="Times New Roman"/>
          <w:sz w:val="28"/>
          <w:szCs w:val="28"/>
          <w:shd w:val="clear" w:color="auto" w:fill="FBFBFB"/>
          <w:lang w:eastAsia="ru-RU"/>
        </w:rPr>
        <w:t>грн. в тому числі:</w:t>
      </w:r>
    </w:p>
    <w:p w:rsidR="005437EF" w:rsidRPr="005437EF" w:rsidRDefault="00085654" w:rsidP="009C4D14">
      <w:pPr>
        <w:numPr>
          <w:ilvl w:val="0"/>
          <w:numId w:val="25"/>
        </w:numPr>
        <w:shd w:val="clear" w:color="auto" w:fill="FBFBFB"/>
        <w:tabs>
          <w:tab w:val="left" w:pos="0"/>
          <w:tab w:val="left" w:pos="420"/>
        </w:tabs>
        <w:spacing w:before="40" w:after="40" w:line="240" w:lineRule="auto"/>
        <w:ind w:right="120"/>
        <w:contextualSpacing/>
        <w:jc w:val="both"/>
        <w:rPr>
          <w:rFonts w:ascii="Times New Roman" w:hAnsi="Times New Roman"/>
          <w:sz w:val="20"/>
          <w:szCs w:val="20"/>
          <w:lang w:eastAsia="ru-RU"/>
        </w:rPr>
      </w:pPr>
      <w:r>
        <w:rPr>
          <w:rFonts w:ascii="Times New Roman" w:hAnsi="Times New Roman"/>
          <w:sz w:val="28"/>
          <w:szCs w:val="28"/>
          <w:shd w:val="clear" w:color="auto" w:fill="FBFBFB"/>
          <w:lang w:eastAsia="ru-RU"/>
        </w:rPr>
        <w:t>обсяг видатків загального фонду бюджету – 51</w:t>
      </w:r>
      <w:r w:rsidR="00CE7E53">
        <w:rPr>
          <w:rFonts w:ascii="Times New Roman" w:hAnsi="Times New Roman"/>
          <w:sz w:val="28"/>
          <w:szCs w:val="28"/>
          <w:shd w:val="clear" w:color="auto" w:fill="FBFBFB"/>
          <w:lang w:eastAsia="ru-RU"/>
        </w:rPr>
        <w:t xml:space="preserve"> </w:t>
      </w:r>
      <w:r>
        <w:rPr>
          <w:rFonts w:ascii="Times New Roman" w:hAnsi="Times New Roman"/>
          <w:sz w:val="28"/>
          <w:szCs w:val="28"/>
          <w:shd w:val="clear" w:color="auto" w:fill="FBFBFB"/>
          <w:lang w:eastAsia="ru-RU"/>
        </w:rPr>
        <w:t xml:space="preserve">934 337 </w:t>
      </w:r>
      <w:r w:rsidR="005437EF" w:rsidRPr="005437EF">
        <w:rPr>
          <w:rFonts w:ascii="Times New Roman" w:hAnsi="Times New Roman"/>
          <w:sz w:val="28"/>
          <w:szCs w:val="28"/>
          <w:shd w:val="clear" w:color="auto" w:fill="FBFBFB"/>
          <w:lang w:eastAsia="ru-RU"/>
        </w:rPr>
        <w:t>грн.</w:t>
      </w:r>
      <w:r>
        <w:rPr>
          <w:rFonts w:ascii="Times New Roman" w:hAnsi="Times New Roman"/>
          <w:sz w:val="28"/>
          <w:szCs w:val="28"/>
          <w:shd w:val="clear" w:color="auto" w:fill="FBFBFB"/>
          <w:lang w:eastAsia="ru-RU"/>
        </w:rPr>
        <w:t>;</w:t>
      </w:r>
    </w:p>
    <w:p w:rsidR="005437EF" w:rsidRPr="005212F3" w:rsidRDefault="00085654" w:rsidP="009C4D14">
      <w:pPr>
        <w:numPr>
          <w:ilvl w:val="0"/>
          <w:numId w:val="25"/>
        </w:numPr>
        <w:shd w:val="clear" w:color="auto" w:fill="FBFBFB"/>
        <w:tabs>
          <w:tab w:val="left" w:pos="0"/>
        </w:tabs>
        <w:spacing w:before="40" w:after="40" w:line="240" w:lineRule="auto"/>
        <w:ind w:right="120"/>
        <w:contextualSpacing/>
        <w:jc w:val="both"/>
        <w:rPr>
          <w:rFonts w:ascii="Times New Roman" w:hAnsi="Times New Roman"/>
          <w:sz w:val="20"/>
          <w:szCs w:val="20"/>
          <w:lang w:eastAsia="ru-RU"/>
        </w:rPr>
      </w:pPr>
      <w:r>
        <w:rPr>
          <w:rFonts w:ascii="Times New Roman" w:hAnsi="Times New Roman"/>
          <w:sz w:val="28"/>
          <w:szCs w:val="28"/>
          <w:shd w:val="clear" w:color="auto" w:fill="FBFBFB"/>
          <w:lang w:eastAsia="ru-RU"/>
        </w:rPr>
        <w:t>обсяг видатків спеціального фонду бюджету – 16</w:t>
      </w:r>
      <w:r w:rsidR="00CE7E53">
        <w:rPr>
          <w:rFonts w:ascii="Times New Roman" w:hAnsi="Times New Roman"/>
          <w:sz w:val="28"/>
          <w:szCs w:val="28"/>
          <w:shd w:val="clear" w:color="auto" w:fill="FBFBFB"/>
          <w:lang w:eastAsia="ru-RU"/>
        </w:rPr>
        <w:t xml:space="preserve"> </w:t>
      </w:r>
      <w:r>
        <w:rPr>
          <w:rFonts w:ascii="Times New Roman" w:hAnsi="Times New Roman"/>
          <w:sz w:val="28"/>
          <w:szCs w:val="28"/>
          <w:shd w:val="clear" w:color="auto" w:fill="FBFBFB"/>
          <w:lang w:eastAsia="ru-RU"/>
        </w:rPr>
        <w:t>039</w:t>
      </w:r>
      <w:r w:rsidR="00CE7E53">
        <w:rPr>
          <w:rFonts w:ascii="Times New Roman" w:hAnsi="Times New Roman"/>
          <w:sz w:val="28"/>
          <w:szCs w:val="28"/>
          <w:shd w:val="clear" w:color="auto" w:fill="FBFBFB"/>
          <w:lang w:eastAsia="ru-RU"/>
        </w:rPr>
        <w:t xml:space="preserve"> </w:t>
      </w:r>
      <w:r>
        <w:rPr>
          <w:rFonts w:ascii="Times New Roman" w:hAnsi="Times New Roman"/>
          <w:sz w:val="28"/>
          <w:szCs w:val="28"/>
          <w:shd w:val="clear" w:color="auto" w:fill="FBFBFB"/>
          <w:lang w:eastAsia="ru-RU"/>
        </w:rPr>
        <w:t xml:space="preserve">941 </w:t>
      </w:r>
      <w:r w:rsidR="005437EF" w:rsidRPr="005437EF">
        <w:rPr>
          <w:rFonts w:ascii="Times New Roman" w:hAnsi="Times New Roman"/>
          <w:sz w:val="28"/>
          <w:szCs w:val="28"/>
          <w:shd w:val="clear" w:color="auto" w:fill="FBFBFB"/>
          <w:lang w:eastAsia="ru-RU"/>
        </w:rPr>
        <w:t>грн.</w:t>
      </w:r>
    </w:p>
    <w:p w:rsidR="005437EF" w:rsidRPr="005437EF" w:rsidRDefault="00085654" w:rsidP="009769F4">
      <w:pPr>
        <w:spacing w:before="220" w:after="0" w:line="240" w:lineRule="auto"/>
        <w:ind w:firstLine="284"/>
        <w:contextualSpacing/>
        <w:jc w:val="both"/>
        <w:rPr>
          <w:rFonts w:ascii="Times New Roman" w:hAnsi="Times New Roman"/>
          <w:sz w:val="20"/>
          <w:szCs w:val="20"/>
          <w:lang w:eastAsia="ru-RU"/>
        </w:rPr>
      </w:pPr>
      <w:r>
        <w:rPr>
          <w:rFonts w:ascii="Times New Roman" w:hAnsi="Times New Roman"/>
          <w:sz w:val="28"/>
          <w:szCs w:val="28"/>
          <w:lang w:eastAsia="ru-RU"/>
        </w:rPr>
        <w:t xml:space="preserve">Видатки </w:t>
      </w:r>
      <w:r w:rsidR="005437EF" w:rsidRPr="005437EF">
        <w:rPr>
          <w:rFonts w:ascii="Times New Roman" w:hAnsi="Times New Roman"/>
          <w:sz w:val="28"/>
          <w:szCs w:val="28"/>
          <w:lang w:eastAsia="ru-RU"/>
        </w:rPr>
        <w:t>з</w:t>
      </w:r>
      <w:r w:rsidR="009769F4">
        <w:rPr>
          <w:rFonts w:ascii="Times New Roman" w:hAnsi="Times New Roman"/>
          <w:sz w:val="28"/>
          <w:szCs w:val="28"/>
          <w:lang w:eastAsia="ru-RU"/>
        </w:rPr>
        <w:t xml:space="preserve">агального фонду на фінансування </w:t>
      </w:r>
      <w:r w:rsidR="005437EF" w:rsidRPr="005437EF">
        <w:rPr>
          <w:rFonts w:ascii="Times New Roman" w:hAnsi="Times New Roman"/>
          <w:sz w:val="28"/>
          <w:szCs w:val="28"/>
          <w:lang w:eastAsia="ru-RU"/>
        </w:rPr>
        <w:t>установ, з</w:t>
      </w:r>
      <w:r w:rsidR="009769F4">
        <w:rPr>
          <w:rFonts w:ascii="Times New Roman" w:hAnsi="Times New Roman"/>
          <w:sz w:val="28"/>
          <w:szCs w:val="28"/>
          <w:lang w:eastAsia="ru-RU"/>
        </w:rPr>
        <w:t xml:space="preserve">акладів, програм та заходів, що здійснюються з </w:t>
      </w:r>
      <w:r w:rsidR="005437EF" w:rsidRPr="005437EF">
        <w:rPr>
          <w:rFonts w:ascii="Times New Roman" w:hAnsi="Times New Roman"/>
          <w:sz w:val="28"/>
          <w:szCs w:val="28"/>
          <w:lang w:eastAsia="ru-RU"/>
        </w:rPr>
        <w:t>сільськ</w:t>
      </w:r>
      <w:r w:rsidR="009769F4">
        <w:rPr>
          <w:rFonts w:ascii="Times New Roman" w:hAnsi="Times New Roman"/>
          <w:sz w:val="28"/>
          <w:szCs w:val="28"/>
          <w:lang w:eastAsia="ru-RU"/>
        </w:rPr>
        <w:t xml:space="preserve">ого бюджету, проведені в обсязі 40 </w:t>
      </w:r>
      <w:r w:rsidR="005437EF" w:rsidRPr="005437EF">
        <w:rPr>
          <w:rFonts w:ascii="Times New Roman" w:hAnsi="Times New Roman"/>
          <w:sz w:val="28"/>
          <w:szCs w:val="28"/>
          <w:lang w:eastAsia="ru-RU"/>
        </w:rPr>
        <w:t>973 755,60</w:t>
      </w:r>
      <w:r w:rsidR="009769F4">
        <w:rPr>
          <w:rFonts w:ascii="Times New Roman" w:hAnsi="Times New Roman"/>
          <w:b/>
          <w:bCs/>
          <w:sz w:val="28"/>
          <w:szCs w:val="28"/>
          <w:lang w:eastAsia="ru-RU"/>
        </w:rPr>
        <w:t xml:space="preserve"> </w:t>
      </w:r>
      <w:r w:rsidR="005437EF" w:rsidRPr="005437EF">
        <w:rPr>
          <w:rFonts w:ascii="Times New Roman" w:hAnsi="Times New Roman"/>
          <w:sz w:val="28"/>
          <w:szCs w:val="28"/>
          <w:lang w:eastAsia="ru-RU"/>
        </w:rPr>
        <w:t>грн</w:t>
      </w:r>
      <w:r w:rsidR="009769F4">
        <w:rPr>
          <w:rFonts w:ascii="Times New Roman" w:hAnsi="Times New Roman"/>
          <w:sz w:val="28"/>
          <w:szCs w:val="28"/>
          <w:lang w:eastAsia="ru-RU"/>
        </w:rPr>
        <w:t xml:space="preserve">., що становить 78,9% до </w:t>
      </w:r>
      <w:r w:rsidR="005437EF" w:rsidRPr="005437EF">
        <w:rPr>
          <w:rFonts w:ascii="Times New Roman" w:hAnsi="Times New Roman"/>
          <w:sz w:val="28"/>
          <w:szCs w:val="28"/>
          <w:lang w:eastAsia="ru-RU"/>
        </w:rPr>
        <w:t>уточненого плану.</w:t>
      </w:r>
    </w:p>
    <w:p w:rsidR="005437EF" w:rsidRPr="005437EF" w:rsidRDefault="005437EF" w:rsidP="005212F3">
      <w:pPr>
        <w:shd w:val="clear" w:color="auto" w:fill="FFFFFF"/>
        <w:tabs>
          <w:tab w:val="left" w:pos="0"/>
          <w:tab w:val="left" w:pos="567"/>
        </w:tabs>
        <w:spacing w:after="180" w:line="240" w:lineRule="auto"/>
        <w:ind w:firstLine="284"/>
        <w:contextualSpacing/>
        <w:jc w:val="both"/>
        <w:rPr>
          <w:rFonts w:ascii="Times New Roman" w:hAnsi="Times New Roman"/>
          <w:sz w:val="20"/>
          <w:szCs w:val="20"/>
          <w:lang w:eastAsia="ru-RU"/>
        </w:rPr>
      </w:pPr>
      <w:r w:rsidRPr="005437EF">
        <w:rPr>
          <w:rFonts w:ascii="Times New Roman" w:hAnsi="Times New Roman"/>
          <w:sz w:val="28"/>
          <w:szCs w:val="28"/>
          <w:shd w:val="clear" w:color="auto" w:fill="FFFFFF"/>
          <w:lang w:eastAsia="ru-RU"/>
        </w:rPr>
        <w:t>Спеціальний ф</w:t>
      </w:r>
      <w:r w:rsidR="005212F3">
        <w:rPr>
          <w:rFonts w:ascii="Times New Roman" w:hAnsi="Times New Roman"/>
          <w:sz w:val="28"/>
          <w:szCs w:val="28"/>
          <w:shd w:val="clear" w:color="auto" w:fill="FFFFFF"/>
          <w:lang w:eastAsia="ru-RU"/>
        </w:rPr>
        <w:t xml:space="preserve">онд бюджету виконаний в сумі 14 475 155,05 </w:t>
      </w:r>
      <w:r w:rsidRPr="005437EF">
        <w:rPr>
          <w:rFonts w:ascii="Times New Roman" w:hAnsi="Times New Roman"/>
          <w:sz w:val="28"/>
          <w:szCs w:val="28"/>
          <w:shd w:val="clear" w:color="auto" w:fill="FFFFFF"/>
          <w:lang w:eastAsia="ru-RU"/>
        </w:rPr>
        <w:t>грн</w:t>
      </w:r>
      <w:r w:rsidR="005212F3">
        <w:rPr>
          <w:rFonts w:ascii="Times New Roman" w:hAnsi="Times New Roman"/>
          <w:sz w:val="28"/>
          <w:szCs w:val="28"/>
          <w:shd w:val="clear" w:color="auto" w:fill="FFFFFF"/>
          <w:lang w:eastAsia="ru-RU"/>
        </w:rPr>
        <w:t>., або 90,2</w:t>
      </w:r>
      <w:r w:rsidRPr="005437EF">
        <w:rPr>
          <w:rFonts w:ascii="Times New Roman" w:hAnsi="Times New Roman"/>
          <w:sz w:val="28"/>
          <w:szCs w:val="28"/>
          <w:shd w:val="clear" w:color="auto" w:fill="FFFFFF"/>
          <w:lang w:eastAsia="ru-RU"/>
        </w:rPr>
        <w:t>% уточнених планових призначень.</w:t>
      </w:r>
    </w:p>
    <w:p w:rsidR="005437EF" w:rsidRPr="005437EF" w:rsidRDefault="005437EF" w:rsidP="005212F3">
      <w:pPr>
        <w:shd w:val="clear" w:color="auto" w:fill="FBFBFB"/>
        <w:tabs>
          <w:tab w:val="left" w:pos="0"/>
        </w:tabs>
        <w:spacing w:before="120" w:after="120" w:line="240" w:lineRule="auto"/>
        <w:ind w:firstLine="284"/>
        <w:contextualSpacing/>
        <w:jc w:val="both"/>
        <w:rPr>
          <w:rFonts w:ascii="Times New Roman" w:hAnsi="Times New Roman"/>
          <w:sz w:val="20"/>
          <w:szCs w:val="20"/>
          <w:lang w:eastAsia="ru-RU"/>
        </w:rPr>
      </w:pPr>
      <w:r w:rsidRPr="005437EF">
        <w:rPr>
          <w:rFonts w:ascii="Times New Roman" w:hAnsi="Times New Roman"/>
          <w:sz w:val="28"/>
          <w:szCs w:val="28"/>
          <w:shd w:val="clear" w:color="auto" w:fill="FBFBFB"/>
          <w:lang w:eastAsia="ru-RU"/>
        </w:rPr>
        <w:t xml:space="preserve">Більш детально про використання бюджетних коштів протягом 2023 року проінформуємо далі по </w:t>
      </w:r>
      <w:r w:rsidR="005212F3">
        <w:rPr>
          <w:rFonts w:ascii="Times New Roman" w:hAnsi="Times New Roman"/>
          <w:sz w:val="28"/>
          <w:szCs w:val="28"/>
          <w:shd w:val="clear" w:color="auto" w:fill="FBFBFB"/>
          <w:lang w:eastAsia="ru-RU"/>
        </w:rPr>
        <w:t>звіту, при розгляді відповідних галузей та</w:t>
      </w:r>
      <w:r w:rsidRPr="005437EF">
        <w:rPr>
          <w:rFonts w:ascii="Times New Roman" w:hAnsi="Times New Roman"/>
          <w:sz w:val="28"/>
          <w:szCs w:val="28"/>
          <w:shd w:val="clear" w:color="auto" w:fill="FBFBFB"/>
          <w:lang w:eastAsia="ru-RU"/>
        </w:rPr>
        <w:t xml:space="preserve"> розпорядників коштів місцевого бюджету.</w:t>
      </w:r>
    </w:p>
    <w:p w:rsidR="005437EF" w:rsidRPr="005437EF" w:rsidRDefault="005437EF" w:rsidP="005437EF">
      <w:pPr>
        <w:shd w:val="clear" w:color="auto" w:fill="FFFFFF"/>
        <w:tabs>
          <w:tab w:val="left" w:pos="0"/>
        </w:tabs>
        <w:spacing w:after="0" w:line="240" w:lineRule="auto"/>
        <w:contextualSpacing/>
        <w:jc w:val="both"/>
        <w:rPr>
          <w:rFonts w:ascii="Times New Roman" w:hAnsi="Times New Roman"/>
          <w:sz w:val="28"/>
          <w:szCs w:val="28"/>
          <w:lang w:eastAsia="ru-RU"/>
        </w:rPr>
      </w:pPr>
    </w:p>
    <w:p w:rsidR="005437EF" w:rsidRPr="005437EF" w:rsidRDefault="005437EF" w:rsidP="005437EF">
      <w:pPr>
        <w:tabs>
          <w:tab w:val="left" w:pos="0"/>
          <w:tab w:val="left" w:pos="3600"/>
        </w:tabs>
        <w:spacing w:after="0" w:line="240" w:lineRule="auto"/>
        <w:jc w:val="both"/>
        <w:rPr>
          <w:rFonts w:ascii="Times New Roman" w:eastAsia="SimSun" w:hAnsi="Times New Roman"/>
          <w:b/>
          <w:caps/>
          <w:sz w:val="28"/>
          <w:szCs w:val="28"/>
        </w:rPr>
      </w:pPr>
      <w:r w:rsidRPr="005437EF">
        <w:rPr>
          <w:rFonts w:ascii="Times New Roman" w:eastAsia="SimSun" w:hAnsi="Times New Roman"/>
          <w:sz w:val="28"/>
          <w:szCs w:val="28"/>
        </w:rPr>
        <w:tab/>
      </w:r>
      <w:r w:rsidR="005212F3">
        <w:rPr>
          <w:rFonts w:ascii="Times New Roman" w:eastAsia="SimSun" w:hAnsi="Times New Roman"/>
          <w:b/>
          <w:caps/>
          <w:sz w:val="28"/>
          <w:szCs w:val="28"/>
        </w:rPr>
        <w:t xml:space="preserve">земельні </w:t>
      </w:r>
      <w:r w:rsidRPr="005437EF">
        <w:rPr>
          <w:rFonts w:ascii="Times New Roman" w:eastAsia="SimSun" w:hAnsi="Times New Roman"/>
          <w:b/>
          <w:caps/>
          <w:sz w:val="28"/>
          <w:szCs w:val="28"/>
        </w:rPr>
        <w:t>питання</w:t>
      </w:r>
    </w:p>
    <w:p w:rsidR="005437EF" w:rsidRPr="005437EF" w:rsidRDefault="005437EF" w:rsidP="005437EF">
      <w:pPr>
        <w:tabs>
          <w:tab w:val="left" w:pos="0"/>
          <w:tab w:val="left" w:pos="3600"/>
        </w:tabs>
        <w:spacing w:after="0" w:line="240" w:lineRule="auto"/>
        <w:jc w:val="both"/>
        <w:rPr>
          <w:rFonts w:ascii="Times New Roman" w:eastAsia="SimSun" w:hAnsi="Times New Roman"/>
          <w:b/>
          <w:caps/>
          <w:sz w:val="28"/>
          <w:szCs w:val="28"/>
        </w:rPr>
      </w:pPr>
    </w:p>
    <w:p w:rsidR="005437EF" w:rsidRPr="005437EF" w:rsidRDefault="005437EF" w:rsidP="005212F3">
      <w:pPr>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Основними завданнями Відділу є:</w:t>
      </w:r>
    </w:p>
    <w:p w:rsidR="005437EF" w:rsidRPr="005437EF" w:rsidRDefault="005212F3" w:rsidP="009C4D14">
      <w:pPr>
        <w:numPr>
          <w:ilvl w:val="0"/>
          <w:numId w:val="2"/>
        </w:numPr>
        <w:tabs>
          <w:tab w:val="clear" w:pos="420"/>
          <w:tab w:val="left" w:pos="142"/>
        </w:tabs>
        <w:spacing w:after="0" w:line="240" w:lineRule="auto"/>
        <w:ind w:left="0" w:firstLine="284"/>
        <w:contextualSpacing/>
        <w:jc w:val="both"/>
        <w:rPr>
          <w:rFonts w:ascii="Times New Roman" w:hAnsi="Times New Roman"/>
          <w:sz w:val="28"/>
          <w:szCs w:val="28"/>
          <w:lang w:eastAsia="ru-RU"/>
        </w:rPr>
      </w:pPr>
      <w:r>
        <w:rPr>
          <w:rFonts w:ascii="Times New Roman" w:hAnsi="Times New Roman"/>
          <w:sz w:val="28"/>
          <w:szCs w:val="28"/>
          <w:lang w:eastAsia="ru-RU"/>
        </w:rPr>
        <w:t xml:space="preserve"> реалізація політики</w:t>
      </w:r>
      <w:r w:rsidR="005437EF" w:rsidRPr="005437EF">
        <w:rPr>
          <w:rFonts w:ascii="Times New Roman" w:hAnsi="Times New Roman"/>
          <w:sz w:val="28"/>
          <w:szCs w:val="28"/>
          <w:lang w:eastAsia="ru-RU"/>
        </w:rPr>
        <w:t xml:space="preserve"> сільської ради у сфері земельн</w:t>
      </w:r>
      <w:r w:rsidR="00010944">
        <w:rPr>
          <w:rFonts w:ascii="Times New Roman" w:hAnsi="Times New Roman"/>
          <w:sz w:val="28"/>
          <w:szCs w:val="28"/>
          <w:lang w:eastAsia="ru-RU"/>
        </w:rPr>
        <w:t xml:space="preserve">ого законодавства на території </w:t>
      </w:r>
      <w:r w:rsidR="005437EF" w:rsidRPr="005437EF">
        <w:rPr>
          <w:rFonts w:ascii="Times New Roman" w:hAnsi="Times New Roman"/>
          <w:sz w:val="28"/>
          <w:szCs w:val="28"/>
          <w:lang w:eastAsia="ru-RU"/>
        </w:rPr>
        <w:t>сільської ради, в межах визначених цим Положенням;</w:t>
      </w:r>
    </w:p>
    <w:p w:rsidR="005437EF" w:rsidRPr="005437EF" w:rsidRDefault="005437EF" w:rsidP="009C4D14">
      <w:pPr>
        <w:numPr>
          <w:ilvl w:val="0"/>
          <w:numId w:val="2"/>
        </w:numPr>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заб</w:t>
      </w:r>
      <w:r w:rsidR="00010944">
        <w:rPr>
          <w:rFonts w:ascii="Times New Roman" w:hAnsi="Times New Roman"/>
          <w:sz w:val="28"/>
          <w:szCs w:val="28"/>
          <w:lang w:eastAsia="ru-RU"/>
        </w:rPr>
        <w:t>езпечення надходження коштів до</w:t>
      </w:r>
      <w:r w:rsidRPr="005437EF">
        <w:rPr>
          <w:rFonts w:ascii="Times New Roman" w:hAnsi="Times New Roman"/>
          <w:sz w:val="28"/>
          <w:szCs w:val="28"/>
          <w:lang w:eastAsia="ru-RU"/>
        </w:rPr>
        <w:t xml:space="preserve"> сільського бюджету за рахунок ефективного обліку, використання, продажу земель та права оренди на земельні ділянки , які знаходяться у комунальній власності Баштечківської сільської ради;</w:t>
      </w:r>
    </w:p>
    <w:p w:rsidR="005437EF" w:rsidRPr="005437EF" w:rsidRDefault="005437EF" w:rsidP="009C4D14">
      <w:pPr>
        <w:numPr>
          <w:ilvl w:val="0"/>
          <w:numId w:val="2"/>
        </w:numPr>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участь у розробленні та виконанні сільських прог</w:t>
      </w:r>
      <w:r w:rsidR="00010944">
        <w:rPr>
          <w:rFonts w:ascii="Times New Roman" w:hAnsi="Times New Roman"/>
          <w:sz w:val="28"/>
          <w:szCs w:val="28"/>
          <w:lang w:eastAsia="ru-RU"/>
        </w:rPr>
        <w:t>рам в галузі земельних відносин</w:t>
      </w:r>
      <w:r w:rsidRPr="005437EF">
        <w:rPr>
          <w:rFonts w:ascii="Times New Roman" w:hAnsi="Times New Roman"/>
          <w:sz w:val="28"/>
          <w:szCs w:val="28"/>
          <w:lang w:eastAsia="ru-RU"/>
        </w:rPr>
        <w:t>;</w:t>
      </w:r>
    </w:p>
    <w:p w:rsidR="005437EF" w:rsidRPr="005437EF" w:rsidRDefault="005437EF" w:rsidP="009C4D14">
      <w:pPr>
        <w:numPr>
          <w:ilvl w:val="0"/>
          <w:numId w:val="2"/>
        </w:numPr>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 xml:space="preserve">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нормативних актів України;</w:t>
      </w:r>
    </w:p>
    <w:p w:rsidR="005437EF" w:rsidRPr="005437EF" w:rsidRDefault="005437EF" w:rsidP="009C4D14">
      <w:pPr>
        <w:numPr>
          <w:ilvl w:val="0"/>
          <w:numId w:val="2"/>
        </w:numPr>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організація консультацій з громадськістю з питань, що належать до компетенції Відділу, та сприяння проведенню громадської експертизи їх діяльності.</w:t>
      </w:r>
    </w:p>
    <w:p w:rsidR="005437EF" w:rsidRDefault="005437EF" w:rsidP="00B83ABC">
      <w:pPr>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 </w:t>
      </w:r>
      <w:r w:rsidRPr="005437EF">
        <w:rPr>
          <w:rFonts w:ascii="Times New Roman" w:hAnsi="Times New Roman"/>
          <w:b/>
          <w:bCs/>
          <w:i/>
          <w:iCs/>
          <w:sz w:val="28"/>
          <w:szCs w:val="28"/>
          <w:lang w:eastAsia="ru-RU"/>
        </w:rPr>
        <w:t>Загальна площа терит</w:t>
      </w:r>
      <w:r w:rsidR="00010944">
        <w:rPr>
          <w:rFonts w:ascii="Times New Roman" w:hAnsi="Times New Roman"/>
          <w:b/>
          <w:bCs/>
          <w:i/>
          <w:iCs/>
          <w:sz w:val="28"/>
          <w:szCs w:val="28"/>
          <w:lang w:eastAsia="ru-RU"/>
        </w:rPr>
        <w:t>орії сільської ради 17941,4 га.</w:t>
      </w:r>
      <w:r w:rsidRPr="005437EF">
        <w:rPr>
          <w:rFonts w:ascii="Times New Roman" w:hAnsi="Times New Roman"/>
          <w:b/>
          <w:bCs/>
          <w:i/>
          <w:iCs/>
          <w:sz w:val="28"/>
          <w:szCs w:val="28"/>
          <w:lang w:eastAsia="ru-RU"/>
        </w:rPr>
        <w:t xml:space="preserve"> До складу сільської ради входить 8 населених пунктів, а саме</w:t>
      </w:r>
      <w:r w:rsidRPr="005437EF">
        <w:rPr>
          <w:rFonts w:ascii="Times New Roman" w:hAnsi="Times New Roman"/>
          <w:i/>
          <w:iCs/>
          <w:sz w:val="28"/>
          <w:szCs w:val="28"/>
          <w:lang w:eastAsia="ru-RU"/>
        </w:rPr>
        <w:t>:</w:t>
      </w:r>
      <w:r w:rsidRPr="005437EF">
        <w:rPr>
          <w:rFonts w:ascii="Times New Roman" w:hAnsi="Times New Roman"/>
          <w:sz w:val="28"/>
          <w:szCs w:val="28"/>
          <w:lang w:eastAsia="ru-RU"/>
        </w:rPr>
        <w:t xml:space="preserve"> </w:t>
      </w:r>
    </w:p>
    <w:p w:rsidR="00010944" w:rsidRPr="005437EF" w:rsidRDefault="00010944" w:rsidP="005437EF">
      <w:pPr>
        <w:spacing w:after="0" w:line="240" w:lineRule="auto"/>
        <w:ind w:left="720"/>
        <w:contextualSpacing/>
        <w:jc w:val="both"/>
        <w:rPr>
          <w:rFonts w:ascii="Times New Roman" w:hAnsi="Times New Roman"/>
          <w:sz w:val="28"/>
          <w:szCs w:val="28"/>
          <w:lang w:eastAsia="ru-RU"/>
        </w:rPr>
      </w:pPr>
    </w:p>
    <w:p w:rsidR="005437EF" w:rsidRPr="005437EF"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село Королівка, площа – 120,1га;</w:t>
      </w:r>
    </w:p>
    <w:p w:rsidR="005437EF" w:rsidRPr="005437EF"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село Баштечки, площа – 256,3 га;</w:t>
      </w:r>
    </w:p>
    <w:p w:rsidR="005437EF" w:rsidRPr="005437EF"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село Нагірна площа – 249,4 га;</w:t>
      </w:r>
    </w:p>
    <w:p w:rsidR="005437EF" w:rsidRPr="005437EF"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село Побійна площа – 231,6 га;</w:t>
      </w:r>
    </w:p>
    <w:p w:rsidR="005437EF" w:rsidRPr="005437EF"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селище Костянтинівка площа – 74,2 га;</w:t>
      </w:r>
    </w:p>
    <w:p w:rsidR="005437EF" w:rsidRPr="005437EF"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село Тинівка площа – 532,2 га;</w:t>
      </w:r>
    </w:p>
    <w:p w:rsidR="005437EF" w:rsidRPr="00010944" w:rsidRDefault="005437EF" w:rsidP="009C4D14">
      <w:pPr>
        <w:numPr>
          <w:ilvl w:val="0"/>
          <w:numId w:val="24"/>
        </w:numPr>
        <w:spacing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село Павлівка площа – 535,4 га.</w:t>
      </w:r>
    </w:p>
    <w:p w:rsidR="005437EF" w:rsidRPr="005437EF" w:rsidRDefault="005437EF" w:rsidP="00010944">
      <w:pPr>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Земля - н</w:t>
      </w:r>
      <w:r w:rsidR="00010944">
        <w:rPr>
          <w:rFonts w:ascii="Times New Roman" w:hAnsi="Times New Roman"/>
          <w:sz w:val="28"/>
          <w:szCs w:val="28"/>
          <w:lang w:eastAsia="ru-RU"/>
        </w:rPr>
        <w:t>айбільше наше багатство. Левова</w:t>
      </w:r>
      <w:r w:rsidRPr="005437EF">
        <w:rPr>
          <w:rFonts w:ascii="Times New Roman" w:hAnsi="Times New Roman"/>
          <w:sz w:val="28"/>
          <w:szCs w:val="28"/>
          <w:lang w:eastAsia="ru-RU"/>
        </w:rPr>
        <w:t xml:space="preserve"> частина власних доходів сільської ради це доходи від сплати земельного п</w:t>
      </w:r>
      <w:r w:rsidR="00010944">
        <w:rPr>
          <w:rFonts w:ascii="Times New Roman" w:hAnsi="Times New Roman"/>
          <w:sz w:val="28"/>
          <w:szCs w:val="28"/>
          <w:lang w:eastAsia="ru-RU"/>
        </w:rPr>
        <w:t>одатку, орендної плати за землю</w:t>
      </w:r>
      <w:r w:rsidRPr="005437EF">
        <w:rPr>
          <w:rFonts w:ascii="Times New Roman" w:hAnsi="Times New Roman"/>
          <w:sz w:val="28"/>
          <w:szCs w:val="28"/>
          <w:lang w:eastAsia="ru-RU"/>
        </w:rPr>
        <w:t xml:space="preserve"> та єдиного податку платників четвертої групи платників податку.</w:t>
      </w:r>
    </w:p>
    <w:p w:rsidR="005437EF" w:rsidRPr="005437EF" w:rsidRDefault="005437EF" w:rsidP="00010944">
      <w:pPr>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Загальна площа земель комунальної власності сільськогоспод</w:t>
      </w:r>
      <w:r w:rsidR="00010944">
        <w:rPr>
          <w:rFonts w:ascii="Times New Roman" w:hAnsi="Times New Roman"/>
          <w:sz w:val="28"/>
          <w:szCs w:val="28"/>
          <w:lang w:eastAsia="ru-RU"/>
        </w:rPr>
        <w:t xml:space="preserve">арського призначення становить </w:t>
      </w:r>
      <w:r w:rsidRPr="005437EF">
        <w:rPr>
          <w:rFonts w:ascii="Times New Roman" w:hAnsi="Times New Roman"/>
          <w:sz w:val="28"/>
          <w:szCs w:val="28"/>
          <w:lang w:eastAsia="ru-RU"/>
        </w:rPr>
        <w:t>20</w:t>
      </w:r>
      <w:r w:rsidR="00010944">
        <w:rPr>
          <w:rFonts w:ascii="Times New Roman" w:hAnsi="Times New Roman"/>
          <w:sz w:val="28"/>
          <w:szCs w:val="28"/>
          <w:lang w:eastAsia="ru-RU"/>
        </w:rPr>
        <w:t>01,8 г, в тому числі ріллі 1149</w:t>
      </w:r>
      <w:r w:rsidRPr="005437EF">
        <w:rPr>
          <w:rFonts w:ascii="Times New Roman" w:hAnsi="Times New Roman"/>
          <w:sz w:val="28"/>
          <w:szCs w:val="28"/>
          <w:lang w:eastAsia="ru-RU"/>
        </w:rPr>
        <w:t xml:space="preserve"> га. Землі водного фонду площею 139,949 га, а тому числі надано в оренду площею 87,3076 га. Всі земельні ділянки, які можуть використовуватись за цільовим призначенням наданні в оренду фізич</w:t>
      </w:r>
      <w:r w:rsidR="00010944">
        <w:rPr>
          <w:rFonts w:ascii="Times New Roman" w:hAnsi="Times New Roman"/>
          <w:sz w:val="28"/>
          <w:szCs w:val="28"/>
          <w:lang w:eastAsia="ru-RU"/>
        </w:rPr>
        <w:t>ним та юридичним особам.</w:t>
      </w:r>
    </w:p>
    <w:p w:rsidR="005437EF" w:rsidRPr="005437EF" w:rsidRDefault="005437EF" w:rsidP="00010944">
      <w:pPr>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На території сільської ради зареєстровано всього 279 дог</w:t>
      </w:r>
      <w:r w:rsidR="00010944">
        <w:rPr>
          <w:rFonts w:ascii="Times New Roman" w:hAnsi="Times New Roman"/>
          <w:sz w:val="28"/>
          <w:szCs w:val="28"/>
          <w:lang w:eastAsia="ru-RU"/>
        </w:rPr>
        <w:t xml:space="preserve">овори оренди земельних ділянок </w:t>
      </w:r>
      <w:r w:rsidRPr="005437EF">
        <w:rPr>
          <w:rFonts w:ascii="Times New Roman" w:hAnsi="Times New Roman"/>
          <w:sz w:val="28"/>
          <w:szCs w:val="28"/>
          <w:lang w:eastAsia="ru-RU"/>
        </w:rPr>
        <w:t>сільськогосподарського призначення та водного фонду (в тому числі 85 до</w:t>
      </w:r>
      <w:r w:rsidR="00010944">
        <w:rPr>
          <w:rFonts w:ascii="Times New Roman" w:hAnsi="Times New Roman"/>
          <w:sz w:val="28"/>
          <w:szCs w:val="28"/>
          <w:lang w:eastAsia="ru-RU"/>
        </w:rPr>
        <w:t>говорів укладено у 2023 році).</w:t>
      </w:r>
      <w:r w:rsidRPr="005437EF">
        <w:rPr>
          <w:rFonts w:ascii="Times New Roman" w:hAnsi="Times New Roman"/>
          <w:sz w:val="28"/>
          <w:szCs w:val="28"/>
          <w:lang w:eastAsia="ru-RU"/>
        </w:rPr>
        <w:t>У 2023 році середні</w:t>
      </w:r>
      <w:r w:rsidR="00010944">
        <w:rPr>
          <w:rFonts w:ascii="Times New Roman" w:hAnsi="Times New Roman"/>
          <w:sz w:val="28"/>
          <w:szCs w:val="28"/>
          <w:lang w:eastAsia="ru-RU"/>
        </w:rPr>
        <w:t xml:space="preserve">й розмір орендної  плати склав </w:t>
      </w:r>
      <w:r w:rsidRPr="005437EF">
        <w:rPr>
          <w:rFonts w:ascii="Times New Roman" w:hAnsi="Times New Roman"/>
          <w:sz w:val="28"/>
          <w:szCs w:val="28"/>
          <w:lang w:eastAsia="ru-RU"/>
        </w:rPr>
        <w:t xml:space="preserve">11,1 % від нормативної грошової оцінки земельної ділянки, що дало можливість отримати на 466353,87 гривень позапланових надходжень до місцевого бюджету за оренду земель комунальної власності від фізичних та юридичних осіб та на 175400,96 гривень земельного податку. </w:t>
      </w:r>
    </w:p>
    <w:p w:rsidR="005437EF" w:rsidRPr="005437EF" w:rsidRDefault="005437EF" w:rsidP="00010944">
      <w:pPr>
        <w:spacing w:after="24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У 2023 році до сільської ради з земельних питань надійшло та розглянуто 124 звернень по яких було прийнято відповідні рішення. </w:t>
      </w:r>
    </w:p>
    <w:p w:rsidR="005437EF" w:rsidRPr="005437EF" w:rsidRDefault="005437EF" w:rsidP="00010944">
      <w:pPr>
        <w:spacing w:after="24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У планах відділу на 2024 рік є закінчення проведення інвентаризації та присвоєння кадастрових номерів на земельні ділянки під проектними польовими шляхами, які в подальшому будуть надані в оренду сільськогосподарським підприємствам та фермерським господарствами, продовження проведення робіт з укладення договорів на земельні ділянки під городами по с. Тинівка та Нагірна. </w:t>
      </w:r>
    </w:p>
    <w:p w:rsidR="005437EF" w:rsidRPr="005437EF" w:rsidRDefault="005437EF" w:rsidP="005437EF">
      <w:pPr>
        <w:spacing w:after="240" w:line="240" w:lineRule="auto"/>
        <w:ind w:left="720"/>
        <w:contextualSpacing/>
        <w:jc w:val="both"/>
        <w:rPr>
          <w:rFonts w:ascii="Times New Roman" w:hAnsi="Times New Roman"/>
          <w:sz w:val="28"/>
          <w:szCs w:val="28"/>
          <w:lang w:eastAsia="ru-RU"/>
        </w:rPr>
      </w:pPr>
    </w:p>
    <w:p w:rsidR="005437EF" w:rsidRPr="005437EF" w:rsidRDefault="005437EF" w:rsidP="005437EF">
      <w:pPr>
        <w:jc w:val="center"/>
        <w:rPr>
          <w:rFonts w:ascii="Times New Roman" w:eastAsia="SimSun" w:hAnsi="Times New Roman"/>
          <w:b/>
          <w:sz w:val="32"/>
          <w:szCs w:val="32"/>
        </w:rPr>
      </w:pPr>
      <w:r w:rsidRPr="005437EF">
        <w:rPr>
          <w:rFonts w:ascii="Times New Roman" w:eastAsia="SimSun" w:hAnsi="Times New Roman"/>
          <w:b/>
          <w:sz w:val="32"/>
          <w:szCs w:val="32"/>
        </w:rPr>
        <w:t>ЦИВІЛЬНИЙ ЗАХИСТ</w:t>
      </w:r>
    </w:p>
    <w:p w:rsidR="005437EF" w:rsidRPr="005437EF" w:rsidRDefault="005437EF" w:rsidP="00010944">
      <w:pPr>
        <w:spacing w:before="100" w:beforeAutospacing="1" w:after="100" w:afterAutospacing="1" w:line="240" w:lineRule="auto"/>
        <w:ind w:firstLine="284"/>
        <w:rPr>
          <w:rFonts w:ascii="Times New Roman" w:hAnsi="Times New Roman"/>
          <w:color w:val="222222"/>
          <w:sz w:val="28"/>
          <w:szCs w:val="28"/>
          <w:lang w:eastAsia="ru-RU"/>
        </w:rPr>
      </w:pPr>
      <w:r w:rsidRPr="005437EF">
        <w:rPr>
          <w:rFonts w:ascii="Times New Roman" w:hAnsi="Times New Roman"/>
          <w:color w:val="222222"/>
          <w:sz w:val="28"/>
          <w:szCs w:val="28"/>
          <w:lang w:eastAsia="ru-RU"/>
        </w:rPr>
        <w:t>Основними завданнями цивільного захисту є:</w:t>
      </w:r>
    </w:p>
    <w:p w:rsidR="005437EF" w:rsidRPr="005437EF" w:rsidRDefault="005437EF" w:rsidP="009C4D14">
      <w:pPr>
        <w:numPr>
          <w:ilvl w:val="0"/>
          <w:numId w:val="3"/>
        </w:numPr>
        <w:spacing w:after="0"/>
        <w:rPr>
          <w:rFonts w:ascii="Times New Roman" w:hAnsi="Times New Roman"/>
          <w:color w:val="242424"/>
          <w:sz w:val="28"/>
          <w:szCs w:val="28"/>
          <w:lang w:eastAsia="ru-RU"/>
        </w:rPr>
      </w:pPr>
      <w:r w:rsidRPr="005437EF">
        <w:rPr>
          <w:rFonts w:ascii="Times New Roman" w:hAnsi="Times New Roman"/>
          <w:color w:val="242424"/>
          <w:sz w:val="28"/>
          <w:szCs w:val="28"/>
          <w:lang w:eastAsia="ru-RU"/>
        </w:rPr>
        <w:t>збір та аналітичне опрацювання інформації про надзвичайні ситуації;</w:t>
      </w:r>
    </w:p>
    <w:p w:rsidR="005437EF" w:rsidRPr="005437EF" w:rsidRDefault="005437EF" w:rsidP="009C4D14">
      <w:pPr>
        <w:numPr>
          <w:ilvl w:val="0"/>
          <w:numId w:val="3"/>
        </w:numPr>
        <w:tabs>
          <w:tab w:val="clear" w:pos="420"/>
          <w:tab w:val="left" w:pos="0"/>
        </w:tabs>
        <w:spacing w:after="0"/>
        <w:ind w:left="0" w:firstLine="0"/>
        <w:rPr>
          <w:rFonts w:ascii="Times New Roman" w:hAnsi="Times New Roman"/>
          <w:color w:val="242424"/>
          <w:sz w:val="28"/>
          <w:szCs w:val="28"/>
          <w:lang w:eastAsia="ru-RU"/>
        </w:rPr>
      </w:pPr>
      <w:r w:rsidRPr="005437EF">
        <w:rPr>
          <w:rFonts w:ascii="Times New Roman" w:hAnsi="Times New Roman"/>
          <w:color w:val="242424"/>
          <w:sz w:val="28"/>
          <w:szCs w:val="28"/>
          <w:lang w:eastAsia="ru-RU"/>
        </w:rPr>
        <w:t>прогнозування та оцінка соціально-економічних наслідків надзвичайних ситуацій;</w:t>
      </w:r>
    </w:p>
    <w:p w:rsidR="005437EF" w:rsidRPr="005437EF" w:rsidRDefault="005437EF" w:rsidP="009C4D14">
      <w:pPr>
        <w:numPr>
          <w:ilvl w:val="0"/>
          <w:numId w:val="3"/>
        </w:numPr>
        <w:spacing w:after="0"/>
        <w:rPr>
          <w:rFonts w:ascii="Times New Roman" w:hAnsi="Times New Roman"/>
          <w:color w:val="242424"/>
          <w:sz w:val="28"/>
          <w:szCs w:val="28"/>
          <w:lang w:eastAsia="ru-RU"/>
        </w:rPr>
      </w:pPr>
      <w:r w:rsidRPr="005437EF">
        <w:rPr>
          <w:rFonts w:ascii="Times New Roman" w:hAnsi="Times New Roman"/>
          <w:color w:val="242424"/>
          <w:sz w:val="28"/>
          <w:szCs w:val="28"/>
          <w:lang w:eastAsia="ru-RU"/>
        </w:rPr>
        <w:t>здійснення нагляду і контролю у сфері цивільного захисту;</w:t>
      </w:r>
    </w:p>
    <w:p w:rsidR="005437EF" w:rsidRPr="005437EF" w:rsidRDefault="005437EF" w:rsidP="009C4D14">
      <w:pPr>
        <w:numPr>
          <w:ilvl w:val="0"/>
          <w:numId w:val="3"/>
        </w:numPr>
        <w:spacing w:after="0"/>
        <w:rPr>
          <w:rFonts w:ascii="Times New Roman" w:hAnsi="Times New Roman"/>
          <w:color w:val="242424"/>
          <w:sz w:val="28"/>
          <w:szCs w:val="28"/>
          <w:lang w:eastAsia="ru-RU"/>
        </w:rPr>
      </w:pPr>
      <w:r w:rsidRPr="005437EF">
        <w:rPr>
          <w:rFonts w:ascii="Times New Roman" w:hAnsi="Times New Roman"/>
          <w:color w:val="242424"/>
          <w:sz w:val="28"/>
          <w:szCs w:val="28"/>
          <w:lang w:eastAsia="ru-RU"/>
        </w:rPr>
        <w:lastRenderedPageBreak/>
        <w:t xml:space="preserve"> розробка і здійснення запобіжних заходів у сфері цивільного захисту;</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створення, збереження і раціональне використання матеріальних ресурсів, необхідних для запобігання надзвичайним ситуаціям;</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розроблення і виконання науково-технічних програм, спрямованих на запобігання надзвичайним ситуаціям;</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оперативне повідомлення населення про виникнення або загрозу виникнення надзвичайної ситуації, своєчасне та достовірне інформування про обставини, що склалися, та заходи, що вживаються для запобігання надзвичайним ситуаціям та подолання їх наслідків;</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організація захисту населення і території від надзвичайних ситуацій, надання невідкладної психологічної, медичної та іншої допомоги потерпілим;</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проведення невідкладних робіт із ліквідації наслідків надзвичайних ситуацій та організація життєзабезпечення постраждалого населення;</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забезпечення постійної готовності сил і засобів цивільного захисту до запобігання надзвичайним ситуаціям та ліквідації їх наслідків;</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надання з використанням сил цивільного захисту оперативної допомоги населенню в разі виникнення несприятливих побутових або нестандартних ситуацій;</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навчання населення способам захисту в разі виникнення надзвичайних, несприятливих побутових або нестандартних ситуацій та організація тренувань;</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сповіщення та інформування;</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укриття у захисних спорудах;</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евакуацію;</w:t>
      </w:r>
    </w:p>
    <w:p w:rsidR="005437EF" w:rsidRPr="005437EF" w:rsidRDefault="005437EF" w:rsidP="009C4D14">
      <w:pPr>
        <w:numPr>
          <w:ilvl w:val="0"/>
          <w:numId w:val="3"/>
        </w:numPr>
        <w:tabs>
          <w:tab w:val="clear" w:pos="420"/>
          <w:tab w:val="left" w:pos="0"/>
        </w:tabs>
        <w:spacing w:after="0"/>
        <w:ind w:left="0" w:firstLine="284"/>
        <w:rPr>
          <w:rFonts w:ascii="Times New Roman" w:hAnsi="Times New Roman"/>
          <w:color w:val="242424"/>
          <w:sz w:val="28"/>
          <w:szCs w:val="28"/>
          <w:lang w:eastAsia="ru-RU"/>
        </w:rPr>
      </w:pPr>
      <w:r w:rsidRPr="005437EF">
        <w:rPr>
          <w:rFonts w:ascii="Times New Roman" w:hAnsi="Times New Roman"/>
          <w:color w:val="242424"/>
          <w:sz w:val="28"/>
          <w:szCs w:val="28"/>
          <w:lang w:eastAsia="ru-RU"/>
        </w:rPr>
        <w:t>інженерний, медичний, психологічний, біологічний, екологічний, радіаційний та хімічний захист.</w:t>
      </w:r>
    </w:p>
    <w:p w:rsidR="005437EF" w:rsidRPr="005437EF" w:rsidRDefault="005437EF" w:rsidP="00B14F2F">
      <w:pPr>
        <w:tabs>
          <w:tab w:val="left" w:pos="0"/>
        </w:tabs>
        <w:spacing w:after="0"/>
        <w:ind w:firstLine="284"/>
        <w:rPr>
          <w:rFonts w:ascii="Times New Roman" w:hAnsi="Times New Roman"/>
          <w:color w:val="242424"/>
          <w:sz w:val="28"/>
          <w:szCs w:val="28"/>
          <w:lang w:eastAsia="ru-RU"/>
        </w:rPr>
      </w:pPr>
    </w:p>
    <w:p w:rsidR="005437EF" w:rsidRPr="005437EF" w:rsidRDefault="005437EF" w:rsidP="00B14F2F">
      <w:pPr>
        <w:tabs>
          <w:tab w:val="left" w:pos="0"/>
        </w:tabs>
        <w:spacing w:after="0"/>
        <w:ind w:firstLine="284"/>
        <w:jc w:val="both"/>
        <w:rPr>
          <w:rFonts w:ascii="Times New Roman" w:eastAsia="SimSun" w:hAnsi="Times New Roman"/>
          <w:color w:val="262626"/>
          <w:w w:val="110"/>
          <w:sz w:val="28"/>
          <w:szCs w:val="28"/>
        </w:rPr>
      </w:pPr>
      <w:r w:rsidRPr="005437EF">
        <w:rPr>
          <w:rFonts w:ascii="Times New Roman" w:hAnsi="Times New Roman"/>
          <w:color w:val="242424"/>
          <w:sz w:val="28"/>
          <w:szCs w:val="28"/>
          <w:lang w:eastAsia="ru-RU"/>
        </w:rPr>
        <w:t xml:space="preserve">За 2023 рік було проведено 16 засідань </w:t>
      </w:r>
      <w:r w:rsidR="008D703D">
        <w:rPr>
          <w:rFonts w:ascii="Times New Roman" w:eastAsia="SimSun" w:hAnsi="Times New Roman"/>
          <w:color w:val="262626"/>
          <w:w w:val="110"/>
          <w:sz w:val="28"/>
          <w:szCs w:val="28"/>
        </w:rPr>
        <w:t>комісій з питань техногенно</w:t>
      </w:r>
      <w:r w:rsidRPr="005437EF">
        <w:rPr>
          <w:rFonts w:ascii="Times New Roman" w:eastAsia="SimSun" w:hAnsi="Times New Roman"/>
          <w:color w:val="262626"/>
          <w:w w:val="110"/>
          <w:sz w:val="28"/>
          <w:szCs w:val="28"/>
        </w:rPr>
        <w:t xml:space="preserve">– екологічної безпеки </w:t>
      </w:r>
      <w:proofErr w:type="spellStart"/>
      <w:r w:rsidRPr="005437EF">
        <w:rPr>
          <w:rFonts w:ascii="Times New Roman" w:eastAsia="SimSun" w:hAnsi="Times New Roman"/>
          <w:color w:val="262626"/>
          <w:w w:val="110"/>
          <w:sz w:val="28"/>
          <w:szCs w:val="28"/>
        </w:rPr>
        <w:t>Баштечківської</w:t>
      </w:r>
      <w:proofErr w:type="spellEnd"/>
      <w:r w:rsidRPr="005437EF">
        <w:rPr>
          <w:rFonts w:ascii="Times New Roman" w:eastAsia="SimSun" w:hAnsi="Times New Roman"/>
          <w:color w:val="262626"/>
          <w:w w:val="110"/>
          <w:sz w:val="28"/>
          <w:szCs w:val="28"/>
        </w:rPr>
        <w:t xml:space="preserve"> територіальної громади.</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Запроваджено комплекс заходів щодо запобігання та протидії масовим пожежам лісів, торфовищ і сільгоспугідь у літній період 2023 року.</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Запроваджено комплекс заходів щодо запобігання виникненню пожеж на полігонах твердих побутових відходів (сміттєзвалищах), стихійних сміттєзвалищах і забезпечення оперативного реагування на них у пожежонебезпечний період 2023 року.</w:t>
      </w:r>
    </w:p>
    <w:p w:rsidR="005437EF" w:rsidRPr="005437EF" w:rsidRDefault="005437EF" w:rsidP="009C4D14">
      <w:pPr>
        <w:numPr>
          <w:ilvl w:val="0"/>
          <w:numId w:val="4"/>
        </w:numPr>
        <w:tabs>
          <w:tab w:val="clear" w:pos="420"/>
          <w:tab w:val="left" w:pos="0"/>
          <w:tab w:val="left" w:pos="142"/>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color w:val="262626"/>
          <w:w w:val="110"/>
          <w:sz w:val="28"/>
          <w:szCs w:val="28"/>
          <w:lang w:eastAsia="ru-RU"/>
        </w:rPr>
        <w:t>Забезпечено функціонування захисних споруд у період воєнного стану та проведення їх перевірок.</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color w:val="262626"/>
          <w:w w:val="110"/>
          <w:sz w:val="28"/>
          <w:szCs w:val="28"/>
          <w:lang w:eastAsia="ru-RU"/>
        </w:rPr>
        <w:t>Забезпечено</w:t>
      </w:r>
      <w:r w:rsidRPr="005437EF">
        <w:rPr>
          <w:rFonts w:ascii="Times New Roman" w:hAnsi="Times New Roman"/>
          <w:sz w:val="28"/>
          <w:szCs w:val="28"/>
          <w:lang w:eastAsia="ru-RU"/>
        </w:rPr>
        <w:t xml:space="preserve"> організацію заходів безпеки під час купального сезону на водних об'єктах громади у 2023 році.</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color w:val="262626"/>
          <w:w w:val="110"/>
          <w:sz w:val="28"/>
          <w:szCs w:val="28"/>
          <w:lang w:eastAsia="ru-RU"/>
        </w:rPr>
        <w:t>Забезпечено</w:t>
      </w:r>
      <w:r w:rsidRPr="005437EF">
        <w:rPr>
          <w:rFonts w:ascii="Times New Roman" w:hAnsi="Times New Roman"/>
          <w:bCs/>
          <w:sz w:val="28"/>
          <w:szCs w:val="28"/>
          <w:lang w:val="ru-RU" w:eastAsia="ru-RU"/>
        </w:rPr>
        <w:t xml:space="preserve"> </w:t>
      </w:r>
      <w:proofErr w:type="spellStart"/>
      <w:r w:rsidRPr="005437EF">
        <w:rPr>
          <w:rFonts w:ascii="Times New Roman" w:hAnsi="Times New Roman"/>
          <w:bCs/>
          <w:sz w:val="28"/>
          <w:szCs w:val="28"/>
          <w:lang w:val="ru-RU" w:eastAsia="ru-RU"/>
        </w:rPr>
        <w:t>готовн</w:t>
      </w:r>
      <w:r w:rsidRPr="005437EF">
        <w:rPr>
          <w:rFonts w:ascii="Times New Roman" w:hAnsi="Times New Roman"/>
          <w:bCs/>
          <w:sz w:val="28"/>
          <w:szCs w:val="28"/>
          <w:lang w:eastAsia="ru-RU"/>
        </w:rPr>
        <w:t>ість</w:t>
      </w:r>
      <w:proofErr w:type="spellEnd"/>
      <w:r w:rsidRPr="005437EF">
        <w:rPr>
          <w:rFonts w:ascii="Times New Roman" w:hAnsi="Times New Roman"/>
          <w:bCs/>
          <w:sz w:val="28"/>
          <w:szCs w:val="28"/>
          <w:lang w:val="ru-RU" w:eastAsia="ru-RU"/>
        </w:rPr>
        <w:t xml:space="preserve"> до </w:t>
      </w:r>
      <w:proofErr w:type="spellStart"/>
      <w:r w:rsidRPr="005437EF">
        <w:rPr>
          <w:rFonts w:ascii="Times New Roman" w:hAnsi="Times New Roman"/>
          <w:bCs/>
          <w:sz w:val="28"/>
          <w:szCs w:val="28"/>
          <w:lang w:val="ru-RU" w:eastAsia="ru-RU"/>
        </w:rPr>
        <w:t>реагування</w:t>
      </w:r>
      <w:proofErr w:type="spellEnd"/>
      <w:r w:rsidRPr="005437EF">
        <w:rPr>
          <w:rFonts w:ascii="Times New Roman" w:hAnsi="Times New Roman"/>
          <w:bCs/>
          <w:sz w:val="28"/>
          <w:szCs w:val="28"/>
          <w:lang w:val="ru-RU" w:eastAsia="ru-RU"/>
        </w:rPr>
        <w:t xml:space="preserve"> на </w:t>
      </w:r>
      <w:proofErr w:type="spellStart"/>
      <w:r w:rsidRPr="005437EF">
        <w:rPr>
          <w:rFonts w:ascii="Times New Roman" w:hAnsi="Times New Roman"/>
          <w:bCs/>
          <w:sz w:val="28"/>
          <w:szCs w:val="28"/>
          <w:lang w:val="ru-RU" w:eastAsia="ru-RU"/>
        </w:rPr>
        <w:t>спалах</w:t>
      </w:r>
      <w:proofErr w:type="spellEnd"/>
      <w:r w:rsidRPr="005437EF">
        <w:rPr>
          <w:rFonts w:ascii="Times New Roman" w:hAnsi="Times New Roman"/>
          <w:bCs/>
          <w:sz w:val="28"/>
          <w:szCs w:val="28"/>
          <w:lang w:val="ru-RU" w:eastAsia="ru-RU"/>
        </w:rPr>
        <w:t xml:space="preserve"> кору на </w:t>
      </w:r>
      <w:proofErr w:type="spellStart"/>
      <w:r w:rsidRPr="005437EF">
        <w:rPr>
          <w:rFonts w:ascii="Times New Roman" w:hAnsi="Times New Roman"/>
          <w:bCs/>
          <w:sz w:val="28"/>
          <w:szCs w:val="28"/>
          <w:lang w:val="ru-RU" w:eastAsia="ru-RU"/>
        </w:rPr>
        <w:t>території</w:t>
      </w:r>
      <w:proofErr w:type="spellEnd"/>
      <w:r w:rsidRPr="005437EF">
        <w:rPr>
          <w:rFonts w:ascii="Times New Roman" w:hAnsi="Times New Roman"/>
          <w:bCs/>
          <w:sz w:val="28"/>
          <w:szCs w:val="28"/>
          <w:lang w:val="ru-RU" w:eastAsia="ru-RU"/>
        </w:rPr>
        <w:t xml:space="preserve"> </w:t>
      </w:r>
      <w:proofErr w:type="spellStart"/>
      <w:r w:rsidRPr="005437EF">
        <w:rPr>
          <w:rFonts w:ascii="Times New Roman" w:hAnsi="Times New Roman"/>
          <w:bCs/>
          <w:sz w:val="28"/>
          <w:szCs w:val="28"/>
          <w:lang w:val="ru-RU" w:eastAsia="ru-RU"/>
        </w:rPr>
        <w:t>Баштечківської</w:t>
      </w:r>
      <w:proofErr w:type="spellEnd"/>
      <w:r w:rsidRPr="005437EF">
        <w:rPr>
          <w:rFonts w:ascii="Times New Roman" w:hAnsi="Times New Roman"/>
          <w:bCs/>
          <w:sz w:val="28"/>
          <w:szCs w:val="28"/>
          <w:lang w:val="ru-RU" w:eastAsia="ru-RU"/>
        </w:rPr>
        <w:t xml:space="preserve"> ТГ</w:t>
      </w:r>
      <w:r w:rsidRPr="005437EF">
        <w:rPr>
          <w:rFonts w:ascii="Times New Roman" w:hAnsi="Times New Roman"/>
          <w:bCs/>
          <w:sz w:val="28"/>
          <w:szCs w:val="28"/>
          <w:lang w:eastAsia="ru-RU"/>
        </w:rPr>
        <w:t>.</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З</w:t>
      </w:r>
      <w:proofErr w:type="spellStart"/>
      <w:r w:rsidRPr="005437EF">
        <w:rPr>
          <w:rFonts w:ascii="Times New Roman" w:hAnsi="Times New Roman"/>
          <w:sz w:val="28"/>
          <w:szCs w:val="28"/>
          <w:lang w:val="ru-RU" w:eastAsia="ru-RU"/>
        </w:rPr>
        <w:t>абезпечен</w:t>
      </w:r>
      <w:proofErr w:type="spellEnd"/>
      <w:r w:rsidRPr="005437EF">
        <w:rPr>
          <w:rFonts w:ascii="Times New Roman" w:hAnsi="Times New Roman"/>
          <w:sz w:val="28"/>
          <w:szCs w:val="28"/>
          <w:lang w:eastAsia="ru-RU"/>
        </w:rPr>
        <w:t>о</w:t>
      </w:r>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протипожежн</w:t>
      </w:r>
      <w:r w:rsidRPr="005437EF">
        <w:rPr>
          <w:rFonts w:ascii="Times New Roman" w:hAnsi="Times New Roman"/>
          <w:sz w:val="28"/>
          <w:szCs w:val="28"/>
          <w:lang w:eastAsia="ru-RU"/>
        </w:rPr>
        <w:t>ий</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захист</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врожаю</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зернових</w:t>
      </w:r>
      <w:proofErr w:type="spellEnd"/>
      <w:r w:rsidRPr="005437EF">
        <w:rPr>
          <w:rFonts w:ascii="Times New Roman" w:hAnsi="Times New Roman"/>
          <w:sz w:val="28"/>
          <w:szCs w:val="28"/>
          <w:lang w:eastAsia="ru-RU"/>
        </w:rPr>
        <w:t>.</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 xml:space="preserve">Проведено </w:t>
      </w:r>
      <w:proofErr w:type="spellStart"/>
      <w:r w:rsidRPr="005437EF">
        <w:rPr>
          <w:rFonts w:ascii="Times New Roman" w:hAnsi="Times New Roman"/>
          <w:sz w:val="28"/>
          <w:szCs w:val="28"/>
          <w:lang w:val="ru-RU" w:eastAsia="ru-RU"/>
        </w:rPr>
        <w:t>підготовку</w:t>
      </w:r>
      <w:proofErr w:type="spellEnd"/>
      <w:r w:rsidRPr="005437EF">
        <w:rPr>
          <w:rFonts w:ascii="Times New Roman" w:hAnsi="Times New Roman"/>
          <w:sz w:val="28"/>
          <w:szCs w:val="28"/>
          <w:lang w:val="ru-RU" w:eastAsia="ru-RU"/>
        </w:rPr>
        <w:t xml:space="preserve"> до </w:t>
      </w:r>
      <w:proofErr w:type="spellStart"/>
      <w:r w:rsidRPr="005437EF">
        <w:rPr>
          <w:rFonts w:ascii="Times New Roman" w:hAnsi="Times New Roman"/>
          <w:sz w:val="28"/>
          <w:szCs w:val="28"/>
          <w:lang w:val="ru-RU" w:eastAsia="ru-RU"/>
        </w:rPr>
        <w:t>реагування</w:t>
      </w:r>
      <w:proofErr w:type="spellEnd"/>
      <w:r w:rsidRPr="005437EF">
        <w:rPr>
          <w:rFonts w:ascii="Times New Roman" w:hAnsi="Times New Roman"/>
          <w:sz w:val="28"/>
          <w:szCs w:val="28"/>
          <w:lang w:val="ru-RU" w:eastAsia="ru-RU"/>
        </w:rPr>
        <w:t xml:space="preserve"> на </w:t>
      </w:r>
      <w:proofErr w:type="spellStart"/>
      <w:r w:rsidRPr="005437EF">
        <w:rPr>
          <w:rFonts w:ascii="Times New Roman" w:hAnsi="Times New Roman"/>
          <w:sz w:val="28"/>
          <w:szCs w:val="28"/>
          <w:lang w:val="ru-RU" w:eastAsia="ru-RU"/>
        </w:rPr>
        <w:t>радіаційні</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загрози</w:t>
      </w:r>
      <w:proofErr w:type="spellEnd"/>
      <w:r w:rsidRPr="005437EF">
        <w:rPr>
          <w:rFonts w:ascii="Times New Roman" w:hAnsi="Times New Roman"/>
          <w:sz w:val="28"/>
          <w:szCs w:val="28"/>
          <w:lang w:eastAsia="ru-RU"/>
        </w:rPr>
        <w:t>.</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 xml:space="preserve">Забезпечено готовність до реагування на загрозу виникнення та виникнення надзвичайних ситуацій в умовах воєнного стану, забезпечення стійкості громади, </w:t>
      </w:r>
      <w:r w:rsidRPr="005437EF">
        <w:rPr>
          <w:rFonts w:ascii="Times New Roman" w:hAnsi="Times New Roman"/>
          <w:sz w:val="28"/>
          <w:szCs w:val="28"/>
          <w:lang w:eastAsia="ru-RU"/>
        </w:rPr>
        <w:lastRenderedPageBreak/>
        <w:t xml:space="preserve">об’єктів критичної інфраструктури, життєзабезпечення, підготовки до можливого ускладнення у осінньо-зимовий період 2023-2024 </w:t>
      </w:r>
      <w:proofErr w:type="spellStart"/>
      <w:r w:rsidRPr="005437EF">
        <w:rPr>
          <w:rFonts w:ascii="Times New Roman" w:hAnsi="Times New Roman"/>
          <w:sz w:val="28"/>
          <w:szCs w:val="28"/>
          <w:lang w:eastAsia="ru-RU"/>
        </w:rPr>
        <w:t>р.р</w:t>
      </w:r>
      <w:proofErr w:type="spellEnd"/>
      <w:r w:rsidRPr="005437EF">
        <w:rPr>
          <w:rFonts w:ascii="Times New Roman" w:hAnsi="Times New Roman"/>
          <w:sz w:val="28"/>
          <w:szCs w:val="28"/>
          <w:lang w:eastAsia="ru-RU"/>
        </w:rPr>
        <w:t>.</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Забезпечено готовність до ускладнення погодних умов на території Баштечківської територіальної громади</w:t>
      </w:r>
      <w:r w:rsidRPr="005437EF">
        <w:rPr>
          <w:rFonts w:ascii="Times New Roman" w:hAnsi="Times New Roman"/>
          <w:color w:val="262626"/>
          <w:w w:val="110"/>
          <w:sz w:val="28"/>
          <w:szCs w:val="28"/>
          <w:lang w:eastAsia="ru-RU"/>
        </w:rPr>
        <w:t xml:space="preserve">. </w:t>
      </w:r>
    </w:p>
    <w:p w:rsidR="005437EF" w:rsidRPr="005437EF" w:rsidRDefault="005437EF" w:rsidP="009C4D14">
      <w:pPr>
        <w:numPr>
          <w:ilvl w:val="0"/>
          <w:numId w:val="4"/>
        </w:numPr>
        <w:tabs>
          <w:tab w:val="clear" w:pos="420"/>
          <w:tab w:val="left" w:pos="0"/>
        </w:tabs>
        <w:spacing w:after="0" w:line="240" w:lineRule="auto"/>
        <w:ind w:left="0" w:firstLine="284"/>
        <w:contextualSpacing/>
        <w:jc w:val="both"/>
        <w:rPr>
          <w:rFonts w:ascii="Times New Roman" w:hAnsi="Times New Roman"/>
          <w:color w:val="262626"/>
          <w:w w:val="110"/>
          <w:sz w:val="28"/>
          <w:szCs w:val="28"/>
          <w:lang w:eastAsia="ru-RU"/>
        </w:rPr>
      </w:pPr>
      <w:r w:rsidRPr="005437EF">
        <w:rPr>
          <w:rFonts w:ascii="Times New Roman" w:hAnsi="Times New Roman"/>
          <w:sz w:val="28"/>
          <w:szCs w:val="28"/>
          <w:lang w:eastAsia="ru-RU"/>
        </w:rPr>
        <w:t>Забезпечено недопущення поширення африканської чуми свиней на території Баштечківської територіальної громади</w:t>
      </w:r>
      <w:r w:rsidRPr="005437EF">
        <w:rPr>
          <w:rFonts w:ascii="Times New Roman" w:hAnsi="Times New Roman"/>
          <w:color w:val="262626"/>
          <w:w w:val="110"/>
          <w:sz w:val="28"/>
          <w:szCs w:val="28"/>
          <w:lang w:eastAsia="ru-RU"/>
        </w:rPr>
        <w:t xml:space="preserve">. </w:t>
      </w:r>
    </w:p>
    <w:p w:rsidR="005437EF" w:rsidRPr="005437EF" w:rsidRDefault="005437EF" w:rsidP="00B14F2F">
      <w:pPr>
        <w:tabs>
          <w:tab w:val="left" w:pos="0"/>
        </w:tabs>
        <w:spacing w:after="0"/>
        <w:ind w:firstLine="284"/>
        <w:jc w:val="both"/>
        <w:rPr>
          <w:rFonts w:ascii="Times New Roman" w:eastAsia="SimSun" w:hAnsi="Times New Roman"/>
          <w:sz w:val="28"/>
          <w:szCs w:val="28"/>
          <w:lang w:eastAsia="ru-RU"/>
        </w:rPr>
      </w:pPr>
    </w:p>
    <w:p w:rsidR="005437EF" w:rsidRPr="005437EF" w:rsidRDefault="005437EF" w:rsidP="005437EF">
      <w:pPr>
        <w:spacing w:after="0"/>
        <w:jc w:val="both"/>
        <w:rPr>
          <w:rFonts w:ascii="Times New Roman" w:eastAsia="SimSun" w:hAnsi="Times New Roman"/>
          <w:color w:val="262626"/>
          <w:w w:val="110"/>
          <w:sz w:val="28"/>
          <w:szCs w:val="28"/>
        </w:rPr>
      </w:pPr>
      <w:r w:rsidRPr="005437EF">
        <w:rPr>
          <w:rFonts w:ascii="Times New Roman" w:eastAsia="SimSun" w:hAnsi="Times New Roman"/>
          <w:b/>
          <w:i/>
          <w:sz w:val="28"/>
          <w:szCs w:val="28"/>
          <w:u w:val="single"/>
          <w:lang w:eastAsia="ru-RU"/>
        </w:rPr>
        <w:t xml:space="preserve">Було </w:t>
      </w:r>
      <w:r w:rsidRPr="005437EF">
        <w:rPr>
          <w:rFonts w:ascii="Times New Roman" w:eastAsia="SimSun" w:hAnsi="Times New Roman"/>
          <w:b/>
          <w:i/>
          <w:sz w:val="28"/>
          <w:szCs w:val="28"/>
          <w:u w:val="single"/>
        </w:rPr>
        <w:t>розпочато</w:t>
      </w:r>
      <w:r w:rsidRPr="005437EF">
        <w:rPr>
          <w:rFonts w:ascii="Times New Roman" w:eastAsia="SimSun" w:hAnsi="Times New Roman"/>
          <w:sz w:val="28"/>
          <w:szCs w:val="28"/>
        </w:rPr>
        <w:t xml:space="preserve"> роботу пункту незламності.</w:t>
      </w:r>
    </w:p>
    <w:p w:rsidR="005437EF" w:rsidRPr="005437EF" w:rsidRDefault="005437EF" w:rsidP="005437EF">
      <w:pPr>
        <w:tabs>
          <w:tab w:val="left" w:pos="567"/>
          <w:tab w:val="left" w:pos="993"/>
          <w:tab w:val="left" w:pos="7708"/>
        </w:tabs>
        <w:spacing w:after="0" w:line="240" w:lineRule="auto"/>
        <w:contextualSpacing/>
        <w:jc w:val="both"/>
        <w:rPr>
          <w:rFonts w:ascii="Times New Roman" w:eastAsia="SimSun" w:hAnsi="Times New Roman"/>
          <w:sz w:val="28"/>
          <w:szCs w:val="28"/>
          <w:lang w:eastAsia="ru-RU"/>
        </w:rPr>
      </w:pPr>
    </w:p>
    <w:p w:rsidR="005437EF" w:rsidRPr="005437EF" w:rsidRDefault="005437EF" w:rsidP="005437EF">
      <w:pPr>
        <w:tabs>
          <w:tab w:val="left" w:pos="567"/>
          <w:tab w:val="left" w:pos="993"/>
          <w:tab w:val="left" w:pos="7708"/>
        </w:tabs>
        <w:spacing w:after="0" w:line="240" w:lineRule="auto"/>
        <w:contextualSpacing/>
        <w:jc w:val="both"/>
        <w:rPr>
          <w:rFonts w:ascii="Times New Roman" w:eastAsia="SimSun" w:hAnsi="Times New Roman"/>
          <w:b/>
          <w:i/>
          <w:sz w:val="28"/>
          <w:szCs w:val="28"/>
          <w:u w:val="single"/>
          <w:lang w:eastAsia="ru-RU"/>
        </w:rPr>
      </w:pPr>
      <w:r w:rsidRPr="005437EF">
        <w:rPr>
          <w:rFonts w:ascii="Times New Roman" w:eastAsia="SimSun" w:hAnsi="Times New Roman"/>
          <w:b/>
          <w:i/>
          <w:sz w:val="28"/>
          <w:szCs w:val="28"/>
          <w:u w:val="single"/>
          <w:lang w:eastAsia="ru-RU"/>
        </w:rPr>
        <w:t>Було розроблено та затверджено:</w:t>
      </w:r>
    </w:p>
    <w:p w:rsidR="005437EF" w:rsidRPr="005437EF" w:rsidRDefault="004629A7" w:rsidP="004629A7">
      <w:pPr>
        <w:tabs>
          <w:tab w:val="left" w:pos="567"/>
          <w:tab w:val="left" w:pos="993"/>
          <w:tab w:val="left" w:pos="7708"/>
        </w:tabs>
        <w:spacing w:after="0" w:line="240" w:lineRule="auto"/>
        <w:contextualSpacing/>
        <w:jc w:val="both"/>
        <w:rPr>
          <w:rFonts w:ascii="Times New Roman" w:eastAsia="SimSun" w:hAnsi="Times New Roman"/>
          <w:sz w:val="28"/>
          <w:szCs w:val="28"/>
          <w:lang w:eastAsia="ru-RU"/>
        </w:rPr>
      </w:pPr>
      <w:r>
        <w:rPr>
          <w:rFonts w:ascii="Times New Roman" w:eastAsia="SimSun" w:hAnsi="Times New Roman"/>
          <w:color w:val="262626"/>
          <w:w w:val="110"/>
          <w:sz w:val="28"/>
          <w:szCs w:val="28"/>
        </w:rPr>
        <w:t>1.</w:t>
      </w:r>
      <w:r w:rsidR="005437EF" w:rsidRPr="005437EF">
        <w:rPr>
          <w:rFonts w:ascii="Times New Roman" w:eastAsia="SimSun" w:hAnsi="Times New Roman"/>
          <w:color w:val="262626"/>
          <w:w w:val="110"/>
          <w:sz w:val="28"/>
          <w:szCs w:val="28"/>
        </w:rPr>
        <w:t xml:space="preserve">План дій </w:t>
      </w:r>
      <w:r w:rsidR="005437EF" w:rsidRPr="005437EF">
        <w:rPr>
          <w:rFonts w:ascii="Times New Roman" w:eastAsia="SimSun" w:hAnsi="Times New Roman"/>
          <w:sz w:val="28"/>
          <w:szCs w:val="28"/>
          <w:lang w:val="ru-RU"/>
        </w:rPr>
        <w:t xml:space="preserve">Баштечківської </w:t>
      </w:r>
      <w:proofErr w:type="spellStart"/>
      <w:r w:rsidR="005437EF" w:rsidRPr="005437EF">
        <w:rPr>
          <w:rFonts w:ascii="Times New Roman" w:eastAsia="SimSun" w:hAnsi="Times New Roman"/>
          <w:sz w:val="28"/>
          <w:szCs w:val="28"/>
          <w:lang w:val="ru-RU"/>
        </w:rPr>
        <w:t>сільської</w:t>
      </w:r>
      <w:proofErr w:type="spellEnd"/>
      <w:r w:rsidR="005437EF" w:rsidRPr="005437EF">
        <w:rPr>
          <w:rFonts w:ascii="Times New Roman" w:eastAsia="SimSun" w:hAnsi="Times New Roman"/>
          <w:sz w:val="28"/>
          <w:szCs w:val="28"/>
          <w:lang w:val="ru-RU"/>
        </w:rPr>
        <w:t xml:space="preserve"> ради до </w:t>
      </w:r>
      <w:proofErr w:type="spellStart"/>
      <w:r w:rsidR="005437EF" w:rsidRPr="005437EF">
        <w:rPr>
          <w:rFonts w:ascii="Times New Roman" w:eastAsia="SimSun" w:hAnsi="Times New Roman"/>
          <w:sz w:val="28"/>
          <w:szCs w:val="28"/>
          <w:lang w:val="ru-RU"/>
        </w:rPr>
        <w:t>підготовки</w:t>
      </w:r>
      <w:proofErr w:type="spellEnd"/>
      <w:r w:rsidR="005437EF" w:rsidRPr="005437EF">
        <w:rPr>
          <w:rFonts w:ascii="Times New Roman" w:eastAsia="SimSun" w:hAnsi="Times New Roman"/>
          <w:sz w:val="28"/>
          <w:szCs w:val="28"/>
          <w:lang w:val="ru-RU"/>
        </w:rPr>
        <w:t xml:space="preserve"> до пропуску </w:t>
      </w:r>
      <w:proofErr w:type="spellStart"/>
      <w:r w:rsidR="005437EF" w:rsidRPr="005437EF">
        <w:rPr>
          <w:rFonts w:ascii="Times New Roman" w:eastAsia="SimSun" w:hAnsi="Times New Roman"/>
          <w:sz w:val="28"/>
          <w:szCs w:val="28"/>
          <w:lang w:val="ru-RU"/>
        </w:rPr>
        <w:t>льодоходу</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весняної</w:t>
      </w:r>
      <w:proofErr w:type="spellEnd"/>
      <w:r w:rsidR="005437EF" w:rsidRPr="005437EF">
        <w:rPr>
          <w:rFonts w:ascii="Times New Roman" w:eastAsia="SimSun" w:hAnsi="Times New Roman"/>
          <w:sz w:val="28"/>
          <w:szCs w:val="28"/>
          <w:lang w:val="ru-RU"/>
        </w:rPr>
        <w:t xml:space="preserve"> </w:t>
      </w:r>
      <w:proofErr w:type="spellStart"/>
      <w:r w:rsidR="005437EF" w:rsidRPr="005437EF">
        <w:rPr>
          <w:rFonts w:ascii="Times New Roman" w:eastAsia="SimSun" w:hAnsi="Times New Roman"/>
          <w:sz w:val="28"/>
          <w:szCs w:val="28"/>
          <w:lang w:val="ru-RU"/>
        </w:rPr>
        <w:t>повені</w:t>
      </w:r>
      <w:proofErr w:type="spellEnd"/>
      <w:r w:rsidR="005437EF" w:rsidRPr="005437EF">
        <w:rPr>
          <w:rFonts w:ascii="Times New Roman" w:eastAsia="SimSun" w:hAnsi="Times New Roman"/>
          <w:sz w:val="28"/>
          <w:szCs w:val="28"/>
          <w:lang w:val="ru-RU"/>
        </w:rPr>
        <w:t xml:space="preserve"> та </w:t>
      </w:r>
      <w:proofErr w:type="spellStart"/>
      <w:r w:rsidR="005437EF" w:rsidRPr="005437EF">
        <w:rPr>
          <w:rFonts w:ascii="Times New Roman" w:eastAsia="SimSun" w:hAnsi="Times New Roman"/>
          <w:sz w:val="28"/>
          <w:szCs w:val="28"/>
          <w:lang w:val="ru-RU"/>
        </w:rPr>
        <w:t>паводків</w:t>
      </w:r>
      <w:proofErr w:type="spellEnd"/>
      <w:r w:rsidR="005437EF" w:rsidRPr="005437EF">
        <w:rPr>
          <w:rFonts w:ascii="Times New Roman" w:eastAsia="SimSun" w:hAnsi="Times New Roman"/>
          <w:sz w:val="28"/>
          <w:szCs w:val="28"/>
          <w:lang w:val="ru-RU"/>
        </w:rPr>
        <w:t xml:space="preserve"> у 2023 </w:t>
      </w:r>
      <w:proofErr w:type="spellStart"/>
      <w:r w:rsidR="005437EF" w:rsidRPr="005437EF">
        <w:rPr>
          <w:rFonts w:ascii="Times New Roman" w:eastAsia="SimSun" w:hAnsi="Times New Roman"/>
          <w:sz w:val="28"/>
          <w:szCs w:val="28"/>
          <w:lang w:val="ru-RU"/>
        </w:rPr>
        <w:t>році</w:t>
      </w:r>
      <w:proofErr w:type="spellEnd"/>
      <w:r w:rsidR="005437EF" w:rsidRPr="005437EF">
        <w:rPr>
          <w:rFonts w:ascii="Times New Roman" w:eastAsia="SimSun" w:hAnsi="Times New Roman"/>
          <w:sz w:val="28"/>
          <w:szCs w:val="28"/>
        </w:rPr>
        <w:t>.</w:t>
      </w:r>
    </w:p>
    <w:p w:rsidR="005437EF" w:rsidRPr="005437EF" w:rsidRDefault="004629A7" w:rsidP="004629A7">
      <w:pPr>
        <w:tabs>
          <w:tab w:val="left" w:pos="567"/>
          <w:tab w:val="left" w:pos="993"/>
          <w:tab w:val="left" w:pos="1276"/>
        </w:tabs>
        <w:spacing w:after="0" w:line="240" w:lineRule="auto"/>
        <w:contextualSpacing/>
        <w:jc w:val="both"/>
        <w:rPr>
          <w:rFonts w:ascii="Times New Roman" w:hAnsi="Times New Roman"/>
          <w:color w:val="262626"/>
          <w:w w:val="110"/>
          <w:sz w:val="28"/>
          <w:szCs w:val="28"/>
          <w:lang w:eastAsia="ru-RU"/>
        </w:rPr>
      </w:pPr>
      <w:r>
        <w:rPr>
          <w:rFonts w:ascii="Times New Roman" w:hAnsi="Times New Roman"/>
          <w:sz w:val="28"/>
          <w:szCs w:val="28"/>
          <w:lang w:eastAsia="ru-RU"/>
        </w:rPr>
        <w:t>2.</w:t>
      </w:r>
      <w:r w:rsidR="005437EF" w:rsidRPr="005437EF">
        <w:rPr>
          <w:rFonts w:ascii="Times New Roman" w:hAnsi="Times New Roman"/>
          <w:sz w:val="28"/>
          <w:szCs w:val="28"/>
          <w:lang w:eastAsia="ru-RU"/>
        </w:rPr>
        <w:t>Алгоритм дій посадових осіб на випадок здійснення (загрозу здійснення) діяння з ознаками терористичного або диверсійного акту на території громади.</w:t>
      </w:r>
    </w:p>
    <w:p w:rsidR="005437EF" w:rsidRPr="005437EF" w:rsidRDefault="004629A7" w:rsidP="004629A7">
      <w:pPr>
        <w:tabs>
          <w:tab w:val="left" w:pos="567"/>
          <w:tab w:val="left" w:pos="993"/>
          <w:tab w:val="left" w:pos="7708"/>
        </w:tabs>
        <w:spacing w:after="0" w:line="240" w:lineRule="auto"/>
        <w:contextualSpacing/>
        <w:jc w:val="both"/>
        <w:rPr>
          <w:rFonts w:ascii="Times New Roman" w:eastAsia="SimSun" w:hAnsi="Times New Roman"/>
          <w:sz w:val="28"/>
          <w:szCs w:val="28"/>
          <w:lang w:eastAsia="ru-RU"/>
        </w:rPr>
      </w:pPr>
      <w:r>
        <w:rPr>
          <w:rFonts w:ascii="Times New Roman" w:eastAsia="SimSun" w:hAnsi="Times New Roman"/>
          <w:sz w:val="28"/>
          <w:szCs w:val="28"/>
          <w:lang w:eastAsia="ru-RU"/>
        </w:rPr>
        <w:t>3.</w:t>
      </w:r>
      <w:r w:rsidR="005437EF" w:rsidRPr="005437EF">
        <w:rPr>
          <w:rFonts w:ascii="Times New Roman" w:eastAsia="SimSun" w:hAnsi="Times New Roman"/>
          <w:sz w:val="28"/>
          <w:szCs w:val="28"/>
          <w:lang w:eastAsia="ru-RU"/>
        </w:rPr>
        <w:t>План реагування на надзвичайні ситуації Баштечківської сільської ради.</w:t>
      </w:r>
    </w:p>
    <w:p w:rsidR="005437EF" w:rsidRPr="005437EF" w:rsidRDefault="004629A7" w:rsidP="004629A7">
      <w:pPr>
        <w:tabs>
          <w:tab w:val="left" w:pos="567"/>
          <w:tab w:val="left" w:pos="993"/>
          <w:tab w:val="left" w:pos="7708"/>
        </w:tabs>
        <w:spacing w:after="0" w:line="240" w:lineRule="auto"/>
        <w:contextualSpacing/>
        <w:jc w:val="both"/>
        <w:rPr>
          <w:rFonts w:ascii="Times New Roman" w:eastAsia="SimSun" w:hAnsi="Times New Roman"/>
          <w:sz w:val="28"/>
          <w:szCs w:val="28"/>
          <w:lang w:eastAsia="ru-RU"/>
        </w:rPr>
      </w:pPr>
      <w:r>
        <w:rPr>
          <w:rFonts w:ascii="Times New Roman" w:eastAsia="SimSun" w:hAnsi="Times New Roman"/>
          <w:color w:val="262626"/>
          <w:w w:val="110"/>
          <w:sz w:val="28"/>
          <w:szCs w:val="28"/>
        </w:rPr>
        <w:t>4.</w:t>
      </w:r>
      <w:r w:rsidR="005437EF" w:rsidRPr="005437EF">
        <w:rPr>
          <w:rFonts w:ascii="Times New Roman" w:eastAsia="SimSun" w:hAnsi="Times New Roman"/>
          <w:color w:val="262626"/>
          <w:w w:val="110"/>
          <w:sz w:val="28"/>
          <w:szCs w:val="28"/>
        </w:rPr>
        <w:t>План протидії загрозам і реагування на НС осінньо-зимового періоду 2023-2024 року.</w:t>
      </w:r>
    </w:p>
    <w:p w:rsidR="005437EF" w:rsidRPr="004629A7" w:rsidRDefault="004629A7" w:rsidP="004629A7">
      <w:pPr>
        <w:tabs>
          <w:tab w:val="left" w:pos="567"/>
          <w:tab w:val="left" w:pos="993"/>
        </w:tabs>
        <w:spacing w:after="0" w:line="240" w:lineRule="auto"/>
        <w:contextualSpacing/>
        <w:jc w:val="both"/>
        <w:rPr>
          <w:rFonts w:ascii="Times New Roman" w:eastAsia="SimSun" w:hAnsi="Times New Roman"/>
          <w:color w:val="262626"/>
          <w:w w:val="110"/>
          <w:sz w:val="28"/>
          <w:szCs w:val="28"/>
        </w:rPr>
      </w:pPr>
      <w:r>
        <w:rPr>
          <w:rFonts w:ascii="Times New Roman" w:eastAsia="SimSun" w:hAnsi="Times New Roman"/>
          <w:sz w:val="28"/>
          <w:szCs w:val="28"/>
          <w:lang w:eastAsia="ru-RU"/>
        </w:rPr>
        <w:t>5.</w:t>
      </w:r>
      <w:r w:rsidR="005437EF" w:rsidRPr="005437EF">
        <w:rPr>
          <w:rFonts w:ascii="Times New Roman" w:eastAsia="SimSun" w:hAnsi="Times New Roman"/>
          <w:sz w:val="28"/>
          <w:szCs w:val="28"/>
          <w:lang w:eastAsia="ru-RU"/>
        </w:rPr>
        <w:t xml:space="preserve">План заходів щодо запобігання загибелі людей на водних об’єктах у зимовий період 2023 </w:t>
      </w:r>
      <w:r>
        <w:rPr>
          <w:rFonts w:ascii="Times New Roman" w:eastAsia="SimSun" w:hAnsi="Times New Roman"/>
          <w:color w:val="262626"/>
          <w:w w:val="110"/>
          <w:sz w:val="28"/>
          <w:szCs w:val="28"/>
        </w:rPr>
        <w:t>– 2024 років.</w:t>
      </w:r>
    </w:p>
    <w:p w:rsidR="005437EF" w:rsidRPr="005437EF" w:rsidRDefault="005437EF" w:rsidP="004629A7">
      <w:pPr>
        <w:tabs>
          <w:tab w:val="left" w:pos="993"/>
          <w:tab w:val="left" w:pos="7708"/>
        </w:tabs>
        <w:spacing w:after="0" w:line="240" w:lineRule="auto"/>
        <w:ind w:firstLine="284"/>
        <w:contextualSpacing/>
        <w:jc w:val="both"/>
        <w:rPr>
          <w:rFonts w:ascii="Times New Roman" w:eastAsia="SimSun" w:hAnsi="Times New Roman"/>
          <w:color w:val="262626"/>
          <w:w w:val="110"/>
          <w:sz w:val="28"/>
          <w:szCs w:val="28"/>
        </w:rPr>
      </w:pPr>
      <w:r w:rsidRPr="005437EF">
        <w:rPr>
          <w:rFonts w:ascii="Times New Roman" w:eastAsia="SimSun" w:hAnsi="Times New Roman"/>
          <w:color w:val="262626"/>
          <w:w w:val="110"/>
          <w:sz w:val="28"/>
          <w:szCs w:val="28"/>
        </w:rPr>
        <w:t xml:space="preserve">У навчальному закладі було завершено будівництво </w:t>
      </w:r>
      <w:r w:rsidRPr="005437EF">
        <w:rPr>
          <w:rFonts w:ascii="Times New Roman" w:hAnsi="Times New Roman"/>
          <w:sz w:val="28"/>
          <w:szCs w:val="28"/>
        </w:rPr>
        <w:t>і забезпечення  необхідним обладнанням</w:t>
      </w:r>
      <w:r w:rsidRPr="005437EF">
        <w:rPr>
          <w:rFonts w:ascii="Times New Roman" w:eastAsia="SimSun" w:hAnsi="Times New Roman"/>
          <w:color w:val="262626"/>
          <w:w w:val="110"/>
          <w:sz w:val="28"/>
          <w:szCs w:val="28"/>
        </w:rPr>
        <w:t xml:space="preserve"> укриття для </w:t>
      </w:r>
      <w:r w:rsidRPr="005437EF">
        <w:rPr>
          <w:rFonts w:ascii="Times New Roman" w:hAnsi="Times New Roman"/>
          <w:sz w:val="28"/>
          <w:szCs w:val="28"/>
        </w:rPr>
        <w:t xml:space="preserve">Охматівської гімназії Баштечківської сільської ради, розташованого за </w:t>
      </w:r>
      <w:proofErr w:type="spellStart"/>
      <w:r w:rsidRPr="005437EF">
        <w:rPr>
          <w:rFonts w:ascii="Times New Roman" w:hAnsi="Times New Roman"/>
          <w:sz w:val="28"/>
          <w:szCs w:val="28"/>
        </w:rPr>
        <w:t>адресою</w:t>
      </w:r>
      <w:proofErr w:type="spellEnd"/>
      <w:r w:rsidRPr="005437EF">
        <w:rPr>
          <w:rFonts w:ascii="Times New Roman" w:hAnsi="Times New Roman"/>
          <w:sz w:val="28"/>
          <w:szCs w:val="28"/>
        </w:rPr>
        <w:t xml:space="preserve"> </w:t>
      </w:r>
      <w:proofErr w:type="spellStart"/>
      <w:r w:rsidR="004629A7">
        <w:rPr>
          <w:rFonts w:ascii="Times New Roman" w:eastAsia="SimSun" w:hAnsi="Times New Roman"/>
          <w:sz w:val="28"/>
          <w:szCs w:val="28"/>
        </w:rPr>
        <w:t>с.Охматів</w:t>
      </w:r>
      <w:proofErr w:type="spellEnd"/>
      <w:r w:rsidR="004629A7">
        <w:rPr>
          <w:rFonts w:ascii="Times New Roman" w:eastAsia="SimSun" w:hAnsi="Times New Roman"/>
          <w:sz w:val="28"/>
          <w:szCs w:val="28"/>
        </w:rPr>
        <w:t xml:space="preserve"> </w:t>
      </w:r>
      <w:r w:rsidRPr="005437EF">
        <w:rPr>
          <w:rFonts w:ascii="Times New Roman" w:eastAsia="SimSun" w:hAnsi="Times New Roman"/>
          <w:sz w:val="28"/>
          <w:szCs w:val="28"/>
        </w:rPr>
        <w:t>Уманський район, Черкаська область, вул. Миру 24.</w:t>
      </w:r>
    </w:p>
    <w:p w:rsidR="005437EF" w:rsidRPr="005437EF" w:rsidRDefault="005437EF" w:rsidP="005437EF">
      <w:pPr>
        <w:tabs>
          <w:tab w:val="left" w:pos="993"/>
          <w:tab w:val="left" w:pos="7708"/>
        </w:tabs>
        <w:spacing w:after="0" w:line="240" w:lineRule="auto"/>
        <w:contextualSpacing/>
        <w:jc w:val="both"/>
        <w:rPr>
          <w:rFonts w:eastAsia="SimSun"/>
          <w:sz w:val="28"/>
          <w:szCs w:val="28"/>
        </w:rPr>
      </w:pPr>
      <w:r w:rsidRPr="005437EF">
        <w:rPr>
          <w:rFonts w:ascii="Times New Roman" w:eastAsia="SimSun" w:hAnsi="Times New Roman"/>
          <w:color w:val="262626"/>
          <w:w w:val="110"/>
          <w:sz w:val="28"/>
          <w:szCs w:val="28"/>
        </w:rPr>
        <w:tab/>
      </w:r>
      <w:r w:rsidRPr="005437EF">
        <w:rPr>
          <w:rFonts w:ascii="Times New Roman" w:eastAsia="SimSun" w:hAnsi="Times New Roman"/>
          <w:b/>
          <w:i/>
          <w:color w:val="262626"/>
          <w:w w:val="110"/>
          <w:sz w:val="28"/>
          <w:szCs w:val="28"/>
          <w:u w:val="single"/>
        </w:rPr>
        <w:t>Було завершено будівництво та забезпечено необхідним обладнанням</w:t>
      </w:r>
      <w:r w:rsidRPr="005437EF">
        <w:rPr>
          <w:rFonts w:ascii="Times New Roman" w:eastAsia="SimSun" w:hAnsi="Times New Roman"/>
          <w:color w:val="262626"/>
          <w:w w:val="110"/>
          <w:sz w:val="28"/>
          <w:szCs w:val="28"/>
        </w:rPr>
        <w:t xml:space="preserve"> нового укриття </w:t>
      </w:r>
      <w:r w:rsidRPr="005437EF">
        <w:rPr>
          <w:rFonts w:ascii="Times New Roman" w:eastAsia="SimSun" w:hAnsi="Times New Roman"/>
          <w:sz w:val="28"/>
          <w:szCs w:val="28"/>
        </w:rPr>
        <w:t xml:space="preserve">для Нагірнянського закладу дошкільної освіти «Пролісок» </w:t>
      </w:r>
      <w:r w:rsidRPr="005437EF">
        <w:rPr>
          <w:rFonts w:ascii="Times New Roman" w:hAnsi="Times New Roman"/>
          <w:sz w:val="28"/>
          <w:szCs w:val="28"/>
        </w:rPr>
        <w:t xml:space="preserve">Баштечківської сільської ради, розташованого за адресою с. Нагірна вул. Молодіжна 10, а також проведено ремонт укриття для учнів Тинівського ЗЗСО І-ІІІ ступенів в </w:t>
      </w:r>
      <w:r w:rsidRPr="005437EF">
        <w:rPr>
          <w:rFonts w:ascii="Times New Roman" w:hAnsi="Times New Roman"/>
          <w:bCs/>
          <w:sz w:val="28"/>
          <w:szCs w:val="28"/>
          <w:lang w:bidi="uk-UA"/>
        </w:rPr>
        <w:t>приміщенні Тинівського закладу дошкільної освіти «Веселка».</w:t>
      </w:r>
    </w:p>
    <w:p w:rsidR="005437EF" w:rsidRPr="005437EF" w:rsidRDefault="005437EF" w:rsidP="005437EF">
      <w:pPr>
        <w:shd w:val="clear" w:color="auto" w:fill="FFFFFF"/>
        <w:spacing w:after="0" w:line="240" w:lineRule="auto"/>
        <w:contextualSpacing/>
        <w:jc w:val="center"/>
        <w:rPr>
          <w:rFonts w:ascii="Times New Roman" w:hAnsi="Times New Roman"/>
          <w:b/>
          <w:bCs/>
          <w:color w:val="333333"/>
          <w:spacing w:val="7"/>
          <w:sz w:val="28"/>
          <w:szCs w:val="28"/>
          <w:lang w:eastAsia="ru-RU"/>
        </w:rPr>
      </w:pPr>
      <w:r w:rsidRPr="005437EF">
        <w:rPr>
          <w:rFonts w:ascii="Times New Roman" w:hAnsi="Times New Roman"/>
          <w:b/>
          <w:bCs/>
          <w:color w:val="333333"/>
          <w:spacing w:val="7"/>
          <w:sz w:val="28"/>
          <w:szCs w:val="28"/>
          <w:lang w:eastAsia="ru-RU"/>
        </w:rPr>
        <w:t>ЗВІТ</w:t>
      </w:r>
    </w:p>
    <w:p w:rsidR="005437EF" w:rsidRPr="005437EF" w:rsidRDefault="005437EF" w:rsidP="005437EF">
      <w:pPr>
        <w:shd w:val="clear" w:color="auto" w:fill="FFFFFF"/>
        <w:spacing w:after="0" w:line="240" w:lineRule="auto"/>
        <w:contextualSpacing/>
        <w:jc w:val="center"/>
        <w:rPr>
          <w:rFonts w:ascii="Times New Roman" w:hAnsi="Times New Roman"/>
          <w:b/>
          <w:bCs/>
          <w:color w:val="333333"/>
          <w:spacing w:val="7"/>
          <w:sz w:val="28"/>
          <w:szCs w:val="28"/>
          <w:lang w:eastAsia="ru-RU"/>
        </w:rPr>
      </w:pPr>
      <w:r w:rsidRPr="005437EF">
        <w:rPr>
          <w:rFonts w:ascii="Times New Roman" w:hAnsi="Times New Roman"/>
          <w:b/>
          <w:bCs/>
          <w:color w:val="333333"/>
          <w:spacing w:val="7"/>
          <w:sz w:val="28"/>
          <w:szCs w:val="28"/>
          <w:lang w:eastAsia="ru-RU"/>
        </w:rPr>
        <w:t>ВІДДІЛУ БУХГАЛТЕРСЬКОГО ОБЛІКУ</w:t>
      </w:r>
    </w:p>
    <w:p w:rsidR="005437EF" w:rsidRPr="005437EF" w:rsidRDefault="005437EF" w:rsidP="005437EF">
      <w:pPr>
        <w:shd w:val="clear" w:color="auto" w:fill="FFFFFF"/>
        <w:spacing w:after="0" w:line="240" w:lineRule="auto"/>
        <w:contextualSpacing/>
        <w:jc w:val="center"/>
        <w:rPr>
          <w:rFonts w:ascii="Times New Roman" w:hAnsi="Times New Roman"/>
          <w:b/>
          <w:bCs/>
          <w:color w:val="333333"/>
          <w:spacing w:val="7"/>
          <w:sz w:val="28"/>
          <w:szCs w:val="28"/>
          <w:lang w:eastAsia="ru-RU"/>
        </w:rPr>
      </w:pPr>
    </w:p>
    <w:p w:rsidR="005437EF" w:rsidRPr="005437EF" w:rsidRDefault="005437EF" w:rsidP="005437EF">
      <w:pPr>
        <w:shd w:val="clear" w:color="auto" w:fill="FFFFFF"/>
        <w:spacing w:after="0" w:line="240" w:lineRule="auto"/>
        <w:ind w:firstLine="708"/>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Відділ бухгалтерського обліку та звітності виконує свої посадові обов’язки згідно із Законом України «Про бухгалтерський облік та фінансову звітність в Україні», керується нормативно-правовими і законодавчими актами України, які стосуються питань організації і ведення бухгалтерського обліку і складання звітності, обліковою політикою, затвердженою розпорядженням сільського голови. Головною метою ведення бухгалтерського обліку є надання достовірної інформації, яка необхідна для управління діяльності Виконавчого комітету Баштечківської сільської ради та забезпечення контролю за виконанням кошторисів доходів та видатків. </w:t>
      </w:r>
    </w:p>
    <w:p w:rsidR="005437EF" w:rsidRPr="005437EF" w:rsidRDefault="005437EF" w:rsidP="005437EF">
      <w:pPr>
        <w:shd w:val="clear" w:color="auto" w:fill="FFFFFF"/>
        <w:spacing w:after="0" w:line="240" w:lineRule="auto"/>
        <w:ind w:firstLine="708"/>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За даними бухгалтерського обліку складаються бюджетна, фінансова, податкова, статистична та інші звітності. Порядок ведення бухгалтерського обліку регулює Міністерство фінансів України, яке розробляє план рахунків згідно стандартів ведення обліку та порядок його застосування. Станом на 01 січня 2023 року на ім’я Виконавчого комітету Баштечківської сільської ради в Управлінні державної казначейської служби  України у м. Жашків Черкаської області відкрито 53 (п’ятдесят три) реєстраційних рахунки, по яких проводився контроль </w:t>
      </w:r>
      <w:r w:rsidRPr="005437EF">
        <w:rPr>
          <w:rFonts w:ascii="Times New Roman" w:hAnsi="Times New Roman"/>
          <w:sz w:val="28"/>
          <w:szCs w:val="28"/>
          <w:lang w:eastAsia="ru-RU"/>
        </w:rPr>
        <w:lastRenderedPageBreak/>
        <w:t xml:space="preserve">за відображенням на рахунках усіх операцій. Відділ бухгалтерського обліку та звітності в своїй роботі за вказаний період керувався Конституцією України, Законами України, рішеннями сесії сільської ради, розпорядженнями сільського голови, Постановами, Положеннями та Інструкціями про ведення бухгалтерського обліку, Положенням про відділ та посадовими інструкціями. </w:t>
      </w:r>
    </w:p>
    <w:p w:rsidR="005437EF" w:rsidRPr="005437EF" w:rsidRDefault="005437EF" w:rsidP="005437EF">
      <w:pPr>
        <w:shd w:val="clear" w:color="auto" w:fill="FFFFFF"/>
        <w:spacing w:after="0" w:line="240" w:lineRule="auto"/>
        <w:contextualSpacing/>
        <w:jc w:val="both"/>
        <w:rPr>
          <w:rFonts w:ascii="Times New Roman" w:hAnsi="Times New Roman"/>
          <w:sz w:val="28"/>
          <w:szCs w:val="28"/>
          <w:lang w:eastAsia="ru-RU"/>
        </w:rPr>
      </w:pPr>
    </w:p>
    <w:p w:rsidR="005437EF" w:rsidRPr="005437EF" w:rsidRDefault="005437EF" w:rsidP="004629A7">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Інформуємо, що відділом бухгалтерського обліку та звітності забезпечено виконання плану роботи за даний період, а саме:</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щоденно проводилась реєстрація і подання в Управління державної казначейської служб</w:t>
      </w:r>
      <w:r w:rsidR="0074642B">
        <w:rPr>
          <w:rFonts w:ascii="Times New Roman" w:hAnsi="Times New Roman"/>
          <w:sz w:val="28"/>
          <w:szCs w:val="28"/>
          <w:lang w:eastAsia="ru-RU"/>
        </w:rPr>
        <w:t>и</w:t>
      </w:r>
      <w:r w:rsidRPr="005437EF">
        <w:rPr>
          <w:rFonts w:ascii="Times New Roman" w:hAnsi="Times New Roman"/>
          <w:sz w:val="28"/>
          <w:szCs w:val="28"/>
          <w:lang w:eastAsia="ru-RU"/>
        </w:rPr>
        <w:t xml:space="preserve"> України у </w:t>
      </w:r>
      <w:proofErr w:type="spellStart"/>
      <w:r w:rsidRPr="005437EF">
        <w:rPr>
          <w:rFonts w:ascii="Times New Roman" w:hAnsi="Times New Roman"/>
          <w:sz w:val="28"/>
          <w:szCs w:val="28"/>
          <w:lang w:eastAsia="ru-RU"/>
        </w:rPr>
        <w:t>м.Жашків</w:t>
      </w:r>
      <w:proofErr w:type="spellEnd"/>
      <w:r w:rsidRPr="005437EF">
        <w:rPr>
          <w:rFonts w:ascii="Times New Roman" w:hAnsi="Times New Roman"/>
          <w:sz w:val="28"/>
          <w:szCs w:val="28"/>
          <w:lang w:eastAsia="ru-RU"/>
        </w:rPr>
        <w:t xml:space="preserve"> платіжних доручень, юридичних та фінансових зобов’язань для розрахунків з різними Дебіторами та Кредиторами.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щоденно проводився синтетичний та аналітичний облік доходів та видатків, оброблялись первинні документи по різних джерелах фінансування.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щомісячно та щоквартально подавались різні звіти та інформації по розрахунках.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звітувались у різні інстанції, а саме: Фінансове управляння, Статуправління, Пенсійний фонд, Держказначейство та інші установи.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на протязі вказаного періоду вчасно проводилось нарахування відпускних, лікарняних, заробітної плати працівникам Виконавчого ко</w:t>
      </w:r>
      <w:r w:rsidR="00505245">
        <w:rPr>
          <w:rFonts w:ascii="Times New Roman" w:hAnsi="Times New Roman"/>
          <w:sz w:val="28"/>
          <w:szCs w:val="28"/>
          <w:lang w:eastAsia="ru-RU"/>
        </w:rPr>
        <w:t>мітету Баштечківської сільської</w:t>
      </w:r>
      <w:r w:rsidRPr="005437EF">
        <w:rPr>
          <w:rFonts w:ascii="Times New Roman" w:hAnsi="Times New Roman"/>
          <w:sz w:val="28"/>
          <w:szCs w:val="28"/>
          <w:lang w:eastAsia="ru-RU"/>
        </w:rPr>
        <w:t xml:space="preserve"> ради.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вчасно перераховувалась заробітна плата за першу та другу половину місяця працівникам Виконавчого комітету Баште</w:t>
      </w:r>
      <w:r w:rsidR="00505245">
        <w:rPr>
          <w:rFonts w:ascii="Times New Roman" w:hAnsi="Times New Roman"/>
          <w:sz w:val="28"/>
          <w:szCs w:val="28"/>
          <w:lang w:eastAsia="ru-RU"/>
        </w:rPr>
        <w:t xml:space="preserve">чківської сільської </w:t>
      </w:r>
      <w:r w:rsidRPr="005437EF">
        <w:rPr>
          <w:rFonts w:ascii="Times New Roman" w:hAnsi="Times New Roman"/>
          <w:sz w:val="28"/>
          <w:szCs w:val="28"/>
          <w:lang w:eastAsia="ru-RU"/>
        </w:rPr>
        <w:t xml:space="preserve">ради на відповідні карткові рахунки.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систематично видавались, за потреби, різні довідки працівникам Виконавчого комітету Баштечківської сільської по місцю вимоги.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вчасно велись розрахунки з підзвітними особами.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щомісячно проводилось зведення даних бухгалтерського обліку, які заносяться в Меморіальні ордери та Головну книгу.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за звітний період відділом підготовлено 268 розпоряджень сільського голови з кадрової роботи, а саме про приймання і звільнення з роботи працівників, надання щорічних відпусток, затвердження штатного розпису та змін до нього, преміювання працівників, прийняття працівників на роботу по договорах цивільно – правового характеру на благоустрій територій громади та ін.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на підставі рішень ради про бюджет та або зміни до бюджету розроблялись паспорти бюджетних програм відповідно програмно – цільового методу на 2023 рік.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зроблено звіти по паспортах бюджетних програм відповідно програмно – цільового методу за 2022 рік.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проводилася робота з документами у програмі «Інформаційний комплекс Місцевий бюджет», «Системі дистанційного обслуговування клієнт-казначейство-клієнт», «Є-звітність» та ін..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постійно підвищувався професійний рівень працівників відділу завдяки мережі Інтернет. </w:t>
      </w:r>
    </w:p>
    <w:p w:rsidR="005437EF" w:rsidRPr="005437EF" w:rsidRDefault="005437EF" w:rsidP="009C4D14">
      <w:pPr>
        <w:numPr>
          <w:ilvl w:val="0"/>
          <w:numId w:val="23"/>
        </w:numPr>
        <w:shd w:val="clear" w:color="auto" w:fill="FFFFFF"/>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успішно здані річні звіти з</w:t>
      </w:r>
      <w:r w:rsidR="00B32F31">
        <w:rPr>
          <w:rFonts w:ascii="Times New Roman" w:hAnsi="Times New Roman"/>
          <w:sz w:val="28"/>
          <w:szCs w:val="28"/>
          <w:lang w:eastAsia="ru-RU"/>
        </w:rPr>
        <w:t>а 2022 рік та місячні</w:t>
      </w:r>
      <w:r w:rsidRPr="005437EF">
        <w:rPr>
          <w:rFonts w:ascii="Times New Roman" w:hAnsi="Times New Roman"/>
          <w:sz w:val="28"/>
          <w:szCs w:val="28"/>
          <w:lang w:eastAsia="ru-RU"/>
        </w:rPr>
        <w:t xml:space="preserve"> і квартальні звіти за 2023 рік. Виконувались інші доручення керівництва. </w:t>
      </w:r>
    </w:p>
    <w:p w:rsidR="005437EF" w:rsidRPr="005437EF" w:rsidRDefault="005437EF" w:rsidP="005437EF">
      <w:pPr>
        <w:shd w:val="clear" w:color="auto" w:fill="FFFFFF"/>
        <w:spacing w:after="0" w:line="240" w:lineRule="auto"/>
        <w:ind w:left="720"/>
        <w:contextualSpacing/>
        <w:jc w:val="both"/>
        <w:rPr>
          <w:rFonts w:ascii="Times New Roman" w:hAnsi="Times New Roman"/>
          <w:sz w:val="28"/>
          <w:szCs w:val="28"/>
          <w:lang w:eastAsia="ru-RU"/>
        </w:rPr>
      </w:pPr>
    </w:p>
    <w:p w:rsidR="005437EF" w:rsidRPr="005437EF" w:rsidRDefault="005437EF" w:rsidP="00B32F31">
      <w:pPr>
        <w:shd w:val="clear" w:color="auto" w:fill="FFFFFF"/>
        <w:spacing w:after="0" w:line="240" w:lineRule="auto"/>
        <w:ind w:firstLine="284"/>
        <w:contextualSpacing/>
        <w:jc w:val="both"/>
        <w:rPr>
          <w:rFonts w:ascii="Times New Roman" w:hAnsi="Times New Roman"/>
          <w:bCs/>
          <w:sz w:val="28"/>
          <w:szCs w:val="28"/>
          <w:lang w:eastAsia="ru-RU"/>
        </w:rPr>
      </w:pPr>
      <w:r w:rsidRPr="005437EF">
        <w:rPr>
          <w:rFonts w:ascii="Times New Roman" w:hAnsi="Times New Roman"/>
          <w:sz w:val="28"/>
          <w:szCs w:val="28"/>
          <w:lang w:eastAsia="ru-RU"/>
        </w:rPr>
        <w:lastRenderedPageBreak/>
        <w:t xml:space="preserve">Крім ведення бухгалтерського обліку та звітності </w:t>
      </w:r>
      <w:r w:rsidRPr="005437EF">
        <w:rPr>
          <w:rFonts w:ascii="Times New Roman" w:hAnsi="Times New Roman"/>
          <w:bCs/>
          <w:sz w:val="28"/>
          <w:szCs w:val="28"/>
          <w:lang w:eastAsia="ru-RU"/>
        </w:rPr>
        <w:t>Відділ здійснює фінансово-господарську діяльність та проводить видатки за такими кодами програмної класифікації бюджету:</w:t>
      </w:r>
    </w:p>
    <w:p w:rsidR="005437EF" w:rsidRPr="005437EF" w:rsidRDefault="005437EF" w:rsidP="005437EF">
      <w:pPr>
        <w:shd w:val="clear" w:color="auto" w:fill="FFFFFF"/>
        <w:spacing w:after="0" w:line="240" w:lineRule="auto"/>
        <w:ind w:left="720"/>
        <w:contextualSpacing/>
        <w:jc w:val="both"/>
        <w:rPr>
          <w:rFonts w:ascii="Times New Roman" w:hAnsi="Times New Roman"/>
          <w:bCs/>
          <w:sz w:val="28"/>
          <w:szCs w:val="28"/>
          <w:lang w:eastAsia="ru-RU"/>
        </w:rPr>
      </w:pPr>
    </w:p>
    <w:tbl>
      <w:tblPr>
        <w:tblW w:w="10545" w:type="dxa"/>
        <w:tblInd w:w="-254" w:type="dxa"/>
        <w:tblLayout w:type="fixed"/>
        <w:tblCellMar>
          <w:left w:w="30" w:type="dxa"/>
          <w:right w:w="30" w:type="dxa"/>
        </w:tblCellMar>
        <w:tblLook w:val="04A0" w:firstRow="1" w:lastRow="0" w:firstColumn="1" w:lastColumn="0" w:noHBand="0" w:noVBand="1"/>
      </w:tblPr>
      <w:tblGrid>
        <w:gridCol w:w="1376"/>
        <w:gridCol w:w="9169"/>
      </w:tblGrid>
      <w:tr w:rsidR="005437EF" w:rsidRPr="005437EF" w:rsidTr="005437EF">
        <w:trPr>
          <w:trHeight w:val="389"/>
        </w:trPr>
        <w:tc>
          <w:tcPr>
            <w:tcW w:w="1376" w:type="dxa"/>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0210160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0210180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0212010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0212111</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0212152</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0213032</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0213033</w:t>
            </w:r>
          </w:p>
        </w:tc>
        <w:tc>
          <w:tcPr>
            <w:tcW w:w="9169" w:type="dxa"/>
            <w:hideMark/>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Керівництво і управління у відповідній сфері у містах (місті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Києві), селищах, селах, територіальних громадах</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Інша діяльність у сфері державного управління</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Багатопрофільна стаціонарна медична допомога</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Первинна медична допомога населенню, що надається центрами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первинної медичної (медико-санітарної) допомоги</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Інші програми та заходи у сфері охорони здоров’я</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Надання пільг окремим категоріям громадян з оплати послуг зв’язку</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Компенсаційні виплати на пільговий проїзд автомобільним транспортом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окремим категоріям громадян</w:t>
            </w:r>
          </w:p>
        </w:tc>
      </w:tr>
      <w:tr w:rsidR="005437EF" w:rsidRPr="005437EF" w:rsidTr="005437EF">
        <w:trPr>
          <w:trHeight w:val="389"/>
        </w:trPr>
        <w:tc>
          <w:tcPr>
            <w:tcW w:w="1376" w:type="dxa"/>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0213050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0213090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0213160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0213171</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0213210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0213241</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lang w:val="se-SE"/>
              </w:rPr>
            </w:pPr>
            <w:r w:rsidRPr="005437EF">
              <w:rPr>
                <w:rFonts w:ascii="Times New Roman" w:eastAsia="SimSun" w:hAnsi="Times New Roman"/>
                <w:color w:val="000000"/>
                <w:sz w:val="28"/>
                <w:szCs w:val="28"/>
              </w:rPr>
              <w:t>0213242</w:t>
            </w:r>
          </w:p>
        </w:tc>
        <w:tc>
          <w:tcPr>
            <w:tcW w:w="9169" w:type="dxa"/>
            <w:hideMark/>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Пільгове медичне обслуговування осіб, які постраждали внаслідок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Чорнобильської катастрофи</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Видатки на поховання учасників бойових дій та осіб з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інвалідністю внаслідок війни</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Надання соціальних гарантій фізичним особам, які надають соціальні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послуги громадянам похилого віку, особам з інвалідністю, дітям</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з інвалідністю, хворим, які не здатні до самообслуговування і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потребують сторонньої допомоги</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Компенсаційні виплати особам з інвалідністю на бензин, ремонт,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технічне обслуговування автомобілів, мотоколясок і на транспортне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обслуговування</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Організація та проведення громадських робіт</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Забезпечення діяльності інших закладів у сфері соціального захисту і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соціального забезпечення</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lang w:val="se-SE"/>
              </w:rPr>
            </w:pPr>
            <w:r w:rsidRPr="005437EF">
              <w:rPr>
                <w:rFonts w:ascii="Times New Roman" w:eastAsia="SimSun" w:hAnsi="Times New Roman"/>
                <w:color w:val="000000"/>
                <w:sz w:val="28"/>
                <w:szCs w:val="28"/>
              </w:rPr>
              <w:t>Інші заходи у сфері соціального захисту і соціального забезпечення</w:t>
            </w:r>
          </w:p>
        </w:tc>
      </w:tr>
      <w:tr w:rsidR="005437EF" w:rsidRPr="005437EF" w:rsidTr="005437EF">
        <w:trPr>
          <w:trHeight w:val="389"/>
        </w:trPr>
        <w:tc>
          <w:tcPr>
            <w:tcW w:w="1376" w:type="dxa"/>
            <w:hideMark/>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0216030</w:t>
            </w:r>
          </w:p>
        </w:tc>
        <w:tc>
          <w:tcPr>
            <w:tcW w:w="9169" w:type="dxa"/>
            <w:hideMark/>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Організація благоустрою населених пунктів</w:t>
            </w:r>
          </w:p>
        </w:tc>
      </w:tr>
      <w:tr w:rsidR="005437EF" w:rsidRPr="005437EF" w:rsidTr="005437EF">
        <w:trPr>
          <w:trHeight w:val="389"/>
        </w:trPr>
        <w:tc>
          <w:tcPr>
            <w:tcW w:w="1376" w:type="dxa"/>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0217130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0217461</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0217691</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0218120</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0218311</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p>
        </w:tc>
        <w:tc>
          <w:tcPr>
            <w:tcW w:w="9169" w:type="dxa"/>
            <w:hideMark/>
          </w:tcPr>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Здійснення заходів із землеустрою</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Утримання та розвиток автомобільних доріг та дорожньої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інфраструктури за рахунок коштів місцевого бюджету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Виконання заходів за рахунок цільових фондів, утворених Верховною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Радою Автономної Республіки Крим, органами місцевого самоврядування і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місцевими органами виконавчої влади і фондів, утворених Верховною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Радою Автономної Республіки Крим, органами місцевого самоврядування і </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місцевими органами виконавчої влади</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Заходи з організації рятування на водах</w:t>
            </w:r>
          </w:p>
          <w:p w:rsidR="005437EF" w:rsidRPr="005437EF" w:rsidRDefault="005437EF" w:rsidP="005437EF">
            <w:pPr>
              <w:autoSpaceDE w:val="0"/>
              <w:autoSpaceDN w:val="0"/>
              <w:adjustRightInd w:val="0"/>
              <w:spacing w:after="0" w:line="240" w:lineRule="auto"/>
              <w:jc w:val="both"/>
              <w:rPr>
                <w:rFonts w:ascii="Times New Roman" w:eastAsia="SimSun" w:hAnsi="Times New Roman"/>
                <w:color w:val="000000"/>
                <w:sz w:val="28"/>
                <w:szCs w:val="28"/>
              </w:rPr>
            </w:pPr>
            <w:r w:rsidRPr="005437EF">
              <w:rPr>
                <w:rFonts w:ascii="Times New Roman" w:eastAsia="SimSun" w:hAnsi="Times New Roman"/>
                <w:color w:val="000000"/>
                <w:sz w:val="28"/>
                <w:szCs w:val="28"/>
              </w:rPr>
              <w:t xml:space="preserve"> Охорона та раціональне використання природних ресурсів</w:t>
            </w:r>
          </w:p>
        </w:tc>
      </w:tr>
    </w:tbl>
    <w:p w:rsidR="005437EF" w:rsidRPr="005437EF" w:rsidRDefault="009E13A6" w:rsidP="009E13A6">
      <w:pPr>
        <w:shd w:val="clear" w:color="auto" w:fill="FFFFFF"/>
        <w:spacing w:after="0" w:line="240" w:lineRule="auto"/>
        <w:ind w:firstLine="284"/>
        <w:contextualSpacing/>
        <w:jc w:val="both"/>
        <w:rPr>
          <w:rFonts w:ascii="Times New Roman" w:hAnsi="Times New Roman"/>
          <w:sz w:val="28"/>
          <w:szCs w:val="28"/>
          <w:lang w:eastAsia="ru-RU"/>
        </w:rPr>
      </w:pPr>
      <w:r>
        <w:rPr>
          <w:rFonts w:ascii="Times New Roman" w:hAnsi="Times New Roman"/>
          <w:sz w:val="28"/>
          <w:szCs w:val="28"/>
          <w:lang w:eastAsia="ru-RU"/>
        </w:rPr>
        <w:t xml:space="preserve">Видатки </w:t>
      </w:r>
      <w:r w:rsidR="005437EF" w:rsidRPr="005437EF">
        <w:rPr>
          <w:rFonts w:ascii="Times New Roman" w:hAnsi="Times New Roman"/>
          <w:bCs/>
          <w:sz w:val="28"/>
          <w:szCs w:val="28"/>
          <w:lang w:eastAsia="ru-RU"/>
        </w:rPr>
        <w:t>по основній діяльності головного розпорядника коштів Виконавчому комітету</w:t>
      </w:r>
      <w:r w:rsidR="005437EF" w:rsidRPr="005437EF">
        <w:rPr>
          <w:rFonts w:ascii="Times New Roman" w:hAnsi="Times New Roman"/>
          <w:sz w:val="28"/>
          <w:szCs w:val="28"/>
          <w:lang w:eastAsia="ru-RU"/>
        </w:rPr>
        <w:t xml:space="preserve"> Баштеч</w:t>
      </w:r>
      <w:r>
        <w:rPr>
          <w:rFonts w:ascii="Times New Roman" w:hAnsi="Times New Roman"/>
          <w:sz w:val="28"/>
          <w:szCs w:val="28"/>
          <w:lang w:eastAsia="ru-RU"/>
        </w:rPr>
        <w:t xml:space="preserve">ківської сільської ради за 2023 рік </w:t>
      </w:r>
      <w:r w:rsidR="005437EF" w:rsidRPr="005437EF">
        <w:rPr>
          <w:rFonts w:ascii="Times New Roman" w:hAnsi="Times New Roman"/>
          <w:sz w:val="28"/>
          <w:szCs w:val="28"/>
          <w:lang w:eastAsia="ru-RU"/>
        </w:rPr>
        <w:t>профінансовано на суму 22 млн. 485,5 тис. грн., в т.ч. по загальному фонду бюджету профінансовано видатки в сумі 12 млн. 369,3 тис. грн.. та по спеціальному фонду 10 млн. 116,2 тис. грн.</w:t>
      </w:r>
    </w:p>
    <w:p w:rsidR="005437EF" w:rsidRPr="005437EF" w:rsidRDefault="005437EF" w:rsidP="009E13A6">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За структурою видатків пр</w:t>
      </w:r>
      <w:r w:rsidR="009E13A6">
        <w:rPr>
          <w:rFonts w:ascii="Times New Roman" w:hAnsi="Times New Roman"/>
          <w:sz w:val="28"/>
          <w:szCs w:val="28"/>
          <w:lang w:eastAsia="ru-RU"/>
        </w:rPr>
        <w:t xml:space="preserve">отягом 2023 року профінансовано </w:t>
      </w:r>
      <w:r w:rsidRPr="005437EF">
        <w:rPr>
          <w:rFonts w:ascii="Times New Roman" w:hAnsi="Times New Roman"/>
          <w:sz w:val="28"/>
          <w:szCs w:val="28"/>
          <w:lang w:eastAsia="ru-RU"/>
        </w:rPr>
        <w:t>наступні основні видатки:</w:t>
      </w:r>
    </w:p>
    <w:p w:rsidR="005437EF" w:rsidRPr="005437EF" w:rsidRDefault="005437EF" w:rsidP="005437EF">
      <w:pPr>
        <w:shd w:val="clear" w:color="auto" w:fill="FFFFFF"/>
        <w:spacing w:after="0" w:line="240" w:lineRule="auto"/>
        <w:ind w:left="720" w:firstLine="708"/>
        <w:contextualSpacing/>
        <w:jc w:val="both"/>
        <w:rPr>
          <w:rFonts w:ascii="Times New Roman" w:hAnsi="Times New Roman"/>
          <w:sz w:val="28"/>
          <w:szCs w:val="28"/>
          <w:lang w:eastAsia="ru-RU"/>
        </w:rPr>
      </w:pPr>
    </w:p>
    <w:p w:rsidR="005437EF" w:rsidRPr="005437EF"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 xml:space="preserve">На заробітну плату з нарахуваннями витрачено 7 млн. 159,1 тис. грн.. (що становить 31,84% річних видатків </w:t>
      </w:r>
      <w:r w:rsidRPr="005437EF">
        <w:rPr>
          <w:rFonts w:ascii="Times New Roman" w:hAnsi="Times New Roman"/>
          <w:bCs/>
          <w:sz w:val="28"/>
          <w:szCs w:val="28"/>
          <w:lang w:eastAsia="ru-RU"/>
        </w:rPr>
        <w:t>Виконавчого комітету</w:t>
      </w:r>
      <w:r w:rsidRPr="005437EF">
        <w:rPr>
          <w:rFonts w:ascii="Times New Roman" w:hAnsi="Times New Roman"/>
          <w:sz w:val="28"/>
          <w:szCs w:val="28"/>
          <w:lang w:eastAsia="ru-RU"/>
        </w:rPr>
        <w:t xml:space="preserve"> Баштечківської сільської ради);</w:t>
      </w:r>
    </w:p>
    <w:p w:rsidR="005437EF" w:rsidRPr="005437EF"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на придбання предметів, матеріалів, обладнання та інвентаря спрямовано – 1 млн. 725,5 тис. грн. (7,68%);</w:t>
      </w:r>
    </w:p>
    <w:p w:rsidR="005437EF" w:rsidRPr="005437EF"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на оплату послуг (крім комунальних) – 1 млн. 975,7 тис. грн. (8,79%);</w:t>
      </w:r>
    </w:p>
    <w:p w:rsidR="005437EF" w:rsidRPr="005437EF"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на оплату комунальних послуг та енергоносіїв – 438,8 тис. грн. (1,96%)</w:t>
      </w:r>
    </w:p>
    <w:p w:rsidR="005437EF" w:rsidRPr="005437EF"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на придбання основного капіталу (капітальні видатки на придбання 4-ох </w:t>
      </w:r>
      <w:proofErr w:type="spellStart"/>
      <w:r w:rsidRPr="005437EF">
        <w:rPr>
          <w:rFonts w:ascii="Times New Roman" w:hAnsi="Times New Roman"/>
          <w:sz w:val="28"/>
          <w:szCs w:val="28"/>
          <w:lang w:eastAsia="ru-RU"/>
        </w:rPr>
        <w:t>щепорізів</w:t>
      </w:r>
      <w:proofErr w:type="spellEnd"/>
      <w:r w:rsidRPr="005437EF">
        <w:rPr>
          <w:rFonts w:ascii="Times New Roman" w:hAnsi="Times New Roman"/>
          <w:sz w:val="28"/>
          <w:szCs w:val="28"/>
          <w:lang w:eastAsia="ru-RU"/>
        </w:rPr>
        <w:t xml:space="preserve"> і 4-ох зупинок громадського транспорту) в сумі 632,0 тис. грн. (2,81%)</w:t>
      </w:r>
    </w:p>
    <w:p w:rsidR="005437EF" w:rsidRPr="005437EF"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на капітальний ремонт дорожнього покриття від </w:t>
      </w:r>
      <w:proofErr w:type="spellStart"/>
      <w:r w:rsidRPr="005437EF">
        <w:rPr>
          <w:rFonts w:ascii="Times New Roman" w:hAnsi="Times New Roman"/>
          <w:sz w:val="28"/>
          <w:szCs w:val="28"/>
          <w:lang w:eastAsia="ru-RU"/>
        </w:rPr>
        <w:t>с.Охматів</w:t>
      </w:r>
      <w:proofErr w:type="spellEnd"/>
      <w:r w:rsidRPr="005437EF">
        <w:rPr>
          <w:rFonts w:ascii="Times New Roman" w:hAnsi="Times New Roman"/>
          <w:sz w:val="28"/>
          <w:szCs w:val="28"/>
          <w:lang w:eastAsia="ru-RU"/>
        </w:rPr>
        <w:t xml:space="preserve"> до </w:t>
      </w:r>
      <w:proofErr w:type="spellStart"/>
      <w:r w:rsidRPr="005437EF">
        <w:rPr>
          <w:rFonts w:ascii="Times New Roman" w:hAnsi="Times New Roman"/>
          <w:sz w:val="28"/>
          <w:szCs w:val="28"/>
          <w:lang w:eastAsia="ru-RU"/>
        </w:rPr>
        <w:t>с.На</w:t>
      </w:r>
      <w:r w:rsidR="00B14F2F">
        <w:rPr>
          <w:rFonts w:ascii="Times New Roman" w:hAnsi="Times New Roman"/>
          <w:sz w:val="28"/>
          <w:szCs w:val="28"/>
          <w:lang w:eastAsia="ru-RU"/>
        </w:rPr>
        <w:t>гірна</w:t>
      </w:r>
      <w:proofErr w:type="spellEnd"/>
      <w:r w:rsidR="00B14F2F">
        <w:rPr>
          <w:rFonts w:ascii="Times New Roman" w:hAnsi="Times New Roman"/>
          <w:sz w:val="28"/>
          <w:szCs w:val="28"/>
          <w:lang w:eastAsia="ru-RU"/>
        </w:rPr>
        <w:t xml:space="preserve"> – 9 млн. 466,1 </w:t>
      </w:r>
      <w:proofErr w:type="spellStart"/>
      <w:r w:rsidR="00B14F2F">
        <w:rPr>
          <w:rFonts w:ascii="Times New Roman" w:hAnsi="Times New Roman"/>
          <w:sz w:val="28"/>
          <w:szCs w:val="28"/>
          <w:lang w:eastAsia="ru-RU"/>
        </w:rPr>
        <w:t>тис.грн</w:t>
      </w:r>
      <w:proofErr w:type="spellEnd"/>
      <w:r w:rsidR="00B14F2F">
        <w:rPr>
          <w:rFonts w:ascii="Times New Roman" w:hAnsi="Times New Roman"/>
          <w:sz w:val="28"/>
          <w:szCs w:val="28"/>
          <w:lang w:eastAsia="ru-RU"/>
        </w:rPr>
        <w:t>.</w:t>
      </w:r>
      <w:r w:rsidRPr="005437EF">
        <w:rPr>
          <w:rFonts w:ascii="Times New Roman" w:hAnsi="Times New Roman"/>
          <w:sz w:val="28"/>
          <w:szCs w:val="28"/>
          <w:lang w:eastAsia="ru-RU"/>
        </w:rPr>
        <w:t>(42,1% річних видатків виконкому) – (виготовлення проектно-кошторисної документації, проходження експертизи, капітальний ремонт дороги, технічний і авторський нагляд)</w:t>
      </w:r>
    </w:p>
    <w:p w:rsidR="005437EF" w:rsidRPr="005437EF" w:rsidRDefault="005437EF" w:rsidP="005437EF">
      <w:pPr>
        <w:shd w:val="clear" w:color="auto" w:fill="FFFFFF"/>
        <w:spacing w:after="0" w:line="240" w:lineRule="auto"/>
        <w:jc w:val="center"/>
        <w:rPr>
          <w:rFonts w:ascii="Times New Roman" w:hAnsi="Times New Roman"/>
          <w:b/>
          <w:bCs/>
          <w:color w:val="330066"/>
          <w:sz w:val="28"/>
          <w:szCs w:val="28"/>
          <w:lang w:eastAsia="ru-RU"/>
        </w:rPr>
      </w:pPr>
    </w:p>
    <w:p w:rsidR="005437EF" w:rsidRPr="005437EF" w:rsidRDefault="005437EF" w:rsidP="005437EF">
      <w:pPr>
        <w:jc w:val="center"/>
        <w:rPr>
          <w:rFonts w:ascii="Times New Roman" w:eastAsia="SimSun" w:hAnsi="Times New Roman"/>
          <w:b/>
          <w:sz w:val="28"/>
          <w:szCs w:val="28"/>
        </w:rPr>
      </w:pPr>
      <w:r w:rsidRPr="005437EF">
        <w:rPr>
          <w:rFonts w:ascii="Times New Roman" w:eastAsia="SimSun" w:hAnsi="Times New Roman"/>
          <w:b/>
          <w:sz w:val="28"/>
          <w:szCs w:val="28"/>
        </w:rPr>
        <w:t>2.Охорона здоров’я</w:t>
      </w:r>
    </w:p>
    <w:p w:rsidR="005437EF" w:rsidRPr="005437EF" w:rsidRDefault="005437EF" w:rsidP="0072795C">
      <w:pPr>
        <w:ind w:firstLine="284"/>
        <w:rPr>
          <w:rFonts w:ascii="Times New Roman" w:eastAsia="SimSun" w:hAnsi="Times New Roman"/>
          <w:sz w:val="28"/>
          <w:szCs w:val="28"/>
        </w:rPr>
      </w:pPr>
      <w:r w:rsidRPr="005437EF">
        <w:rPr>
          <w:rFonts w:ascii="Times New Roman" w:eastAsia="SimSun" w:hAnsi="Times New Roman"/>
          <w:sz w:val="28"/>
          <w:szCs w:val="28"/>
        </w:rPr>
        <w:t>По галузі охорона здоров’я передбачені кошти на 2023 рік з урахуванням змін у сумі 650,0 тис. грн.</w:t>
      </w:r>
    </w:p>
    <w:p w:rsidR="005437EF" w:rsidRPr="005437EF" w:rsidRDefault="005437EF" w:rsidP="0072795C">
      <w:pPr>
        <w:spacing w:after="0" w:line="240" w:lineRule="auto"/>
        <w:ind w:firstLine="284"/>
        <w:rPr>
          <w:rFonts w:ascii="Times New Roman" w:eastAsia="SimSun" w:hAnsi="Times New Roman"/>
          <w:sz w:val="28"/>
          <w:szCs w:val="28"/>
        </w:rPr>
      </w:pPr>
      <w:r w:rsidRPr="005437EF">
        <w:rPr>
          <w:rFonts w:ascii="Times New Roman" w:eastAsia="SimSun" w:hAnsi="Times New Roman"/>
          <w:sz w:val="28"/>
          <w:szCs w:val="28"/>
        </w:rPr>
        <w:t xml:space="preserve">На відшкодування вартості медикаментів і технічних засобів пільговим категоріям громадян згідно отриманих реєстрів від аптек було використано 173,6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Скористались пільгами на отримання медикаментів:</w:t>
      </w:r>
    </w:p>
    <w:p w:rsidR="005437EF" w:rsidRPr="005437EF" w:rsidRDefault="0072795C" w:rsidP="009C4D14">
      <w:pPr>
        <w:numPr>
          <w:ilvl w:val="0"/>
          <w:numId w:val="22"/>
        </w:numPr>
        <w:spacing w:after="0" w:line="240" w:lineRule="auto"/>
        <w:ind w:hanging="436"/>
        <w:rPr>
          <w:rFonts w:ascii="Times New Roman" w:eastAsia="SimSun" w:hAnsi="Times New Roman"/>
          <w:sz w:val="28"/>
          <w:szCs w:val="28"/>
        </w:rPr>
      </w:pPr>
      <w:proofErr w:type="spellStart"/>
      <w:r>
        <w:rPr>
          <w:rFonts w:ascii="Times New Roman" w:eastAsia="SimSun" w:hAnsi="Times New Roman"/>
          <w:sz w:val="28"/>
          <w:szCs w:val="28"/>
        </w:rPr>
        <w:t>о</w:t>
      </w:r>
      <w:r w:rsidR="005437EF" w:rsidRPr="005437EF">
        <w:rPr>
          <w:rFonts w:ascii="Times New Roman" w:eastAsia="SimSun" w:hAnsi="Times New Roman"/>
          <w:sz w:val="28"/>
          <w:szCs w:val="28"/>
        </w:rPr>
        <w:t>нкохворі</w:t>
      </w:r>
      <w:proofErr w:type="spellEnd"/>
      <w:r w:rsidR="005437EF" w:rsidRPr="005437EF">
        <w:rPr>
          <w:rFonts w:ascii="Times New Roman" w:eastAsia="SimSun" w:hAnsi="Times New Roman"/>
          <w:sz w:val="28"/>
          <w:szCs w:val="28"/>
        </w:rPr>
        <w:t xml:space="preserve"> – 3 особи</w:t>
      </w:r>
      <w:r>
        <w:rPr>
          <w:rFonts w:ascii="Times New Roman" w:eastAsia="SimSun" w:hAnsi="Times New Roman"/>
          <w:sz w:val="28"/>
          <w:szCs w:val="28"/>
        </w:rPr>
        <w:t>;</w:t>
      </w:r>
    </w:p>
    <w:p w:rsidR="005437EF" w:rsidRPr="005437EF" w:rsidRDefault="0072795C" w:rsidP="009C4D14">
      <w:pPr>
        <w:numPr>
          <w:ilvl w:val="0"/>
          <w:numId w:val="22"/>
        </w:numPr>
        <w:spacing w:after="0" w:line="240" w:lineRule="auto"/>
        <w:ind w:hanging="436"/>
        <w:rPr>
          <w:rFonts w:ascii="Times New Roman" w:eastAsia="SimSun" w:hAnsi="Times New Roman"/>
          <w:sz w:val="28"/>
          <w:szCs w:val="28"/>
        </w:rPr>
      </w:pPr>
      <w:r>
        <w:rPr>
          <w:rFonts w:ascii="Times New Roman" w:eastAsia="SimSun" w:hAnsi="Times New Roman"/>
          <w:sz w:val="28"/>
          <w:szCs w:val="28"/>
        </w:rPr>
        <w:t>х</w:t>
      </w:r>
      <w:r w:rsidR="005437EF" w:rsidRPr="005437EF">
        <w:rPr>
          <w:rFonts w:ascii="Times New Roman" w:eastAsia="SimSun" w:hAnsi="Times New Roman"/>
          <w:sz w:val="28"/>
          <w:szCs w:val="28"/>
        </w:rPr>
        <w:t>ворі з психічними розладами – 5 осіб в т.ч. 1 дитина</w:t>
      </w:r>
      <w:r>
        <w:rPr>
          <w:rFonts w:ascii="Times New Roman" w:eastAsia="SimSun" w:hAnsi="Times New Roman"/>
          <w:sz w:val="28"/>
          <w:szCs w:val="28"/>
        </w:rPr>
        <w:t>;</w:t>
      </w:r>
    </w:p>
    <w:p w:rsidR="005437EF" w:rsidRPr="005437EF" w:rsidRDefault="0072795C" w:rsidP="009C4D14">
      <w:pPr>
        <w:numPr>
          <w:ilvl w:val="0"/>
          <w:numId w:val="22"/>
        </w:numPr>
        <w:spacing w:after="0" w:line="240" w:lineRule="auto"/>
        <w:ind w:hanging="436"/>
        <w:rPr>
          <w:rFonts w:ascii="Times New Roman" w:eastAsia="SimSun" w:hAnsi="Times New Roman"/>
          <w:sz w:val="28"/>
          <w:szCs w:val="28"/>
        </w:rPr>
      </w:pPr>
      <w:r>
        <w:rPr>
          <w:rFonts w:ascii="Times New Roman" w:eastAsia="SimSun" w:hAnsi="Times New Roman"/>
          <w:sz w:val="28"/>
          <w:szCs w:val="28"/>
        </w:rPr>
        <w:t>у</w:t>
      </w:r>
      <w:r w:rsidR="005437EF" w:rsidRPr="005437EF">
        <w:rPr>
          <w:rFonts w:ascii="Times New Roman" w:eastAsia="SimSun" w:hAnsi="Times New Roman"/>
          <w:sz w:val="28"/>
          <w:szCs w:val="28"/>
        </w:rPr>
        <w:t>часники бойових дій 1 особа</w:t>
      </w:r>
      <w:r>
        <w:rPr>
          <w:rFonts w:ascii="Times New Roman" w:eastAsia="SimSun" w:hAnsi="Times New Roman"/>
          <w:sz w:val="28"/>
          <w:szCs w:val="28"/>
        </w:rPr>
        <w:t>.</w:t>
      </w:r>
    </w:p>
    <w:p w:rsidR="005437EF" w:rsidRPr="005437EF" w:rsidRDefault="005437EF" w:rsidP="0072795C">
      <w:pPr>
        <w:spacing w:after="0" w:line="240" w:lineRule="auto"/>
        <w:ind w:firstLine="284"/>
        <w:rPr>
          <w:rFonts w:ascii="Times New Roman" w:eastAsia="SimSun" w:hAnsi="Times New Roman"/>
          <w:sz w:val="28"/>
          <w:szCs w:val="28"/>
        </w:rPr>
      </w:pPr>
      <w:r w:rsidRPr="005437EF">
        <w:rPr>
          <w:rFonts w:ascii="Times New Roman" w:eastAsia="SimSun" w:hAnsi="Times New Roman"/>
          <w:sz w:val="28"/>
          <w:szCs w:val="28"/>
        </w:rPr>
        <w:t>На отримання технічних засобів (</w:t>
      </w:r>
      <w:proofErr w:type="spellStart"/>
      <w:r w:rsidRPr="005437EF">
        <w:rPr>
          <w:rFonts w:ascii="Times New Roman" w:eastAsia="SimSun" w:hAnsi="Times New Roman"/>
          <w:sz w:val="28"/>
          <w:szCs w:val="28"/>
        </w:rPr>
        <w:t>калоприймачі</w:t>
      </w:r>
      <w:proofErr w:type="spellEnd"/>
      <w:r w:rsidRPr="005437EF">
        <w:rPr>
          <w:rFonts w:ascii="Times New Roman" w:eastAsia="SimSun" w:hAnsi="Times New Roman"/>
          <w:sz w:val="28"/>
          <w:szCs w:val="28"/>
        </w:rPr>
        <w:t xml:space="preserve">, сечоприймачі і </w:t>
      </w:r>
      <w:proofErr w:type="spellStart"/>
      <w:r w:rsidRPr="005437EF">
        <w:rPr>
          <w:rFonts w:ascii="Times New Roman" w:eastAsia="SimSun" w:hAnsi="Times New Roman"/>
          <w:sz w:val="28"/>
          <w:szCs w:val="28"/>
        </w:rPr>
        <w:t>памперси</w:t>
      </w:r>
      <w:proofErr w:type="spellEnd"/>
      <w:r w:rsidRPr="005437EF">
        <w:rPr>
          <w:rFonts w:ascii="Times New Roman" w:eastAsia="SimSun" w:hAnsi="Times New Roman"/>
          <w:sz w:val="28"/>
          <w:szCs w:val="28"/>
        </w:rPr>
        <w:t>) скористались  – 6 осіб, в т.ч. діти-інваліди – 3 особи.</w:t>
      </w:r>
    </w:p>
    <w:p w:rsidR="005437EF" w:rsidRPr="005437EF" w:rsidRDefault="005437EF" w:rsidP="00E37411">
      <w:pPr>
        <w:shd w:val="clear" w:color="auto" w:fill="FFFFFF"/>
        <w:spacing w:before="225" w:after="225" w:line="240" w:lineRule="auto"/>
        <w:ind w:firstLine="284"/>
        <w:jc w:val="both"/>
        <w:rPr>
          <w:rFonts w:ascii="Times New Roman" w:hAnsi="Times New Roman"/>
          <w:sz w:val="28"/>
          <w:szCs w:val="28"/>
          <w:lang w:eastAsia="ru-RU"/>
        </w:rPr>
      </w:pPr>
      <w:r w:rsidRPr="005437EF">
        <w:rPr>
          <w:rFonts w:ascii="Times New Roman" w:hAnsi="Times New Roman"/>
          <w:sz w:val="28"/>
          <w:szCs w:val="28"/>
          <w:lang w:eastAsia="ru-RU"/>
        </w:rPr>
        <w:t>На території громади функціонує 6 закладів з надання первинної медичної допомоги місцевому населенню, зокрема, 2 амбулаторії загальної практики сімейної медицини в селах Баштечки і Тинівка 3 фельдшерських пункти в селах Нагірна, Охматів, Павлівка та кабінет здоров’я в селі Королівка.</w:t>
      </w:r>
    </w:p>
    <w:p w:rsidR="005437EF" w:rsidRPr="005437EF" w:rsidRDefault="005437EF" w:rsidP="00E37411">
      <w:pPr>
        <w:shd w:val="clear" w:color="auto" w:fill="FFFFFF"/>
        <w:spacing w:after="0" w:line="240" w:lineRule="auto"/>
        <w:ind w:firstLine="284"/>
        <w:jc w:val="both"/>
        <w:rPr>
          <w:rFonts w:ascii="Times New Roman" w:hAnsi="Times New Roman"/>
          <w:sz w:val="28"/>
          <w:szCs w:val="28"/>
          <w:lang w:eastAsia="ru-RU"/>
        </w:rPr>
      </w:pPr>
      <w:r w:rsidRPr="005437EF">
        <w:rPr>
          <w:rFonts w:ascii="Times New Roman" w:hAnsi="Times New Roman"/>
          <w:sz w:val="28"/>
          <w:szCs w:val="28"/>
          <w:lang w:eastAsia="ru-RU"/>
        </w:rPr>
        <w:t>Фінансування утримання медперсоналу амбулаторій здійснювалося КНП «Центр первинної медико-санітарної допомоги Жашківської міської ради» за рахунок коштів Національної служби здоров`я України. Комунальні послуги та енергоносії по цих закладах фінансувалися з місцевого бюджету громади.</w:t>
      </w:r>
    </w:p>
    <w:p w:rsidR="005437EF" w:rsidRPr="005437EF" w:rsidRDefault="005437EF" w:rsidP="00E37411">
      <w:pPr>
        <w:spacing w:after="0" w:line="240" w:lineRule="auto"/>
        <w:ind w:firstLine="284"/>
        <w:rPr>
          <w:rFonts w:ascii="Times New Roman" w:eastAsia="SimSun" w:hAnsi="Times New Roman"/>
          <w:sz w:val="28"/>
          <w:szCs w:val="28"/>
        </w:rPr>
      </w:pPr>
      <w:r w:rsidRPr="005437EF">
        <w:rPr>
          <w:rFonts w:ascii="Times New Roman" w:hAnsi="Times New Roman"/>
          <w:sz w:val="28"/>
          <w:szCs w:val="28"/>
          <w:lang w:eastAsia="ru-RU"/>
        </w:rPr>
        <w:t xml:space="preserve">Утримання фельдшерів місцевих фельдшерських пунктів та оплата комунальних послуг і енергоносіїв фінансувалася  з бюджету громади </w:t>
      </w:r>
      <w:r w:rsidRPr="005437EF">
        <w:rPr>
          <w:rFonts w:ascii="Times New Roman" w:eastAsia="SimSun" w:hAnsi="Times New Roman"/>
          <w:sz w:val="28"/>
          <w:szCs w:val="28"/>
        </w:rPr>
        <w:t xml:space="preserve">згідно поданих заявок-розрахунків, на що  спрямовано 443,1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Кошти перераховувались вчасно, заборгованість відсутня.</w:t>
      </w:r>
    </w:p>
    <w:p w:rsidR="005437EF" w:rsidRPr="005437EF" w:rsidRDefault="00D241F3" w:rsidP="00E37411">
      <w:pPr>
        <w:shd w:val="clear" w:color="auto" w:fill="FFFFFF"/>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На території Баштечківської </w:t>
      </w:r>
      <w:r w:rsidR="005437EF" w:rsidRPr="005437EF">
        <w:rPr>
          <w:rFonts w:ascii="Times New Roman" w:hAnsi="Times New Roman"/>
          <w:sz w:val="28"/>
          <w:szCs w:val="28"/>
          <w:lang w:eastAsia="ru-RU"/>
        </w:rPr>
        <w:t>сільської територіальної громади відсутні заклади охорони здоров`я, що надають багатопрофільн</w:t>
      </w:r>
      <w:r w:rsidR="00E37411">
        <w:rPr>
          <w:rFonts w:ascii="Times New Roman" w:hAnsi="Times New Roman"/>
          <w:sz w:val="28"/>
          <w:szCs w:val="28"/>
          <w:lang w:eastAsia="ru-RU"/>
        </w:rPr>
        <w:t xml:space="preserve">у стаціонарну медичну допомогу. </w:t>
      </w:r>
      <w:r w:rsidR="005437EF" w:rsidRPr="005437EF">
        <w:rPr>
          <w:rFonts w:ascii="Times New Roman" w:hAnsi="Times New Roman"/>
          <w:sz w:val="28"/>
          <w:szCs w:val="28"/>
          <w:lang w:eastAsia="ru-RU"/>
        </w:rPr>
        <w:t>Мешканці громади отримують зазначені послуги безпосер</w:t>
      </w:r>
      <w:r w:rsidR="00E37411">
        <w:rPr>
          <w:rFonts w:ascii="Times New Roman" w:hAnsi="Times New Roman"/>
          <w:sz w:val="28"/>
          <w:szCs w:val="28"/>
          <w:lang w:eastAsia="ru-RU"/>
        </w:rPr>
        <w:t xml:space="preserve">едньо в </w:t>
      </w:r>
      <w:r w:rsidR="005437EF" w:rsidRPr="005437EF">
        <w:rPr>
          <w:rFonts w:ascii="Times New Roman" w:hAnsi="Times New Roman"/>
          <w:sz w:val="28"/>
          <w:szCs w:val="28"/>
          <w:lang w:eastAsia="ru-RU"/>
        </w:rPr>
        <w:t xml:space="preserve">КНП </w:t>
      </w:r>
      <w:r w:rsidR="005437EF" w:rsidRPr="005437EF">
        <w:rPr>
          <w:rFonts w:ascii="Times New Roman" w:eastAsia="SimSun" w:hAnsi="Times New Roman"/>
          <w:sz w:val="28"/>
          <w:szCs w:val="28"/>
        </w:rPr>
        <w:t>«Жашківська багатопрофільна лікарня» Жашківської</w:t>
      </w:r>
      <w:r w:rsidR="005437EF" w:rsidRPr="005437EF">
        <w:rPr>
          <w:rFonts w:ascii="Times New Roman" w:hAnsi="Times New Roman"/>
          <w:sz w:val="28"/>
          <w:szCs w:val="28"/>
          <w:lang w:eastAsia="ru-RU"/>
        </w:rPr>
        <w:t xml:space="preserve"> міської ради.</w:t>
      </w:r>
    </w:p>
    <w:p w:rsidR="005437EF" w:rsidRPr="005437EF" w:rsidRDefault="005437EF" w:rsidP="00E37411">
      <w:pPr>
        <w:shd w:val="clear" w:color="auto" w:fill="FFFFFF"/>
        <w:spacing w:after="0" w:line="240" w:lineRule="auto"/>
        <w:ind w:firstLine="284"/>
        <w:jc w:val="both"/>
        <w:rPr>
          <w:rFonts w:ascii="Times New Roman" w:eastAsia="SimSun" w:hAnsi="Times New Roman"/>
          <w:sz w:val="28"/>
          <w:szCs w:val="28"/>
        </w:rPr>
      </w:pPr>
      <w:r w:rsidRPr="005437EF">
        <w:rPr>
          <w:rFonts w:ascii="Times New Roman" w:hAnsi="Times New Roman"/>
          <w:sz w:val="28"/>
          <w:szCs w:val="28"/>
          <w:lang w:eastAsia="ru-RU"/>
        </w:rPr>
        <w:t>З метою забезпечення часткового відшкодування витрат по утриманню даного закладу охорони здоров`я, які спрямовуються на оплату енергоносіїв,</w:t>
      </w:r>
      <w:r w:rsidR="00E37411" w:rsidRPr="005437EF">
        <w:rPr>
          <w:rFonts w:ascii="Times New Roman" w:hAnsi="Times New Roman"/>
          <w:sz w:val="28"/>
          <w:szCs w:val="28"/>
          <w:lang w:eastAsia="ru-RU"/>
        </w:rPr>
        <w:t xml:space="preserve"> </w:t>
      </w:r>
      <w:r w:rsidRPr="005437EF">
        <w:rPr>
          <w:rFonts w:ascii="Times New Roman" w:hAnsi="Times New Roman"/>
          <w:sz w:val="28"/>
          <w:szCs w:val="28"/>
          <w:lang w:eastAsia="ru-RU"/>
        </w:rPr>
        <w:t xml:space="preserve">у 2023 році було передбачено часткове фінансування з місцевого бюджету громади </w:t>
      </w:r>
      <w:r w:rsidRPr="005437EF">
        <w:rPr>
          <w:rFonts w:ascii="Times New Roman" w:eastAsia="SimSun" w:hAnsi="Times New Roman"/>
          <w:sz w:val="28"/>
          <w:szCs w:val="28"/>
        </w:rPr>
        <w:t xml:space="preserve">в сумі 200,0 тис. грн.. </w:t>
      </w:r>
    </w:p>
    <w:p w:rsidR="005437EF" w:rsidRPr="005437EF" w:rsidRDefault="005437EF" w:rsidP="005437EF">
      <w:pPr>
        <w:spacing w:after="0" w:line="240" w:lineRule="auto"/>
        <w:rPr>
          <w:rFonts w:ascii="Times New Roman" w:eastAsia="SimSun" w:hAnsi="Times New Roman"/>
          <w:sz w:val="28"/>
          <w:szCs w:val="28"/>
        </w:rPr>
      </w:pPr>
    </w:p>
    <w:p w:rsidR="005437EF" w:rsidRPr="005437EF" w:rsidRDefault="005437EF" w:rsidP="005437EF">
      <w:pPr>
        <w:jc w:val="center"/>
        <w:rPr>
          <w:rFonts w:ascii="Times New Roman" w:eastAsia="SimSun" w:hAnsi="Times New Roman"/>
          <w:b/>
          <w:sz w:val="28"/>
          <w:szCs w:val="28"/>
        </w:rPr>
      </w:pPr>
      <w:r w:rsidRPr="005437EF">
        <w:rPr>
          <w:rFonts w:ascii="Times New Roman" w:eastAsia="SimSun" w:hAnsi="Times New Roman"/>
          <w:b/>
          <w:sz w:val="28"/>
          <w:szCs w:val="28"/>
        </w:rPr>
        <w:t>3.Соціальний захист та соціальне забезпечення</w:t>
      </w:r>
    </w:p>
    <w:p w:rsidR="005437EF" w:rsidRPr="005437EF" w:rsidRDefault="005437EF" w:rsidP="00D241F3">
      <w:pPr>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Протягом звітного періоду на соціальний захист та соціальне забезпечення</w:t>
      </w:r>
    </w:p>
    <w:p w:rsidR="005437EF" w:rsidRPr="005437EF" w:rsidRDefault="005437EF" w:rsidP="005437EF">
      <w:pPr>
        <w:spacing w:after="0" w:line="240" w:lineRule="auto"/>
        <w:jc w:val="both"/>
        <w:rPr>
          <w:rFonts w:ascii="Times New Roman" w:eastAsia="SimSun" w:hAnsi="Times New Roman"/>
          <w:sz w:val="28"/>
          <w:szCs w:val="28"/>
        </w:rPr>
      </w:pPr>
      <w:r w:rsidRPr="005437EF">
        <w:rPr>
          <w:rFonts w:ascii="Times New Roman" w:eastAsia="SimSun" w:hAnsi="Times New Roman"/>
          <w:sz w:val="28"/>
          <w:szCs w:val="28"/>
        </w:rPr>
        <w:t>профінансовано видатки в сумі 1 млн. 993,0 тис. грн. З них на фінансуван</w:t>
      </w:r>
      <w:r w:rsidR="00B83ABC">
        <w:rPr>
          <w:rFonts w:ascii="Times New Roman" w:eastAsia="SimSun" w:hAnsi="Times New Roman"/>
          <w:sz w:val="28"/>
          <w:szCs w:val="28"/>
        </w:rPr>
        <w:t>ня;</w:t>
      </w:r>
    </w:p>
    <w:p w:rsidR="005437EF" w:rsidRPr="005437EF" w:rsidRDefault="005437EF" w:rsidP="009C4D14">
      <w:pPr>
        <w:numPr>
          <w:ilvl w:val="0"/>
          <w:numId w:val="21"/>
        </w:numPr>
        <w:spacing w:after="0" w:line="240" w:lineRule="auto"/>
        <w:ind w:left="0" w:firstLine="284"/>
        <w:jc w:val="both"/>
        <w:rPr>
          <w:rFonts w:ascii="Times New Roman" w:eastAsia="SimSun" w:hAnsi="Times New Roman"/>
          <w:sz w:val="28"/>
          <w:szCs w:val="28"/>
        </w:rPr>
      </w:pPr>
      <w:r w:rsidRPr="005437EF">
        <w:rPr>
          <w:rFonts w:ascii="Times New Roman" w:eastAsia="SimSun" w:hAnsi="Times New Roman"/>
          <w:sz w:val="28"/>
          <w:szCs w:val="28"/>
        </w:rPr>
        <w:t>послуг зв’язку пільговим категоріям громадян (1 піл</w:t>
      </w:r>
      <w:r w:rsidR="00B83ABC">
        <w:rPr>
          <w:rFonts w:ascii="Times New Roman" w:eastAsia="SimSun" w:hAnsi="Times New Roman"/>
          <w:sz w:val="28"/>
          <w:szCs w:val="28"/>
        </w:rPr>
        <w:t>ьговик) витрачено 0,8 тис. грн.;</w:t>
      </w:r>
      <w:r w:rsidRPr="005437EF">
        <w:rPr>
          <w:rFonts w:ascii="Times New Roman" w:eastAsia="SimSun" w:hAnsi="Times New Roman"/>
          <w:sz w:val="28"/>
          <w:szCs w:val="28"/>
        </w:rPr>
        <w:t xml:space="preserve"> </w:t>
      </w:r>
    </w:p>
    <w:p w:rsidR="005437EF" w:rsidRPr="005437EF" w:rsidRDefault="005437EF" w:rsidP="009C4D14">
      <w:pPr>
        <w:numPr>
          <w:ilvl w:val="0"/>
          <w:numId w:val="21"/>
        </w:numPr>
        <w:spacing w:after="0" w:line="240" w:lineRule="auto"/>
        <w:ind w:left="0" w:firstLine="284"/>
        <w:jc w:val="both"/>
        <w:rPr>
          <w:rFonts w:ascii="Times New Roman" w:eastAsia="SimSun" w:hAnsi="Times New Roman"/>
          <w:sz w:val="28"/>
          <w:szCs w:val="28"/>
        </w:rPr>
      </w:pPr>
      <w:r w:rsidRPr="005437EF">
        <w:rPr>
          <w:rFonts w:ascii="Times New Roman" w:eastAsia="SimSun" w:hAnsi="Times New Roman"/>
          <w:sz w:val="28"/>
          <w:szCs w:val="28"/>
        </w:rPr>
        <w:t>виплати на пільговий проїзд пільгових категорій г</w:t>
      </w:r>
      <w:r w:rsidR="00B83ABC">
        <w:rPr>
          <w:rFonts w:ascii="Times New Roman" w:eastAsia="SimSun" w:hAnsi="Times New Roman"/>
          <w:sz w:val="28"/>
          <w:szCs w:val="28"/>
        </w:rPr>
        <w:t>ромадян склали 233,9 тис. грн.;</w:t>
      </w:r>
    </w:p>
    <w:p w:rsidR="005437EF" w:rsidRPr="005437EF" w:rsidRDefault="005437EF" w:rsidP="009C4D14">
      <w:pPr>
        <w:numPr>
          <w:ilvl w:val="0"/>
          <w:numId w:val="21"/>
        </w:numPr>
        <w:spacing w:after="0" w:line="240" w:lineRule="auto"/>
        <w:ind w:left="0" w:firstLine="284"/>
        <w:jc w:val="both"/>
        <w:rPr>
          <w:rFonts w:ascii="Times New Roman" w:eastAsia="SimSun" w:hAnsi="Times New Roman"/>
          <w:sz w:val="28"/>
          <w:szCs w:val="28"/>
        </w:rPr>
      </w:pPr>
      <w:r w:rsidRPr="005437EF">
        <w:rPr>
          <w:rFonts w:ascii="Times New Roman" w:eastAsia="SimSun" w:hAnsi="Times New Roman"/>
          <w:sz w:val="28"/>
          <w:szCs w:val="28"/>
        </w:rPr>
        <w:t>медичне обслуг</w:t>
      </w:r>
      <w:r w:rsidR="00B83ABC">
        <w:rPr>
          <w:rFonts w:ascii="Times New Roman" w:eastAsia="SimSun" w:hAnsi="Times New Roman"/>
          <w:sz w:val="28"/>
          <w:szCs w:val="28"/>
        </w:rPr>
        <w:t xml:space="preserve">овування чорнобильців 14,1 </w:t>
      </w:r>
      <w:proofErr w:type="spellStart"/>
      <w:r w:rsidR="00B83ABC">
        <w:rPr>
          <w:rFonts w:ascii="Times New Roman" w:eastAsia="SimSun" w:hAnsi="Times New Roman"/>
          <w:sz w:val="28"/>
          <w:szCs w:val="28"/>
        </w:rPr>
        <w:t>тис.грн</w:t>
      </w:r>
      <w:proofErr w:type="spellEnd"/>
      <w:r w:rsidR="00B83ABC">
        <w:rPr>
          <w:rFonts w:ascii="Times New Roman" w:eastAsia="SimSun" w:hAnsi="Times New Roman"/>
          <w:sz w:val="28"/>
          <w:szCs w:val="28"/>
        </w:rPr>
        <w:t>.,(</w:t>
      </w:r>
      <w:r w:rsidRPr="005437EF">
        <w:rPr>
          <w:rFonts w:ascii="Times New Roman" w:eastAsia="SimSun" w:hAnsi="Times New Roman"/>
          <w:sz w:val="28"/>
          <w:szCs w:val="28"/>
        </w:rPr>
        <w:t>скористались пільгами 3 п</w:t>
      </w:r>
      <w:r w:rsidR="00B83ABC">
        <w:rPr>
          <w:rFonts w:ascii="Times New Roman" w:eastAsia="SimSun" w:hAnsi="Times New Roman"/>
          <w:sz w:val="28"/>
          <w:szCs w:val="28"/>
        </w:rPr>
        <w:t>ільговики);</w:t>
      </w:r>
    </w:p>
    <w:p w:rsidR="005437EF" w:rsidRPr="005437EF" w:rsidRDefault="005437EF" w:rsidP="009C4D14">
      <w:pPr>
        <w:numPr>
          <w:ilvl w:val="0"/>
          <w:numId w:val="21"/>
        </w:numPr>
        <w:spacing w:after="0" w:line="240" w:lineRule="auto"/>
        <w:ind w:left="0" w:firstLine="284"/>
        <w:jc w:val="both"/>
        <w:rPr>
          <w:rFonts w:ascii="Times New Roman" w:eastAsia="SimSun" w:hAnsi="Times New Roman"/>
          <w:sz w:val="28"/>
          <w:szCs w:val="28"/>
        </w:rPr>
      </w:pPr>
      <w:r w:rsidRPr="005437EF">
        <w:rPr>
          <w:rFonts w:ascii="Times New Roman" w:eastAsia="SimSun" w:hAnsi="Times New Roman"/>
          <w:sz w:val="28"/>
          <w:szCs w:val="28"/>
        </w:rPr>
        <w:t>проведено видатки на поховання  учасників бойових дій в сумі 150,0 тис. грн. (на трьох загиблих воїнів), за рахунок коштів обласного бюджету;</w:t>
      </w:r>
    </w:p>
    <w:p w:rsidR="005437EF" w:rsidRPr="005437EF" w:rsidRDefault="005437EF" w:rsidP="009C4D14">
      <w:pPr>
        <w:numPr>
          <w:ilvl w:val="0"/>
          <w:numId w:val="21"/>
        </w:numPr>
        <w:spacing w:after="0" w:line="240" w:lineRule="auto"/>
        <w:ind w:left="0" w:firstLine="284"/>
        <w:jc w:val="both"/>
        <w:rPr>
          <w:rFonts w:ascii="Times New Roman" w:eastAsia="SimSun" w:hAnsi="Times New Roman"/>
          <w:sz w:val="28"/>
          <w:szCs w:val="28"/>
        </w:rPr>
      </w:pPr>
      <w:r w:rsidRPr="005437EF">
        <w:rPr>
          <w:rFonts w:ascii="Times New Roman" w:eastAsia="SimSun" w:hAnsi="Times New Roman"/>
          <w:sz w:val="28"/>
          <w:szCs w:val="28"/>
        </w:rPr>
        <w:t>виплати на бензин інвалідам-пільговикам склали 1,2 тис. грн. (2 інваліди – пільговики),</w:t>
      </w:r>
      <w:r w:rsidR="00B83ABC">
        <w:rPr>
          <w:rFonts w:ascii="Times New Roman" w:eastAsia="SimSun" w:hAnsi="Times New Roman"/>
          <w:sz w:val="28"/>
          <w:szCs w:val="28"/>
        </w:rPr>
        <w:t>;</w:t>
      </w:r>
      <w:r w:rsidRPr="005437EF">
        <w:rPr>
          <w:rFonts w:ascii="Times New Roman" w:eastAsia="SimSun" w:hAnsi="Times New Roman"/>
          <w:sz w:val="28"/>
          <w:szCs w:val="28"/>
        </w:rPr>
        <w:t xml:space="preserve"> </w:t>
      </w:r>
    </w:p>
    <w:p w:rsidR="005437EF" w:rsidRPr="005437EF" w:rsidRDefault="005437EF" w:rsidP="009C4D14">
      <w:pPr>
        <w:numPr>
          <w:ilvl w:val="0"/>
          <w:numId w:val="21"/>
        </w:numPr>
        <w:spacing w:after="0" w:line="240" w:lineRule="auto"/>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громадські роботи (спів фінансування із Жашківським ЦЗ 50/50) використано із загального фонду місцевого бюджету 13,1 тис. грн. (була залучена на роботи 1 особа). </w:t>
      </w:r>
    </w:p>
    <w:p w:rsidR="005437EF" w:rsidRPr="005437EF" w:rsidRDefault="005437EF" w:rsidP="00B83ABC">
      <w:pPr>
        <w:spacing w:after="0" w:line="240" w:lineRule="auto"/>
        <w:ind w:firstLine="284"/>
        <w:jc w:val="both"/>
        <w:rPr>
          <w:rFonts w:ascii="Times New Roman" w:eastAsia="SimSun" w:hAnsi="Times New Roman"/>
          <w:sz w:val="28"/>
          <w:szCs w:val="28"/>
        </w:rPr>
      </w:pPr>
    </w:p>
    <w:p w:rsidR="005437EF" w:rsidRPr="005437EF" w:rsidRDefault="005437EF" w:rsidP="00B83ABC">
      <w:pPr>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 xml:space="preserve">На виконання Програми «Турбота» спрямовано 214,0 тис. грн. (виділено кошти 37-ми громадянам на лікування, серед них 9 </w:t>
      </w:r>
      <w:proofErr w:type="spellStart"/>
      <w:r w:rsidRPr="005437EF">
        <w:rPr>
          <w:rFonts w:ascii="Times New Roman" w:eastAsia="SimSun" w:hAnsi="Times New Roman"/>
          <w:sz w:val="28"/>
          <w:szCs w:val="28"/>
        </w:rPr>
        <w:t>онкохворих</w:t>
      </w:r>
      <w:proofErr w:type="spellEnd"/>
      <w:r w:rsidRPr="005437EF">
        <w:rPr>
          <w:rFonts w:ascii="Times New Roman" w:eastAsia="SimSun" w:hAnsi="Times New Roman"/>
          <w:sz w:val="28"/>
          <w:szCs w:val="28"/>
        </w:rPr>
        <w:t>, 4-ри з психічними розладами, одному на транспортні витрати для проходження гемодіалізу, 14-ом на лікування різних тяжких хвороб, 4-ом особам виділено кошти  на проведення операцій, 2-ом дітям-інвалідам надано кошти на лікування та реабілітацію).</w:t>
      </w:r>
      <w:r w:rsidRPr="00D451C2">
        <w:rPr>
          <w:rFonts w:ascii="Times New Roman" w:eastAsia="SimSun" w:hAnsi="Times New Roman"/>
          <w:sz w:val="28"/>
          <w:szCs w:val="28"/>
        </w:rPr>
        <w:t>Та</w:t>
      </w:r>
      <w:r w:rsidR="00D451C2">
        <w:rPr>
          <w:rFonts w:ascii="Times New Roman" w:eastAsia="SimSun" w:hAnsi="Times New Roman"/>
          <w:sz w:val="28"/>
          <w:szCs w:val="28"/>
        </w:rPr>
        <w:t>кож надано допомогу 2-ом особам</w:t>
      </w:r>
      <w:r w:rsidRPr="00D451C2">
        <w:rPr>
          <w:rFonts w:ascii="Times New Roman" w:eastAsia="SimSun" w:hAnsi="Times New Roman"/>
          <w:sz w:val="28"/>
          <w:szCs w:val="28"/>
        </w:rPr>
        <w:t xml:space="preserve"> на поховання одиноких безрідних громадян. </w:t>
      </w:r>
    </w:p>
    <w:p w:rsidR="005437EF" w:rsidRPr="005437EF" w:rsidRDefault="005437EF" w:rsidP="00B83ABC">
      <w:pPr>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В рамках Програми «Підтримки мобілізованих» виплачено кошти в сумі 276,0 тис. грн., з них призваним по мобілізації 56-ти особам по 3,0 тис. грн. кожному</w:t>
      </w:r>
      <w:r w:rsidR="00D451C2">
        <w:rPr>
          <w:rFonts w:ascii="Times New Roman" w:eastAsia="SimSun" w:hAnsi="Times New Roman"/>
          <w:sz w:val="28"/>
          <w:szCs w:val="28"/>
        </w:rPr>
        <w:t xml:space="preserve"> -</w:t>
      </w:r>
      <w:r w:rsidRPr="005437EF">
        <w:rPr>
          <w:rFonts w:ascii="Times New Roman" w:eastAsia="SimSun" w:hAnsi="Times New Roman"/>
          <w:sz w:val="28"/>
          <w:szCs w:val="28"/>
        </w:rPr>
        <w:t xml:space="preserve"> 168,0 тис. грн., пораненим 12-ом бійцям 88,0 тис. грн., родинам загиблих воїнів на поховання 2-ох бійців 20,0 тис. грн.</w:t>
      </w:r>
    </w:p>
    <w:p w:rsidR="005437EF" w:rsidRPr="005437EF" w:rsidRDefault="005437EF" w:rsidP="00B83ABC">
      <w:pPr>
        <w:spacing w:after="0" w:line="240" w:lineRule="auto"/>
        <w:ind w:firstLine="284"/>
        <w:jc w:val="both"/>
        <w:rPr>
          <w:rFonts w:ascii="Times New Roman" w:eastAsia="SimSun" w:hAnsi="Times New Roman"/>
          <w:sz w:val="28"/>
          <w:szCs w:val="28"/>
        </w:rPr>
      </w:pPr>
      <w:r w:rsidRPr="005437EF">
        <w:rPr>
          <w:rFonts w:ascii="Times New Roman" w:eastAsia="SimSun" w:hAnsi="Times New Roman"/>
          <w:sz w:val="28"/>
          <w:szCs w:val="28"/>
        </w:rPr>
        <w:t xml:space="preserve">Виконавчий комітет також фінансує розпорядника нижчого рівня -  КЗ «ЦНСП Баштечківської сільської ради». За звітний період згідно затвердженого розпису видатків і поданих заявок спрямовано 1 млн. 081,9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Заборгованість відсутня.</w:t>
      </w:r>
    </w:p>
    <w:p w:rsidR="005437EF" w:rsidRPr="005437EF" w:rsidRDefault="005437EF" w:rsidP="005437EF">
      <w:pPr>
        <w:spacing w:after="0" w:line="240" w:lineRule="auto"/>
        <w:jc w:val="both"/>
        <w:rPr>
          <w:rFonts w:ascii="Times New Roman" w:eastAsia="SimSun" w:hAnsi="Times New Roman"/>
          <w:sz w:val="28"/>
          <w:szCs w:val="28"/>
        </w:rPr>
      </w:pPr>
    </w:p>
    <w:p w:rsidR="005437EF" w:rsidRPr="005437EF" w:rsidRDefault="005437EF" w:rsidP="00B14F2F">
      <w:pPr>
        <w:jc w:val="center"/>
        <w:rPr>
          <w:rFonts w:ascii="Times New Roman" w:eastAsia="SimSun" w:hAnsi="Times New Roman"/>
          <w:b/>
          <w:sz w:val="28"/>
          <w:szCs w:val="28"/>
        </w:rPr>
      </w:pPr>
      <w:r w:rsidRPr="005437EF">
        <w:rPr>
          <w:rFonts w:ascii="Times New Roman" w:eastAsia="SimSun" w:hAnsi="Times New Roman"/>
          <w:b/>
          <w:sz w:val="28"/>
          <w:szCs w:val="28"/>
        </w:rPr>
        <w:t>4.Житлово-комунальне господарство</w:t>
      </w:r>
    </w:p>
    <w:p w:rsidR="005437EF" w:rsidRPr="005437EF" w:rsidRDefault="005437EF" w:rsidP="00D451C2">
      <w:pPr>
        <w:ind w:firstLine="284"/>
        <w:jc w:val="both"/>
        <w:rPr>
          <w:rFonts w:ascii="Times New Roman" w:eastAsia="SimSun" w:hAnsi="Times New Roman"/>
          <w:sz w:val="28"/>
          <w:szCs w:val="28"/>
        </w:rPr>
      </w:pPr>
      <w:r w:rsidRPr="005437EF">
        <w:rPr>
          <w:rFonts w:ascii="Times New Roman" w:eastAsia="SimSun" w:hAnsi="Times New Roman"/>
          <w:sz w:val="28"/>
          <w:szCs w:val="28"/>
        </w:rPr>
        <w:t xml:space="preserve">Для забезпечення роботи по благоустрою громади за рахунок коштів загального фонду сільського бюджету на 2023 рік передбачено кошти в сумі 2 млн. 958,6 тис. грн., з яких використано 2 млн. 398,2 тис. грн., в відсотках 81,06%, </w:t>
      </w:r>
    </w:p>
    <w:p w:rsidR="005437EF" w:rsidRPr="005437EF" w:rsidRDefault="00D451C2" w:rsidP="009C4D14">
      <w:pPr>
        <w:numPr>
          <w:ilvl w:val="0"/>
          <w:numId w:val="20"/>
        </w:numPr>
        <w:spacing w:after="0"/>
        <w:ind w:left="0" w:firstLine="284"/>
        <w:jc w:val="both"/>
        <w:rPr>
          <w:rFonts w:ascii="Times New Roman" w:eastAsia="SimSun" w:hAnsi="Times New Roman"/>
          <w:sz w:val="28"/>
          <w:szCs w:val="28"/>
        </w:rPr>
      </w:pPr>
      <w:r>
        <w:rPr>
          <w:rFonts w:ascii="Times New Roman" w:eastAsia="SimSun" w:hAnsi="Times New Roman"/>
          <w:sz w:val="28"/>
          <w:szCs w:val="28"/>
        </w:rPr>
        <w:t>н</w:t>
      </w:r>
      <w:r w:rsidR="005437EF" w:rsidRPr="005437EF">
        <w:rPr>
          <w:rFonts w:ascii="Times New Roman" w:eastAsia="SimSun" w:hAnsi="Times New Roman"/>
          <w:sz w:val="28"/>
          <w:szCs w:val="28"/>
        </w:rPr>
        <w:t xml:space="preserve">а забезпечення заробітної плати з нарахуваннями  робітникам по благоустрою населених пунктів спрямовано 931,8 тис. грн., </w:t>
      </w:r>
    </w:p>
    <w:p w:rsidR="005437EF" w:rsidRPr="005437EF" w:rsidRDefault="005437EF" w:rsidP="009C4D14">
      <w:pPr>
        <w:numPr>
          <w:ilvl w:val="0"/>
          <w:numId w:val="20"/>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для закупівлі запасних частин та ПММ – 269,1 тис. грн., </w:t>
      </w:r>
    </w:p>
    <w:p w:rsidR="005437EF" w:rsidRPr="005437EF" w:rsidRDefault="005437EF" w:rsidP="009C4D14">
      <w:pPr>
        <w:numPr>
          <w:ilvl w:val="0"/>
          <w:numId w:val="20"/>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на придбання саджанців дерев використано 98,7 тис. грн., </w:t>
      </w:r>
    </w:p>
    <w:p w:rsidR="005437EF" w:rsidRPr="005437EF" w:rsidRDefault="005437EF" w:rsidP="009C4D14">
      <w:pPr>
        <w:numPr>
          <w:ilvl w:val="0"/>
          <w:numId w:val="20"/>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саджанців кущів 40,2 тис. грн., </w:t>
      </w:r>
    </w:p>
    <w:p w:rsidR="005437EF" w:rsidRPr="005437EF" w:rsidRDefault="005437EF" w:rsidP="009C4D14">
      <w:pPr>
        <w:numPr>
          <w:ilvl w:val="0"/>
          <w:numId w:val="20"/>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придбано бетонні огорожі (секційні) на загальну суму 261,2 тис. грн.. (на кладовища </w:t>
      </w:r>
      <w:proofErr w:type="spellStart"/>
      <w:r w:rsidRPr="005437EF">
        <w:rPr>
          <w:rFonts w:ascii="Times New Roman" w:eastAsia="SimSun" w:hAnsi="Times New Roman"/>
          <w:sz w:val="28"/>
          <w:szCs w:val="28"/>
        </w:rPr>
        <w:t>с.Охматів</w:t>
      </w:r>
      <w:proofErr w:type="spellEnd"/>
      <w:r w:rsidRPr="005437EF">
        <w:rPr>
          <w:rFonts w:ascii="Times New Roman" w:eastAsia="SimSun" w:hAnsi="Times New Roman"/>
          <w:sz w:val="28"/>
          <w:szCs w:val="28"/>
        </w:rPr>
        <w:t xml:space="preserve"> два кладовища 94,0 тис. грн., </w:t>
      </w:r>
      <w:proofErr w:type="spellStart"/>
      <w:r w:rsidRPr="005437EF">
        <w:rPr>
          <w:rFonts w:ascii="Times New Roman" w:eastAsia="SimSun" w:hAnsi="Times New Roman"/>
          <w:sz w:val="28"/>
          <w:szCs w:val="28"/>
        </w:rPr>
        <w:t>с.Нагірна</w:t>
      </w:r>
      <w:proofErr w:type="spellEnd"/>
      <w:r w:rsidRPr="005437EF">
        <w:rPr>
          <w:rFonts w:ascii="Times New Roman" w:eastAsia="SimSun" w:hAnsi="Times New Roman"/>
          <w:sz w:val="28"/>
          <w:szCs w:val="28"/>
        </w:rPr>
        <w:t xml:space="preserve"> 99,2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xml:space="preserve">., центр </w:t>
      </w:r>
      <w:proofErr w:type="spellStart"/>
      <w:r w:rsidRPr="005437EF">
        <w:rPr>
          <w:rFonts w:ascii="Times New Roman" w:eastAsia="SimSun" w:hAnsi="Times New Roman"/>
          <w:sz w:val="28"/>
          <w:szCs w:val="28"/>
        </w:rPr>
        <w:lastRenderedPageBreak/>
        <w:t>с.Павлівка</w:t>
      </w:r>
      <w:proofErr w:type="spellEnd"/>
      <w:r w:rsidRPr="005437EF">
        <w:rPr>
          <w:rFonts w:ascii="Times New Roman" w:eastAsia="SimSun" w:hAnsi="Times New Roman"/>
          <w:sz w:val="28"/>
          <w:szCs w:val="28"/>
        </w:rPr>
        <w:t xml:space="preserve"> 53,8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xml:space="preserve">., біля пам’ятника Загиблим воїнам в </w:t>
      </w:r>
      <w:proofErr w:type="spellStart"/>
      <w:r w:rsidRPr="005437EF">
        <w:rPr>
          <w:rFonts w:ascii="Times New Roman" w:eastAsia="SimSun" w:hAnsi="Times New Roman"/>
          <w:sz w:val="28"/>
          <w:szCs w:val="28"/>
        </w:rPr>
        <w:t>с.Баштечки</w:t>
      </w:r>
      <w:proofErr w:type="spellEnd"/>
      <w:r w:rsidRPr="005437EF">
        <w:rPr>
          <w:rFonts w:ascii="Times New Roman" w:eastAsia="SimSun" w:hAnsi="Times New Roman"/>
          <w:sz w:val="28"/>
          <w:szCs w:val="28"/>
        </w:rPr>
        <w:t xml:space="preserve"> 14,2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xml:space="preserve">.), </w:t>
      </w:r>
    </w:p>
    <w:p w:rsidR="005437EF" w:rsidRPr="005437EF" w:rsidRDefault="005437EF" w:rsidP="009C4D14">
      <w:pPr>
        <w:numPr>
          <w:ilvl w:val="0"/>
          <w:numId w:val="19"/>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закуплено електричні лампи на 186,6 тис. грн.., світильники 36,1 тис. грн.,  таймери вуличного освітлення 30,0 тис. грн.,електролічильники 3,6 тис. грн., </w:t>
      </w:r>
    </w:p>
    <w:p w:rsidR="005437EF" w:rsidRPr="005437EF" w:rsidRDefault="005437EF" w:rsidP="009C4D14">
      <w:pPr>
        <w:numPr>
          <w:ilvl w:val="0"/>
          <w:numId w:val="19"/>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придбано будівельні матеріали (пісок, щебінь, щебенева суміш, цемент, метал) на суму 148,2 тис. грн. (проведено підсипання доріг по вулицях в с. Баштечки, встановлено Алею Слави, зроблено поточний ремонт пам’ятників по селах громади, ремонт сходів) </w:t>
      </w:r>
    </w:p>
    <w:p w:rsidR="005437EF" w:rsidRPr="005437EF" w:rsidRDefault="005437EF" w:rsidP="009C4D14">
      <w:pPr>
        <w:numPr>
          <w:ilvl w:val="0"/>
          <w:numId w:val="19"/>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придбано предмети ритуальної належності (рушники, квіти, вінки) на 17,0 тис. грн., </w:t>
      </w:r>
    </w:p>
    <w:p w:rsidR="005437EF" w:rsidRPr="005437EF" w:rsidRDefault="005437EF" w:rsidP="009C4D14">
      <w:pPr>
        <w:numPr>
          <w:ilvl w:val="0"/>
          <w:numId w:val="19"/>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на придбання фарби, вапна, лаку, розчинника та знаряддя різного для упорядкування пам’ятників, кладовищ і території громади використано 107,0 тис. грн. </w:t>
      </w:r>
    </w:p>
    <w:p w:rsidR="005437EF" w:rsidRPr="005437EF" w:rsidRDefault="005437EF" w:rsidP="009C4D14">
      <w:pPr>
        <w:numPr>
          <w:ilvl w:val="0"/>
          <w:numId w:val="19"/>
        </w:numPr>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придбано 4 великих драбини і 4 тачки – 74,3 тис грн..</w:t>
      </w:r>
    </w:p>
    <w:p w:rsidR="005437EF" w:rsidRPr="005437EF" w:rsidRDefault="005437EF" w:rsidP="005437EF">
      <w:pPr>
        <w:spacing w:after="0"/>
        <w:jc w:val="both"/>
        <w:rPr>
          <w:rFonts w:ascii="Times New Roman" w:eastAsia="SimSun" w:hAnsi="Times New Roman"/>
          <w:sz w:val="28"/>
          <w:szCs w:val="28"/>
        </w:rPr>
      </w:pPr>
      <w:r w:rsidRPr="005437EF">
        <w:rPr>
          <w:rFonts w:ascii="Times New Roman" w:eastAsia="SimSun" w:hAnsi="Times New Roman"/>
          <w:sz w:val="28"/>
          <w:szCs w:val="28"/>
        </w:rPr>
        <w:t>Також у звітному періоді профінансовано послуги заміни електролічильника 2,5 тис. грн.,  підгортання сміттєзвалищ 25,2 тис. грн. та інші товари і послуги.</w:t>
      </w:r>
    </w:p>
    <w:p w:rsidR="005437EF" w:rsidRPr="005437EF" w:rsidRDefault="005437EF" w:rsidP="005437EF">
      <w:pPr>
        <w:spacing w:after="0"/>
        <w:jc w:val="both"/>
        <w:rPr>
          <w:rFonts w:ascii="Times New Roman" w:eastAsia="SimSun" w:hAnsi="Times New Roman"/>
          <w:sz w:val="28"/>
          <w:szCs w:val="28"/>
        </w:rPr>
      </w:pPr>
      <w:r w:rsidRPr="005437EF">
        <w:rPr>
          <w:rFonts w:ascii="Times New Roman" w:eastAsia="SimSun" w:hAnsi="Times New Roman"/>
          <w:sz w:val="28"/>
          <w:szCs w:val="28"/>
        </w:rPr>
        <w:t xml:space="preserve">За звітний період профінансовано електроенергію на суму 165,9 тис. грн. </w:t>
      </w:r>
    </w:p>
    <w:p w:rsidR="005437EF" w:rsidRPr="005437EF" w:rsidRDefault="005437EF" w:rsidP="005437EF">
      <w:pPr>
        <w:jc w:val="both"/>
        <w:rPr>
          <w:rFonts w:ascii="Times New Roman" w:eastAsia="SimSun" w:hAnsi="Times New Roman"/>
          <w:b/>
          <w:sz w:val="28"/>
          <w:szCs w:val="28"/>
        </w:rPr>
      </w:pPr>
    </w:p>
    <w:p w:rsidR="005437EF" w:rsidRPr="005437EF" w:rsidRDefault="005437EF" w:rsidP="002E5A40">
      <w:pPr>
        <w:jc w:val="center"/>
        <w:rPr>
          <w:rFonts w:ascii="Times New Roman" w:eastAsia="SimSun" w:hAnsi="Times New Roman"/>
          <w:b/>
          <w:sz w:val="28"/>
          <w:szCs w:val="28"/>
        </w:rPr>
      </w:pPr>
      <w:r w:rsidRPr="005437EF">
        <w:rPr>
          <w:rFonts w:ascii="Times New Roman" w:eastAsia="SimSun" w:hAnsi="Times New Roman"/>
          <w:b/>
          <w:sz w:val="28"/>
          <w:szCs w:val="28"/>
        </w:rPr>
        <w:t>5. Економічна діяльність</w:t>
      </w:r>
    </w:p>
    <w:p w:rsidR="005437EF" w:rsidRPr="005437EF" w:rsidRDefault="005437EF" w:rsidP="00BC2286">
      <w:pPr>
        <w:ind w:firstLine="284"/>
        <w:jc w:val="both"/>
        <w:rPr>
          <w:rFonts w:ascii="Times New Roman" w:eastAsia="SimSun" w:hAnsi="Times New Roman"/>
          <w:sz w:val="28"/>
          <w:szCs w:val="28"/>
        </w:rPr>
      </w:pPr>
      <w:r w:rsidRPr="005437EF">
        <w:rPr>
          <w:rFonts w:ascii="Times New Roman" w:eastAsia="SimSun" w:hAnsi="Times New Roman"/>
          <w:sz w:val="28"/>
          <w:szCs w:val="28"/>
        </w:rPr>
        <w:t>На економічну діяльність на 2023 рік з урахуванням змін передбачались кошти в сумі 1 млн. 886,5 тис. грн. Освоєно 1 млн. 663,9 тис. грн., або 88,2%. З них</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На здійснення заходів із землеустрою використано кошти в повному обсязі в сумі 261,7 тис. грн., (розроблено проекти землеустрою по залісненню територій площею 0,9479 га, 4,9997 га, 9,5420 га, розроблено проекти землеустрою на землі під лісосмугами, проведено геодезичні роботи по встановленню меж земельних ділянок).</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А на поточний ремонт доріг по селах громади кошти  використані в сумі 1 млн. 402,2 тис. грн. </w:t>
      </w:r>
    </w:p>
    <w:p w:rsidR="005437EF" w:rsidRPr="005437EF" w:rsidRDefault="005437EF" w:rsidP="009C4D14">
      <w:pPr>
        <w:numPr>
          <w:ilvl w:val="0"/>
          <w:numId w:val="5"/>
        </w:numPr>
        <w:tabs>
          <w:tab w:val="clear" w:pos="420"/>
          <w:tab w:val="left" w:pos="142"/>
        </w:tabs>
        <w:ind w:left="0" w:firstLine="284"/>
        <w:jc w:val="both"/>
        <w:rPr>
          <w:rFonts w:ascii="Times New Roman" w:eastAsia="SimSun" w:hAnsi="Times New Roman"/>
          <w:sz w:val="28"/>
          <w:szCs w:val="28"/>
        </w:rPr>
      </w:pPr>
      <w:r w:rsidRPr="005437EF">
        <w:rPr>
          <w:rFonts w:ascii="Times New Roman" w:eastAsia="SimSun" w:hAnsi="Times New Roman"/>
          <w:sz w:val="28"/>
          <w:szCs w:val="28"/>
        </w:rPr>
        <w:t>Профінансовано роботи по проведенню технічної інвентаризації і виготовленню технічного паспорта на дорогу між селами Охматів – Нагірна в сумі 27,1 тис. грн.</w:t>
      </w:r>
    </w:p>
    <w:p w:rsidR="00BC2286" w:rsidRDefault="00BC2286" w:rsidP="005437EF">
      <w:pPr>
        <w:jc w:val="both"/>
        <w:rPr>
          <w:rFonts w:ascii="Times New Roman" w:eastAsia="SimSun" w:hAnsi="Times New Roman"/>
          <w:b/>
          <w:sz w:val="28"/>
          <w:szCs w:val="28"/>
        </w:rPr>
      </w:pPr>
    </w:p>
    <w:p w:rsidR="005437EF" w:rsidRPr="005437EF" w:rsidRDefault="005437EF" w:rsidP="002E5A40">
      <w:pPr>
        <w:jc w:val="center"/>
        <w:rPr>
          <w:rFonts w:ascii="Times New Roman" w:eastAsia="SimSun" w:hAnsi="Times New Roman"/>
          <w:b/>
          <w:sz w:val="28"/>
          <w:szCs w:val="28"/>
        </w:rPr>
      </w:pPr>
      <w:r w:rsidRPr="005437EF">
        <w:rPr>
          <w:rFonts w:ascii="Times New Roman" w:eastAsia="SimSun" w:hAnsi="Times New Roman"/>
          <w:b/>
          <w:sz w:val="28"/>
          <w:szCs w:val="28"/>
        </w:rPr>
        <w:t>6. Інша діяльність.</w:t>
      </w:r>
    </w:p>
    <w:p w:rsidR="005437EF" w:rsidRPr="005437EF" w:rsidRDefault="005437EF" w:rsidP="00BC2286">
      <w:pPr>
        <w:ind w:firstLine="284"/>
        <w:jc w:val="both"/>
        <w:rPr>
          <w:rFonts w:ascii="Times New Roman" w:eastAsia="SimSun" w:hAnsi="Times New Roman"/>
          <w:sz w:val="28"/>
          <w:szCs w:val="28"/>
        </w:rPr>
      </w:pPr>
      <w:r w:rsidRPr="005437EF">
        <w:rPr>
          <w:rFonts w:ascii="Times New Roman" w:eastAsia="SimSun" w:hAnsi="Times New Roman"/>
          <w:sz w:val="28"/>
          <w:szCs w:val="28"/>
        </w:rPr>
        <w:t>На звітний період передбачались кошти на заходи з рятування людей на водних об</w:t>
      </w:r>
      <w:r w:rsidRPr="005437EF">
        <w:rPr>
          <w:rFonts w:ascii="Times New Roman" w:eastAsia="SimSun" w:hAnsi="Times New Roman"/>
          <w:sz w:val="28"/>
          <w:szCs w:val="28"/>
          <w:lang w:val="ru-RU"/>
        </w:rPr>
        <w:t>’</w:t>
      </w:r>
      <w:r w:rsidRPr="005437EF">
        <w:rPr>
          <w:rFonts w:ascii="Times New Roman" w:eastAsia="SimSun" w:hAnsi="Times New Roman"/>
          <w:sz w:val="28"/>
          <w:szCs w:val="28"/>
        </w:rPr>
        <w:t>єктах в сумі 4,6 тис. грн.. Укладено договір із ДСНС у Черкаській області. Кошти використані в повному обсязі.</w:t>
      </w:r>
    </w:p>
    <w:p w:rsidR="002E5A40" w:rsidRDefault="002E5A40" w:rsidP="005437EF">
      <w:pPr>
        <w:jc w:val="both"/>
        <w:rPr>
          <w:rFonts w:ascii="Times New Roman" w:eastAsia="SimSun" w:hAnsi="Times New Roman"/>
          <w:b/>
          <w:sz w:val="28"/>
          <w:szCs w:val="28"/>
        </w:rPr>
      </w:pPr>
    </w:p>
    <w:p w:rsidR="005437EF" w:rsidRPr="005437EF" w:rsidRDefault="005437EF" w:rsidP="002E5A40">
      <w:pPr>
        <w:jc w:val="center"/>
        <w:rPr>
          <w:rFonts w:ascii="Times New Roman" w:eastAsia="SimSun" w:hAnsi="Times New Roman"/>
          <w:b/>
          <w:sz w:val="28"/>
          <w:szCs w:val="28"/>
        </w:rPr>
      </w:pPr>
      <w:r w:rsidRPr="005437EF">
        <w:rPr>
          <w:rFonts w:ascii="Times New Roman" w:eastAsia="SimSun" w:hAnsi="Times New Roman"/>
          <w:b/>
          <w:sz w:val="28"/>
          <w:szCs w:val="28"/>
        </w:rPr>
        <w:lastRenderedPageBreak/>
        <w:t>7.Спеціальний фонд.</w:t>
      </w:r>
    </w:p>
    <w:p w:rsidR="005437EF" w:rsidRPr="005437EF" w:rsidRDefault="005437EF" w:rsidP="004D7C27">
      <w:pPr>
        <w:ind w:firstLine="284"/>
        <w:jc w:val="both"/>
        <w:rPr>
          <w:rFonts w:ascii="Times New Roman" w:eastAsia="SimSun" w:hAnsi="Times New Roman"/>
          <w:sz w:val="28"/>
          <w:szCs w:val="28"/>
        </w:rPr>
      </w:pPr>
      <w:r w:rsidRPr="005437EF">
        <w:rPr>
          <w:rFonts w:ascii="Times New Roman" w:eastAsia="SimSun" w:hAnsi="Times New Roman"/>
          <w:sz w:val="28"/>
          <w:szCs w:val="28"/>
        </w:rPr>
        <w:t>На виконання Програми «Організації і фінансування громадських робіт на 2023 рік» Виконавчим комітетом Баштечківської сільської ради було створено одне робоче місце і взято на громадські роботи одного працівника. Від Жашківського Центру зайнятості надійшли кошти на фінансування даних робіт в сумі 13,1 тис. грн. Дані кошти використані в повному обсязі на виплату заробітної плати з нарахуваннями. Заборгованість відсутня.</w:t>
      </w:r>
    </w:p>
    <w:p w:rsidR="005437EF" w:rsidRPr="005437EF" w:rsidRDefault="005437EF" w:rsidP="004D7C27">
      <w:pPr>
        <w:ind w:firstLine="284"/>
        <w:jc w:val="both"/>
        <w:rPr>
          <w:rFonts w:ascii="Times New Roman" w:eastAsia="SimSun" w:hAnsi="Times New Roman"/>
          <w:sz w:val="28"/>
          <w:szCs w:val="28"/>
        </w:rPr>
      </w:pPr>
      <w:r w:rsidRPr="005437EF">
        <w:rPr>
          <w:rFonts w:ascii="Times New Roman" w:eastAsia="SimSun" w:hAnsi="Times New Roman"/>
          <w:sz w:val="28"/>
          <w:szCs w:val="28"/>
        </w:rPr>
        <w:t xml:space="preserve">При плані використання інших коштів спеціального фонду на 2023 рік в сумі – 10 млн. 814,0 тис. грн, фактично використано 10 млн. 103,1 тис. грн. (93,43%). З них: </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по благоустрою громади на закупівлю чотирьох подрібнювачів гілок (</w:t>
      </w:r>
      <w:proofErr w:type="spellStart"/>
      <w:r w:rsidRPr="005437EF">
        <w:rPr>
          <w:rFonts w:ascii="Times New Roman" w:eastAsia="SimSun" w:hAnsi="Times New Roman"/>
          <w:sz w:val="28"/>
          <w:szCs w:val="28"/>
        </w:rPr>
        <w:t>щепорізів</w:t>
      </w:r>
      <w:proofErr w:type="spellEnd"/>
      <w:r w:rsidRPr="005437EF">
        <w:rPr>
          <w:rFonts w:ascii="Times New Roman" w:eastAsia="SimSun" w:hAnsi="Times New Roman"/>
          <w:sz w:val="28"/>
          <w:szCs w:val="28"/>
        </w:rPr>
        <w:t xml:space="preserve">) освоєно 532,0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w:t>
      </w:r>
      <w:r w:rsidR="004D7C27">
        <w:rPr>
          <w:rFonts w:ascii="Times New Roman" w:eastAsia="SimSun" w:hAnsi="Times New Roman"/>
          <w:sz w:val="28"/>
          <w:szCs w:val="28"/>
        </w:rPr>
        <w:t>;</w:t>
      </w:r>
      <w:r w:rsidRPr="005437EF">
        <w:rPr>
          <w:rFonts w:ascii="Times New Roman" w:eastAsia="SimSun" w:hAnsi="Times New Roman"/>
          <w:sz w:val="28"/>
          <w:szCs w:val="28"/>
        </w:rPr>
        <w:t xml:space="preserve"> </w:t>
      </w:r>
    </w:p>
    <w:p w:rsidR="005437EF" w:rsidRPr="005437EF" w:rsidRDefault="005437EF" w:rsidP="009C4D14">
      <w:pPr>
        <w:numPr>
          <w:ilvl w:val="0"/>
          <w:numId w:val="5"/>
        </w:numPr>
        <w:tabs>
          <w:tab w:val="clear" w:pos="420"/>
          <w:tab w:val="left" w:pos="0"/>
        </w:tabs>
        <w:spacing w:after="0"/>
        <w:ind w:left="0" w:firstLine="284"/>
        <w:jc w:val="both"/>
        <w:rPr>
          <w:rFonts w:ascii="Times New Roman" w:eastAsia="SimSun" w:hAnsi="Times New Roman"/>
          <w:sz w:val="28"/>
          <w:szCs w:val="28"/>
        </w:rPr>
      </w:pPr>
      <w:r w:rsidRPr="005437EF">
        <w:rPr>
          <w:rFonts w:ascii="Times New Roman" w:eastAsia="SimSun" w:hAnsi="Times New Roman"/>
          <w:sz w:val="28"/>
          <w:szCs w:val="28"/>
        </w:rPr>
        <w:t>придбано чотири зупинки громадського тр</w:t>
      </w:r>
      <w:r w:rsidR="004D7C27">
        <w:rPr>
          <w:rFonts w:ascii="Times New Roman" w:eastAsia="SimSun" w:hAnsi="Times New Roman"/>
          <w:sz w:val="28"/>
          <w:szCs w:val="28"/>
        </w:rPr>
        <w:t>анспорту на суму 99,9 тис. грн.;</w:t>
      </w:r>
      <w:r w:rsidRPr="005437EF">
        <w:rPr>
          <w:rFonts w:ascii="Times New Roman" w:eastAsia="SimSun" w:hAnsi="Times New Roman"/>
          <w:sz w:val="28"/>
          <w:szCs w:val="28"/>
        </w:rPr>
        <w:t xml:space="preserve"> </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по дорожньому господарству та на виготовлення ПКД по об’єкту будівництва «Капітальний ремонт дорожнього покриття від с. Охматів до с. Нагірна Уманського району Черкаської області» і проходження експертизи використано 37.7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w:t>
      </w:r>
      <w:r w:rsidR="004D7C27">
        <w:rPr>
          <w:rFonts w:ascii="Times New Roman" w:eastAsia="SimSun" w:hAnsi="Times New Roman"/>
          <w:sz w:val="28"/>
          <w:szCs w:val="28"/>
        </w:rPr>
        <w:t>;</w:t>
      </w:r>
      <w:r w:rsidRPr="005437EF">
        <w:rPr>
          <w:rFonts w:ascii="Times New Roman" w:eastAsia="SimSun" w:hAnsi="Times New Roman"/>
          <w:sz w:val="28"/>
          <w:szCs w:val="28"/>
        </w:rPr>
        <w:t xml:space="preserve"> </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сам капітальний ремонт дороги 9 млн. 307,4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w:t>
      </w:r>
      <w:r w:rsidR="004D7C27">
        <w:rPr>
          <w:rFonts w:ascii="Times New Roman" w:eastAsia="SimSun" w:hAnsi="Times New Roman"/>
          <w:sz w:val="28"/>
          <w:szCs w:val="28"/>
        </w:rPr>
        <w:t>;</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технічний нагляд капітального ремонту дороги 115,7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w:t>
      </w:r>
      <w:r w:rsidR="004D7C27">
        <w:rPr>
          <w:rFonts w:ascii="Times New Roman" w:eastAsia="SimSun" w:hAnsi="Times New Roman"/>
          <w:sz w:val="28"/>
          <w:szCs w:val="28"/>
        </w:rPr>
        <w:t>;</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авторський нагляд капітального ремонту дороги 5,3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w:t>
      </w:r>
      <w:r w:rsidR="004D7C27">
        <w:rPr>
          <w:rFonts w:ascii="Times New Roman" w:eastAsia="SimSun" w:hAnsi="Times New Roman"/>
          <w:sz w:val="28"/>
          <w:szCs w:val="28"/>
        </w:rPr>
        <w:t>;</w:t>
      </w:r>
    </w:p>
    <w:p w:rsidR="005437EF" w:rsidRPr="005437EF" w:rsidRDefault="005437EF" w:rsidP="009C4D14">
      <w:pPr>
        <w:numPr>
          <w:ilvl w:val="0"/>
          <w:numId w:val="5"/>
        </w:numPr>
        <w:tabs>
          <w:tab w:val="clear" w:pos="420"/>
          <w:tab w:val="left" w:pos="0"/>
        </w:tabs>
        <w:ind w:left="0" w:firstLine="284"/>
        <w:jc w:val="both"/>
        <w:rPr>
          <w:rFonts w:ascii="Times New Roman" w:eastAsia="SimSun" w:hAnsi="Times New Roman"/>
          <w:sz w:val="28"/>
          <w:szCs w:val="28"/>
        </w:rPr>
      </w:pPr>
      <w:r w:rsidRPr="005437EF">
        <w:rPr>
          <w:rFonts w:ascii="Times New Roman" w:eastAsia="SimSun" w:hAnsi="Times New Roman"/>
          <w:sz w:val="28"/>
          <w:szCs w:val="28"/>
        </w:rPr>
        <w:t xml:space="preserve">цільові кошти використані в сумі 5,0 </w:t>
      </w:r>
      <w:proofErr w:type="spellStart"/>
      <w:r w:rsidRPr="005437EF">
        <w:rPr>
          <w:rFonts w:ascii="Times New Roman" w:eastAsia="SimSun" w:hAnsi="Times New Roman"/>
          <w:sz w:val="28"/>
          <w:szCs w:val="28"/>
        </w:rPr>
        <w:t>тис.грн</w:t>
      </w:r>
      <w:proofErr w:type="spellEnd"/>
      <w:r w:rsidRPr="005437EF">
        <w:rPr>
          <w:rFonts w:ascii="Times New Roman" w:eastAsia="SimSun" w:hAnsi="Times New Roman"/>
          <w:sz w:val="28"/>
          <w:szCs w:val="28"/>
        </w:rPr>
        <w:t>. на придбання ритуальних товарів.</w:t>
      </w:r>
    </w:p>
    <w:p w:rsidR="005437EF" w:rsidRPr="005437EF" w:rsidRDefault="005437EF" w:rsidP="004D7C27">
      <w:pPr>
        <w:shd w:val="clear" w:color="auto" w:fill="FFFFFF"/>
        <w:spacing w:after="150" w:line="240" w:lineRule="auto"/>
        <w:ind w:firstLine="284"/>
        <w:contextualSpacing/>
        <w:jc w:val="both"/>
        <w:rPr>
          <w:rFonts w:ascii="Times New Roman" w:hAnsi="Times New Roman"/>
          <w:sz w:val="28"/>
          <w:szCs w:val="28"/>
          <w:lang w:eastAsia="ru-RU"/>
        </w:rPr>
      </w:pPr>
      <w:r w:rsidRPr="005437EF">
        <w:rPr>
          <w:rFonts w:ascii="Times New Roman" w:hAnsi="Times New Roman"/>
          <w:color w:val="242638"/>
          <w:sz w:val="28"/>
          <w:szCs w:val="28"/>
          <w:shd w:val="clear" w:color="auto" w:fill="FFFFFF"/>
          <w:lang w:eastAsia="ru-RU"/>
        </w:rPr>
        <w:t xml:space="preserve">Протягом звітного періоду всі закупівлі робіт і послуг проводились у рамках Закону України “Про публічні закупівлі” </w:t>
      </w:r>
      <w:r w:rsidRPr="005437EF">
        <w:rPr>
          <w:rFonts w:ascii="Times New Roman" w:hAnsi="Times New Roman"/>
          <w:sz w:val="28"/>
          <w:szCs w:val="28"/>
          <w:shd w:val="clear" w:color="auto" w:fill="FFFFFF"/>
          <w:lang w:eastAsia="ru-RU"/>
        </w:rPr>
        <w:t xml:space="preserve">та   </w:t>
      </w:r>
      <w:hyperlink r:id="rId7" w:history="1">
        <w:r w:rsidRPr="005437EF">
          <w:rPr>
            <w:rFonts w:ascii="Times New Roman" w:hAnsi="Times New Roman"/>
            <w:color w:val="0000FF"/>
            <w:sz w:val="20"/>
            <w:szCs w:val="28"/>
            <w:u w:val="single"/>
            <w:lang w:eastAsia="ru-RU"/>
          </w:rPr>
          <w:t>постанови КМУ  від 28.02.2022 року №169  «Деякі питання здійснення оборонних та публічних закупівель товарів, робіт і послуг в умовах воєнного стану»</w:t>
        </w:r>
      </w:hyperlink>
      <w:r w:rsidRPr="005437EF">
        <w:rPr>
          <w:rFonts w:ascii="Times New Roman" w:hAnsi="Times New Roman"/>
          <w:sz w:val="28"/>
          <w:szCs w:val="28"/>
          <w:lang w:eastAsia="ru-RU"/>
        </w:rPr>
        <w:t xml:space="preserve"> із змінами. Всі договори оприлюднено через систему </w:t>
      </w:r>
      <w:proofErr w:type="spellStart"/>
      <w:r w:rsidRPr="005437EF">
        <w:rPr>
          <w:rFonts w:ascii="Times New Roman" w:hAnsi="Times New Roman"/>
          <w:sz w:val="28"/>
          <w:szCs w:val="28"/>
          <w:lang w:eastAsia="ru-RU"/>
        </w:rPr>
        <w:t>Прозорро</w:t>
      </w:r>
      <w:proofErr w:type="spellEnd"/>
      <w:r w:rsidRPr="005437EF">
        <w:rPr>
          <w:rFonts w:ascii="Times New Roman" w:hAnsi="Times New Roman"/>
          <w:sz w:val="28"/>
          <w:szCs w:val="28"/>
          <w:lang w:eastAsia="ru-RU"/>
        </w:rPr>
        <w:t>.</w:t>
      </w:r>
    </w:p>
    <w:p w:rsidR="005437EF" w:rsidRPr="005437EF" w:rsidRDefault="005437EF" w:rsidP="005437EF">
      <w:pPr>
        <w:tabs>
          <w:tab w:val="left" w:pos="0"/>
        </w:tabs>
        <w:spacing w:after="0" w:line="240" w:lineRule="auto"/>
        <w:ind w:left="567"/>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after="0" w:line="240" w:lineRule="auto"/>
        <w:contextualSpacing/>
        <w:jc w:val="center"/>
        <w:rPr>
          <w:rFonts w:ascii="Times New Roman" w:hAnsi="Times New Roman"/>
          <w:b/>
          <w:sz w:val="28"/>
          <w:szCs w:val="28"/>
          <w:lang w:eastAsia="ru-RU"/>
        </w:rPr>
      </w:pPr>
      <w:r w:rsidRPr="005437EF">
        <w:rPr>
          <w:rFonts w:ascii="Times New Roman" w:hAnsi="Times New Roman"/>
          <w:b/>
          <w:sz w:val="28"/>
          <w:szCs w:val="28"/>
          <w:lang w:eastAsia="ru-RU"/>
        </w:rPr>
        <w:t>ОСВІТА</w:t>
      </w:r>
    </w:p>
    <w:p w:rsidR="005437EF" w:rsidRPr="005437EF" w:rsidRDefault="005437EF" w:rsidP="005437EF">
      <w:pPr>
        <w:shd w:val="clear" w:color="auto" w:fill="FFFFFF"/>
        <w:tabs>
          <w:tab w:val="left" w:pos="0"/>
        </w:tabs>
        <w:spacing w:after="0" w:line="240" w:lineRule="auto"/>
        <w:contextualSpacing/>
        <w:jc w:val="both"/>
        <w:rPr>
          <w:rFonts w:ascii="Times New Roman" w:hAnsi="Times New Roman"/>
          <w:b/>
          <w:sz w:val="28"/>
          <w:szCs w:val="28"/>
          <w:lang w:eastAsia="ru-RU"/>
        </w:rPr>
      </w:pPr>
    </w:p>
    <w:p w:rsidR="005437EF" w:rsidRDefault="005437EF" w:rsidP="004D7C2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У 2023 році діяльність відділу освіти, культури, молоді та спорту Баштечківської сільської ради  була спрямована на здійснення державної політики в галузі освіти, створено належні умови для функціонування закладів загальної середньої та дошкільної освіти, удосконалено зміст освітнього процесу та розвиток здібностей дітей і підлітків.</w:t>
      </w:r>
    </w:p>
    <w:p w:rsidR="004D7C27" w:rsidRPr="005437EF" w:rsidRDefault="004D7C27" w:rsidP="004D7C2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p>
    <w:p w:rsidR="005437EF" w:rsidRPr="005437EF" w:rsidRDefault="005437EF" w:rsidP="004D7C27">
      <w:pPr>
        <w:shd w:val="clear" w:color="auto" w:fill="FFFFFF"/>
        <w:tabs>
          <w:tab w:val="left" w:pos="0"/>
        </w:tabs>
        <w:spacing w:before="170" w:after="0" w:line="240" w:lineRule="auto"/>
        <w:ind w:firstLine="284"/>
        <w:contextualSpacing/>
        <w:jc w:val="both"/>
        <w:rPr>
          <w:rFonts w:ascii="Times New Roman" w:hAnsi="Times New Roman"/>
          <w:b/>
          <w:sz w:val="28"/>
          <w:szCs w:val="28"/>
          <w:lang w:eastAsia="ru-RU"/>
        </w:rPr>
      </w:pPr>
      <w:r w:rsidRPr="005437EF">
        <w:rPr>
          <w:rFonts w:ascii="Times New Roman" w:hAnsi="Times New Roman"/>
          <w:b/>
          <w:sz w:val="28"/>
          <w:szCs w:val="28"/>
          <w:lang w:eastAsia="ru-RU"/>
        </w:rPr>
        <w:t>На балансі ві</w:t>
      </w:r>
      <w:r w:rsidR="004D7C27">
        <w:rPr>
          <w:rFonts w:ascii="Times New Roman" w:hAnsi="Times New Roman"/>
          <w:b/>
          <w:sz w:val="28"/>
          <w:szCs w:val="28"/>
          <w:lang w:eastAsia="ru-RU"/>
        </w:rPr>
        <w:t>дділу освіти у 2023 році було:</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Одна гімназія з дошкільним підрозділом, три заклади загальної середньої освіти:</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Баштечківський</w:t>
      </w:r>
      <w:proofErr w:type="spellEnd"/>
      <w:r w:rsidRPr="005437EF">
        <w:rPr>
          <w:rFonts w:ascii="Times New Roman" w:hAnsi="Times New Roman"/>
          <w:sz w:val="28"/>
          <w:szCs w:val="28"/>
          <w:lang w:eastAsia="ru-RU"/>
        </w:rPr>
        <w:t xml:space="preserve"> заклад загальної середньої освіти І-ІІІ ступенів Баштечківської сільської ради;</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Тинівський заклад загальної середньої освіти І-ІІІ ступенів Баштечківської сільської ради;</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Нагірнянський</w:t>
      </w:r>
      <w:proofErr w:type="spellEnd"/>
      <w:r w:rsidRPr="005437EF">
        <w:rPr>
          <w:rFonts w:ascii="Times New Roman" w:hAnsi="Times New Roman"/>
          <w:sz w:val="28"/>
          <w:szCs w:val="28"/>
          <w:lang w:eastAsia="ru-RU"/>
        </w:rPr>
        <w:t xml:space="preserve"> заклад загальної середньої освіти І-ІІІ ступенів Баштечківської сільської ради;</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Охматівська</w:t>
      </w:r>
      <w:proofErr w:type="spellEnd"/>
      <w:r w:rsidRPr="005437EF">
        <w:rPr>
          <w:rFonts w:ascii="Times New Roman" w:hAnsi="Times New Roman"/>
          <w:sz w:val="28"/>
          <w:szCs w:val="28"/>
          <w:lang w:eastAsia="ru-RU"/>
        </w:rPr>
        <w:t xml:space="preserve"> гімназія </w:t>
      </w:r>
      <w:proofErr w:type="spellStart"/>
      <w:r w:rsidRPr="005437EF">
        <w:rPr>
          <w:rFonts w:ascii="Times New Roman" w:hAnsi="Times New Roman"/>
          <w:sz w:val="28"/>
          <w:szCs w:val="28"/>
          <w:lang w:eastAsia="ru-RU"/>
        </w:rPr>
        <w:t>Баштечківської</w:t>
      </w:r>
      <w:proofErr w:type="spellEnd"/>
      <w:r w:rsidRPr="005437EF">
        <w:rPr>
          <w:rFonts w:ascii="Times New Roman" w:hAnsi="Times New Roman"/>
          <w:sz w:val="28"/>
          <w:szCs w:val="28"/>
          <w:lang w:eastAsia="ru-RU"/>
        </w:rPr>
        <w:t xml:space="preserve"> сільської ради;</w:t>
      </w:r>
    </w:p>
    <w:p w:rsidR="005437EF" w:rsidRPr="005437EF" w:rsidRDefault="004D7C27"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r>
        <w:rPr>
          <w:rFonts w:ascii="Times New Roman" w:hAnsi="Times New Roman"/>
          <w:sz w:val="28"/>
          <w:szCs w:val="28"/>
          <w:lang w:eastAsia="ru-RU"/>
        </w:rPr>
        <w:t>Т</w:t>
      </w:r>
      <w:r w:rsidR="005437EF" w:rsidRPr="005437EF">
        <w:rPr>
          <w:rFonts w:ascii="Times New Roman" w:hAnsi="Times New Roman"/>
          <w:sz w:val="28"/>
          <w:szCs w:val="28"/>
          <w:lang w:eastAsia="ru-RU"/>
        </w:rPr>
        <w:t xml:space="preserve">ри – дитячих садочки і один дошкільний підрозділ: </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Баштечківський</w:t>
      </w:r>
      <w:proofErr w:type="spellEnd"/>
      <w:r w:rsidRPr="005437EF">
        <w:rPr>
          <w:rFonts w:ascii="Times New Roman" w:hAnsi="Times New Roman"/>
          <w:sz w:val="28"/>
          <w:szCs w:val="28"/>
          <w:lang w:eastAsia="ru-RU"/>
        </w:rPr>
        <w:t xml:space="preserve">  заклад дошкільної освіти «Сонечко» Баштечківської сільської ради Уманського району Черкаської області;</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Тинівський заклад дошкільної освіти «Веселка» Баштечківської сільської ради Уманського району Черкаської області;</w:t>
      </w:r>
    </w:p>
    <w:p w:rsidR="005437EF" w:rsidRPr="005437EF"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Нагірнянський</w:t>
      </w:r>
      <w:proofErr w:type="spellEnd"/>
      <w:r w:rsidRPr="005437EF">
        <w:rPr>
          <w:rFonts w:ascii="Times New Roman" w:hAnsi="Times New Roman"/>
          <w:sz w:val="28"/>
          <w:szCs w:val="28"/>
          <w:lang w:eastAsia="ru-RU"/>
        </w:rPr>
        <w:t xml:space="preserve">  заклад дошкільної освіти «Пролісок» Баштечківської сільської ради Уманського району Черкаської області;</w:t>
      </w:r>
    </w:p>
    <w:p w:rsidR="005437EF" w:rsidRPr="002E5A40" w:rsidRDefault="005437EF" w:rsidP="009C4D14">
      <w:pPr>
        <w:numPr>
          <w:ilvl w:val="0"/>
          <w:numId w:val="18"/>
        </w:numPr>
        <w:shd w:val="clear" w:color="auto" w:fill="FFFFFF"/>
        <w:tabs>
          <w:tab w:val="left" w:pos="0"/>
        </w:tabs>
        <w:spacing w:before="170"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Дошкільний підрозділ Охматівської гімназії.</w:t>
      </w:r>
    </w:p>
    <w:p w:rsidR="005437EF" w:rsidRPr="005437EF" w:rsidRDefault="005437EF" w:rsidP="00D16EC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З метою надання якісних освітніх послуг, сприяння повноцінному фізичному і психічному здоров’ю учнів та вихованців, вихованню справжніх патріотів України, формування загальнолюдських цінностей в освітянській галузі громади протягом 2023  року діяли  цільові  Програми:</w:t>
      </w:r>
    </w:p>
    <w:p w:rsidR="005437EF" w:rsidRPr="005437EF" w:rsidRDefault="005437EF" w:rsidP="009C4D14">
      <w:pPr>
        <w:numPr>
          <w:ilvl w:val="0"/>
          <w:numId w:val="17"/>
        </w:numPr>
        <w:shd w:val="clear" w:color="auto" w:fill="FFFFFF"/>
        <w:tabs>
          <w:tab w:val="left" w:pos="0"/>
        </w:tabs>
        <w:spacing w:before="170" w:after="0" w:line="240" w:lineRule="auto"/>
        <w:ind w:left="0" w:firstLine="360"/>
        <w:contextualSpacing/>
        <w:jc w:val="both"/>
        <w:rPr>
          <w:rFonts w:ascii="Times New Roman" w:hAnsi="Times New Roman"/>
          <w:sz w:val="28"/>
          <w:szCs w:val="28"/>
          <w:lang w:eastAsia="ru-RU"/>
        </w:rPr>
      </w:pPr>
      <w:r w:rsidRPr="005437EF">
        <w:rPr>
          <w:rFonts w:ascii="Times New Roman" w:hAnsi="Times New Roman"/>
          <w:sz w:val="28"/>
          <w:szCs w:val="28"/>
          <w:lang w:eastAsia="ru-RU"/>
        </w:rPr>
        <w:t>Комплексна програма розвитку освіти Баштечківської сільської ради на 2021-2023 роки»;</w:t>
      </w:r>
    </w:p>
    <w:p w:rsidR="005437EF" w:rsidRPr="005437EF" w:rsidRDefault="005437EF" w:rsidP="009C4D14">
      <w:pPr>
        <w:numPr>
          <w:ilvl w:val="0"/>
          <w:numId w:val="17"/>
        </w:numPr>
        <w:shd w:val="clear" w:color="auto" w:fill="FFFFFF"/>
        <w:tabs>
          <w:tab w:val="left" w:pos="0"/>
        </w:tabs>
        <w:spacing w:before="170" w:after="0" w:line="240" w:lineRule="auto"/>
        <w:ind w:left="0" w:firstLine="360"/>
        <w:contextualSpacing/>
        <w:jc w:val="both"/>
        <w:rPr>
          <w:rFonts w:ascii="Times New Roman" w:hAnsi="Times New Roman"/>
          <w:sz w:val="28"/>
          <w:szCs w:val="28"/>
          <w:lang w:eastAsia="ru-RU"/>
        </w:rPr>
      </w:pPr>
      <w:r w:rsidRPr="005437EF">
        <w:rPr>
          <w:rFonts w:ascii="Times New Roman" w:hAnsi="Times New Roman"/>
          <w:sz w:val="28"/>
          <w:szCs w:val="28"/>
          <w:lang w:eastAsia="ru-RU"/>
        </w:rPr>
        <w:t>-«Організація харчування в закладах освіти Баштечківської сільської ради на 2021 - 2023 роки»;</w:t>
      </w:r>
    </w:p>
    <w:p w:rsidR="005437EF" w:rsidRPr="005437EF" w:rsidRDefault="005437EF" w:rsidP="009C4D14">
      <w:pPr>
        <w:numPr>
          <w:ilvl w:val="0"/>
          <w:numId w:val="17"/>
        </w:numPr>
        <w:shd w:val="clear" w:color="auto" w:fill="FFFFFF"/>
        <w:tabs>
          <w:tab w:val="left" w:pos="0"/>
        </w:tabs>
        <w:spacing w:before="170" w:after="0" w:line="240" w:lineRule="auto"/>
        <w:ind w:left="0" w:firstLine="360"/>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Про затвердження заходів, спрямованих на реалізацію у Баштечківській ТГ Концепції безпеки закладів освіти; </w:t>
      </w:r>
    </w:p>
    <w:p w:rsidR="005437EF" w:rsidRPr="005437EF" w:rsidRDefault="005437EF" w:rsidP="009C4D14">
      <w:pPr>
        <w:numPr>
          <w:ilvl w:val="0"/>
          <w:numId w:val="17"/>
        </w:numPr>
        <w:shd w:val="clear" w:color="auto" w:fill="FFFFFF"/>
        <w:tabs>
          <w:tab w:val="left" w:pos="0"/>
        </w:tabs>
        <w:spacing w:before="170" w:after="0" w:line="240" w:lineRule="auto"/>
        <w:ind w:left="0" w:firstLine="360"/>
        <w:contextualSpacing/>
        <w:jc w:val="both"/>
        <w:rPr>
          <w:rFonts w:ascii="Times New Roman" w:hAnsi="Times New Roman"/>
          <w:sz w:val="28"/>
          <w:szCs w:val="28"/>
          <w:lang w:eastAsia="ru-RU"/>
        </w:rPr>
      </w:pPr>
      <w:r w:rsidRPr="005437EF">
        <w:rPr>
          <w:rFonts w:ascii="Times New Roman" w:hAnsi="Times New Roman"/>
          <w:sz w:val="28"/>
          <w:szCs w:val="28"/>
          <w:lang w:eastAsia="ru-RU"/>
        </w:rPr>
        <w:t>Програма соціального захисту дітей, які потрапили в складні життєві обставини, дітей – сиріт та дітей, позбавлених батьківсько</w:t>
      </w:r>
      <w:r w:rsidR="00D16EC7">
        <w:rPr>
          <w:rFonts w:ascii="Times New Roman" w:hAnsi="Times New Roman"/>
          <w:sz w:val="28"/>
          <w:szCs w:val="28"/>
          <w:lang w:eastAsia="ru-RU"/>
        </w:rPr>
        <w:t>го піклування на 2022-2026 роки.</w:t>
      </w:r>
    </w:p>
    <w:p w:rsidR="005437EF" w:rsidRPr="005437EF" w:rsidRDefault="005437EF" w:rsidP="00D16EC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Усього у закладах загальної середньої освіти функціонує тридцять сім класів, в яких навчається триста </w:t>
      </w:r>
      <w:proofErr w:type="spellStart"/>
      <w:r w:rsidRPr="005437EF">
        <w:rPr>
          <w:rFonts w:ascii="Times New Roman" w:hAnsi="Times New Roman"/>
          <w:sz w:val="28"/>
          <w:szCs w:val="28"/>
          <w:lang w:eastAsia="ru-RU"/>
        </w:rPr>
        <w:t>дев</w:t>
      </w:r>
      <w:proofErr w:type="spellEnd"/>
      <w:r w:rsidRPr="005437EF">
        <w:rPr>
          <w:rFonts w:ascii="Times New Roman" w:hAnsi="Times New Roman"/>
          <w:sz w:val="28"/>
          <w:szCs w:val="28"/>
          <w:lang w:val="ru-RU" w:eastAsia="ru-RU"/>
        </w:rPr>
        <w:t>’</w:t>
      </w:r>
      <w:proofErr w:type="spellStart"/>
      <w:r w:rsidRPr="005437EF">
        <w:rPr>
          <w:rFonts w:ascii="Times New Roman" w:hAnsi="Times New Roman"/>
          <w:sz w:val="28"/>
          <w:szCs w:val="28"/>
          <w:lang w:eastAsia="ru-RU"/>
        </w:rPr>
        <w:t>ятнадцять</w:t>
      </w:r>
      <w:proofErr w:type="spellEnd"/>
      <w:r w:rsidRPr="005437EF">
        <w:rPr>
          <w:rFonts w:ascii="Times New Roman" w:hAnsi="Times New Roman"/>
          <w:sz w:val="28"/>
          <w:szCs w:val="28"/>
          <w:lang w:eastAsia="ru-RU"/>
        </w:rPr>
        <w:t xml:space="preserve"> учнів. Середній показник наповнюваності класів закладів загальної середньої освіти громади становить дев</w:t>
      </w:r>
      <w:r w:rsidRPr="005437EF">
        <w:rPr>
          <w:rFonts w:ascii="Times New Roman" w:hAnsi="Times New Roman"/>
          <w:sz w:val="28"/>
          <w:szCs w:val="28"/>
          <w:lang w:val="ru-RU" w:eastAsia="ru-RU"/>
        </w:rPr>
        <w:t>’</w:t>
      </w:r>
      <w:r w:rsidRPr="005437EF">
        <w:rPr>
          <w:rFonts w:ascii="Times New Roman" w:hAnsi="Times New Roman"/>
          <w:sz w:val="28"/>
          <w:szCs w:val="28"/>
          <w:lang w:eastAsia="ru-RU"/>
        </w:rPr>
        <w:t xml:space="preserve">ять учнів.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Інституційною формою навчання охоплено триста шістнадцять учнів, індивідуальн</w:t>
      </w:r>
      <w:r w:rsidR="002E5A40">
        <w:rPr>
          <w:rFonts w:ascii="Times New Roman" w:hAnsi="Times New Roman"/>
          <w:sz w:val="28"/>
          <w:szCs w:val="28"/>
          <w:lang w:eastAsia="ru-RU"/>
        </w:rPr>
        <w:t xml:space="preserve">о – три учні здобувачі освіти. </w:t>
      </w:r>
    </w:p>
    <w:p w:rsidR="005437EF" w:rsidRPr="005437EF" w:rsidRDefault="005437EF" w:rsidP="00D16EC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Дошкільну освіту надають три заклади освіти, в яких здобувають дошкільну освіту сімдесят два вихованці. Законом України від 06.07.2010 «Про внесення змін до законодавчих актів з питань загальної та дошкільної освіти щодо організації навчально-виховного процесу» передбачено обов’язковість дошкільної освіти дітей старшого дошкільного віку. Існуюча мережа закладів дошкільної освіти в громаді задовольняє конституційне право громадян на дошкільну освіту в різних формах. Систематично проводиться робота щодо залучення дітей до відвідування закладів дошкільної освіти. Діти п’ятирічного віку на 100% охоплені дошкільною освітою. Освітня робота закладів дошкільної освіти громади відповідає основним вимогам Базового компоненту дошкільної освіти в Україні.</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Протягом 2023 року проводилися роботи у напрямку зміцнення та модернізації навчально-методичної та матеріально-технічної бази закладів дошкільної освіти,  забезпечення сучасним обладнанням, меблями, іграшками, твердим і м’яким інвентарем для поліпшення якості дошкільної освіти громади, спри</w:t>
      </w:r>
      <w:r w:rsidR="002E5A40">
        <w:rPr>
          <w:rFonts w:ascii="Times New Roman" w:hAnsi="Times New Roman"/>
          <w:sz w:val="28"/>
          <w:szCs w:val="28"/>
          <w:lang w:eastAsia="ru-RU"/>
        </w:rPr>
        <w:t>яння її інноваційному розвитку.</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sz w:val="28"/>
          <w:szCs w:val="28"/>
          <w:lang w:val="ru-RU" w:eastAsia="ru-RU"/>
        </w:rPr>
      </w:pPr>
      <w:r w:rsidRPr="005437EF">
        <w:rPr>
          <w:rFonts w:ascii="Times New Roman" w:hAnsi="Times New Roman"/>
          <w:b/>
          <w:sz w:val="28"/>
          <w:szCs w:val="28"/>
          <w:lang w:eastAsia="ru-RU"/>
        </w:rPr>
        <w:t>На заклади дошкільної освіти у2023 році</w:t>
      </w:r>
      <w:r w:rsidRPr="005437EF">
        <w:rPr>
          <w:rFonts w:ascii="Times New Roman" w:hAnsi="Times New Roman"/>
          <w:b/>
          <w:sz w:val="28"/>
          <w:szCs w:val="28"/>
          <w:lang w:val="ru-RU" w:eastAsia="ru-RU"/>
        </w:rPr>
        <w:t xml:space="preserve"> </w:t>
      </w:r>
      <w:r w:rsidRPr="005437EF">
        <w:rPr>
          <w:rFonts w:ascii="Times New Roman" w:hAnsi="Times New Roman"/>
          <w:b/>
          <w:sz w:val="28"/>
          <w:szCs w:val="28"/>
          <w:lang w:eastAsia="ru-RU"/>
        </w:rPr>
        <w:t>поточні касові</w:t>
      </w:r>
      <w:r w:rsidRPr="005437EF">
        <w:rPr>
          <w:rFonts w:ascii="Times New Roman" w:hAnsi="Times New Roman"/>
          <w:b/>
          <w:sz w:val="28"/>
          <w:szCs w:val="28"/>
          <w:lang w:val="ru-RU" w:eastAsia="ru-RU"/>
        </w:rPr>
        <w:t xml:space="preserve"> </w:t>
      </w:r>
      <w:r w:rsidRPr="005437EF">
        <w:rPr>
          <w:rFonts w:ascii="Times New Roman" w:hAnsi="Times New Roman"/>
          <w:b/>
          <w:sz w:val="28"/>
          <w:szCs w:val="28"/>
          <w:lang w:eastAsia="ru-RU"/>
        </w:rPr>
        <w:t>видатки</w:t>
      </w:r>
      <w:r w:rsidRPr="005437EF">
        <w:rPr>
          <w:rFonts w:ascii="Times New Roman" w:hAnsi="Times New Roman"/>
          <w:b/>
          <w:sz w:val="28"/>
          <w:szCs w:val="28"/>
          <w:lang w:val="ru-RU" w:eastAsia="ru-RU"/>
        </w:rPr>
        <w:t xml:space="preserve"> </w:t>
      </w:r>
      <w:r w:rsidRPr="005437EF">
        <w:rPr>
          <w:rFonts w:ascii="Times New Roman" w:hAnsi="Times New Roman"/>
          <w:b/>
          <w:sz w:val="28"/>
          <w:szCs w:val="28"/>
          <w:lang w:eastAsia="ru-RU"/>
        </w:rPr>
        <w:t>склали</w:t>
      </w:r>
      <w:r w:rsidRPr="005437EF">
        <w:rPr>
          <w:rFonts w:ascii="Times New Roman" w:hAnsi="Times New Roman"/>
          <w:b/>
          <w:sz w:val="28"/>
          <w:szCs w:val="28"/>
          <w:lang w:val="ru-RU" w:eastAsia="ru-RU"/>
        </w:rPr>
        <w:t xml:space="preserve">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sz w:val="28"/>
          <w:szCs w:val="28"/>
          <w:lang w:eastAsia="ru-RU"/>
        </w:rPr>
      </w:pPr>
      <w:r w:rsidRPr="005437EF">
        <w:rPr>
          <w:rFonts w:ascii="Times New Roman" w:hAnsi="Times New Roman"/>
          <w:b/>
          <w:sz w:val="28"/>
          <w:szCs w:val="28"/>
          <w:lang w:eastAsia="ru-RU"/>
        </w:rPr>
        <w:t>2</w:t>
      </w:r>
      <w:r w:rsidRPr="005437EF">
        <w:rPr>
          <w:rFonts w:ascii="Times New Roman" w:hAnsi="Times New Roman"/>
          <w:b/>
          <w:sz w:val="28"/>
          <w:szCs w:val="28"/>
          <w:lang w:val="ru-RU" w:eastAsia="ru-RU"/>
        </w:rPr>
        <w:t xml:space="preserve"> </w:t>
      </w:r>
      <w:r w:rsidRPr="005437EF">
        <w:rPr>
          <w:rFonts w:ascii="Times New Roman" w:hAnsi="Times New Roman"/>
          <w:b/>
          <w:sz w:val="28"/>
          <w:szCs w:val="28"/>
          <w:lang w:eastAsia="ru-RU"/>
        </w:rPr>
        <w:t>577</w:t>
      </w:r>
      <w:r w:rsidRPr="005437EF">
        <w:rPr>
          <w:rFonts w:ascii="Times New Roman" w:hAnsi="Times New Roman"/>
          <w:b/>
          <w:sz w:val="28"/>
          <w:szCs w:val="28"/>
          <w:lang w:val="ru-RU" w:eastAsia="ru-RU"/>
        </w:rPr>
        <w:t xml:space="preserve"> </w:t>
      </w:r>
      <w:r w:rsidRPr="005437EF">
        <w:rPr>
          <w:rFonts w:ascii="Times New Roman" w:hAnsi="Times New Roman"/>
          <w:b/>
          <w:sz w:val="28"/>
          <w:szCs w:val="28"/>
          <w:lang w:eastAsia="ru-RU"/>
        </w:rPr>
        <w:t>306,55 грн., з них</w:t>
      </w:r>
      <w:r w:rsidRPr="005437EF">
        <w:rPr>
          <w:rFonts w:ascii="Times New Roman" w:hAnsi="Times New Roman"/>
          <w:b/>
          <w:sz w:val="28"/>
          <w:szCs w:val="28"/>
          <w:lang w:val="ru-RU" w:eastAsia="ru-RU"/>
        </w:rPr>
        <w:t xml:space="preserve"> </w:t>
      </w:r>
      <w:r w:rsidRPr="005437EF">
        <w:rPr>
          <w:rFonts w:ascii="Times New Roman" w:hAnsi="Times New Roman"/>
          <w:b/>
          <w:sz w:val="28"/>
          <w:szCs w:val="28"/>
          <w:lang w:eastAsia="ru-RU"/>
        </w:rPr>
        <w:t>видатки на: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2E5A40"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о</w:t>
      </w:r>
      <w:r w:rsidR="005437EF" w:rsidRPr="005437EF">
        <w:rPr>
          <w:rFonts w:ascii="Times New Roman" w:hAnsi="Times New Roman"/>
          <w:sz w:val="28"/>
          <w:szCs w:val="28"/>
          <w:lang w:eastAsia="ru-RU"/>
        </w:rPr>
        <w:t>плат</w:t>
      </w:r>
      <w:r w:rsidR="005437EF" w:rsidRPr="005437EF">
        <w:rPr>
          <w:rFonts w:ascii="Times New Roman" w:hAnsi="Times New Roman"/>
          <w:sz w:val="28"/>
          <w:szCs w:val="28"/>
          <w:lang w:val="ru-RU" w:eastAsia="ru-RU"/>
        </w:rPr>
        <w:t xml:space="preserve">а </w:t>
      </w:r>
      <w:r w:rsidR="005437EF" w:rsidRPr="005437EF">
        <w:rPr>
          <w:rFonts w:ascii="Times New Roman" w:hAnsi="Times New Roman"/>
          <w:sz w:val="28"/>
          <w:szCs w:val="28"/>
          <w:lang w:eastAsia="ru-RU"/>
        </w:rPr>
        <w:t>праці</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і</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нарахування</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на</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заробітну</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плату</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1</w:t>
      </w:r>
      <w:r>
        <w:rPr>
          <w:rFonts w:ascii="Times New Roman" w:hAnsi="Times New Roman"/>
          <w:sz w:val="28"/>
          <w:szCs w:val="28"/>
          <w:lang w:val="ru-RU" w:eastAsia="ru-RU"/>
        </w:rPr>
        <w:t> </w:t>
      </w:r>
      <w:r>
        <w:rPr>
          <w:rFonts w:ascii="Times New Roman" w:hAnsi="Times New Roman"/>
          <w:sz w:val="28"/>
          <w:szCs w:val="28"/>
          <w:lang w:eastAsia="ru-RU"/>
        </w:rPr>
        <w:t xml:space="preserve">922 </w:t>
      </w:r>
      <w:r w:rsidR="005437EF" w:rsidRPr="005437EF">
        <w:rPr>
          <w:rFonts w:ascii="Times New Roman" w:hAnsi="Times New Roman"/>
          <w:sz w:val="28"/>
          <w:szCs w:val="28"/>
          <w:lang w:eastAsia="ru-RU"/>
        </w:rPr>
        <w:t>176, 71</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грн.</w:t>
      </w:r>
    </w:p>
    <w:p w:rsidR="005437EF" w:rsidRPr="005437EF" w:rsidRDefault="002E5A40"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предмети, матеріали, обладнання та інвентар </w:t>
      </w:r>
      <w:r w:rsidR="005437EF" w:rsidRPr="005437EF">
        <w:rPr>
          <w:rFonts w:ascii="Times New Roman" w:hAnsi="Times New Roman"/>
          <w:sz w:val="28"/>
          <w:szCs w:val="28"/>
          <w:lang w:eastAsia="ru-RU"/>
        </w:rPr>
        <w:t>259 985,26грн.</w:t>
      </w:r>
    </w:p>
    <w:p w:rsidR="005437EF" w:rsidRPr="005437EF" w:rsidRDefault="002E5A40"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м</w:t>
      </w:r>
      <w:r w:rsidR="005437EF" w:rsidRPr="005437EF">
        <w:rPr>
          <w:rFonts w:ascii="Times New Roman" w:hAnsi="Times New Roman"/>
          <w:sz w:val="28"/>
          <w:szCs w:val="28"/>
          <w:lang w:eastAsia="ru-RU"/>
        </w:rPr>
        <w:t>едикаменти</w:t>
      </w:r>
      <w:r w:rsidR="005437EF" w:rsidRPr="005437EF">
        <w:rPr>
          <w:rFonts w:ascii="Times New Roman" w:hAnsi="Times New Roman"/>
          <w:sz w:val="28"/>
          <w:szCs w:val="28"/>
          <w:lang w:val="ru-RU" w:eastAsia="ru-RU"/>
        </w:rPr>
        <w:t xml:space="preserve"> </w:t>
      </w:r>
      <w:r w:rsidR="005437EF" w:rsidRPr="005437EF">
        <w:rPr>
          <w:rFonts w:ascii="Times New Roman" w:hAnsi="Times New Roman"/>
          <w:sz w:val="28"/>
          <w:szCs w:val="28"/>
          <w:lang w:eastAsia="ru-RU"/>
        </w:rPr>
        <w:t>4 341грн.</w:t>
      </w:r>
    </w:p>
    <w:p w:rsidR="005437EF" w:rsidRPr="005437EF" w:rsidRDefault="002E5A40"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продукти харчування 494 </w:t>
      </w:r>
      <w:r w:rsidR="005437EF" w:rsidRPr="005437EF">
        <w:rPr>
          <w:rFonts w:ascii="Times New Roman" w:hAnsi="Times New Roman"/>
          <w:sz w:val="28"/>
          <w:szCs w:val="28"/>
          <w:lang w:eastAsia="ru-RU"/>
        </w:rPr>
        <w:t>299,83грн.</w:t>
      </w:r>
    </w:p>
    <w:p w:rsidR="005437EF" w:rsidRPr="005437EF" w:rsidRDefault="005437EF"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Оплат</w:t>
      </w:r>
      <w:r w:rsidRPr="005437EF">
        <w:rPr>
          <w:rFonts w:ascii="Times New Roman" w:hAnsi="Times New Roman"/>
          <w:sz w:val="28"/>
          <w:szCs w:val="28"/>
          <w:lang w:val="ru-RU" w:eastAsia="ru-RU"/>
        </w:rPr>
        <w:t>а</w:t>
      </w:r>
      <w:r w:rsidR="00BA37E6">
        <w:rPr>
          <w:rFonts w:ascii="Times New Roman" w:hAnsi="Times New Roman"/>
          <w:sz w:val="28"/>
          <w:szCs w:val="28"/>
          <w:lang w:eastAsia="ru-RU"/>
        </w:rPr>
        <w:t xml:space="preserve"> послуг </w:t>
      </w:r>
      <w:r w:rsidRPr="005437EF">
        <w:rPr>
          <w:rFonts w:ascii="Times New Roman" w:hAnsi="Times New Roman"/>
          <w:sz w:val="28"/>
          <w:szCs w:val="28"/>
          <w:lang w:eastAsia="ru-RU"/>
        </w:rPr>
        <w:t>(крім комунальних) 319 945,1грн.</w:t>
      </w:r>
    </w:p>
    <w:p w:rsidR="005437EF" w:rsidRPr="005437EF" w:rsidRDefault="005437EF"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Оплат</w:t>
      </w:r>
      <w:proofErr w:type="spellEnd"/>
      <w:r w:rsidRPr="005437EF">
        <w:rPr>
          <w:rFonts w:ascii="Times New Roman" w:hAnsi="Times New Roman"/>
          <w:sz w:val="28"/>
          <w:szCs w:val="28"/>
          <w:lang w:val="ru-RU" w:eastAsia="ru-RU"/>
        </w:rPr>
        <w:t xml:space="preserve">а </w:t>
      </w:r>
      <w:r w:rsidRPr="005437EF">
        <w:rPr>
          <w:rFonts w:ascii="Times New Roman" w:hAnsi="Times New Roman"/>
          <w:sz w:val="28"/>
          <w:szCs w:val="28"/>
          <w:lang w:eastAsia="ru-RU"/>
        </w:rPr>
        <w:t>електроенергії 131 071,57грн.</w:t>
      </w:r>
    </w:p>
    <w:p w:rsidR="005437EF" w:rsidRPr="005437EF" w:rsidRDefault="005437EF"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Оплат</w:t>
      </w:r>
      <w:r w:rsidRPr="005437EF">
        <w:rPr>
          <w:rFonts w:ascii="Times New Roman" w:hAnsi="Times New Roman"/>
          <w:sz w:val="28"/>
          <w:szCs w:val="28"/>
          <w:lang w:val="ru-RU" w:eastAsia="ru-RU"/>
        </w:rPr>
        <w:t>а</w:t>
      </w:r>
      <w:r w:rsidRPr="005437EF">
        <w:rPr>
          <w:rFonts w:ascii="Times New Roman" w:hAnsi="Times New Roman"/>
          <w:sz w:val="28"/>
          <w:szCs w:val="28"/>
          <w:lang w:eastAsia="ru-RU"/>
        </w:rPr>
        <w:t xml:space="preserve"> природного газу 35 113,55грн.</w:t>
      </w:r>
    </w:p>
    <w:p w:rsidR="005437EF" w:rsidRPr="005437EF" w:rsidRDefault="005437EF" w:rsidP="009C4D14">
      <w:pPr>
        <w:numPr>
          <w:ilvl w:val="0"/>
          <w:numId w:val="16"/>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Дрова – 60 000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D16EC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Окремо слова подяки потрібно сказати нашим підприємцям, фермерам, керівникам господарств, депутатам, які є спонсорами для наших закладів дошкільної освіти. Так у 2023 році спонсорами для Тинівського ЗДО «Веселка» було подаровано телевізор вартістю 12 470 грн.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r w:rsidRPr="005437EF">
        <w:rPr>
          <w:rFonts w:ascii="Times New Roman" w:hAnsi="Times New Roman"/>
          <w:b/>
          <w:bCs/>
          <w:sz w:val="28"/>
          <w:szCs w:val="28"/>
          <w:lang w:eastAsia="ru-RU"/>
        </w:rPr>
        <w:t>Освітній процес.</w:t>
      </w: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p>
    <w:p w:rsidR="005437EF" w:rsidRPr="005437EF" w:rsidRDefault="005437EF" w:rsidP="00D16EC7">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Керівництво громади, депутатський корпус, виконавчий комітет, відділ освіти та педагогічні колективи працюють над поліпшенням якості загальної середньої освіти. Цьому сприяє розв’язання комплексу питань кадрового, матеріально-технічного забезпечення, удосконалення змісту освіти, реалізація низки заходів.</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Головною умовою роботи закладів освіти в очній формі є наявність захисних споруд. На території громади для закладів освіти облаштовано </w:t>
      </w:r>
      <w:proofErr w:type="spellStart"/>
      <w:r w:rsidRPr="005437EF">
        <w:rPr>
          <w:rFonts w:ascii="Times New Roman" w:hAnsi="Times New Roman"/>
          <w:sz w:val="28"/>
          <w:szCs w:val="28"/>
          <w:lang w:val="ru-RU" w:eastAsia="ru-RU"/>
        </w:rPr>
        <w:t>п’ять</w:t>
      </w:r>
      <w:proofErr w:type="spellEnd"/>
      <w:r w:rsidRPr="005437EF">
        <w:rPr>
          <w:rFonts w:ascii="Times New Roman" w:hAnsi="Times New Roman"/>
          <w:sz w:val="28"/>
          <w:szCs w:val="28"/>
          <w:lang w:eastAsia="ru-RU"/>
        </w:rPr>
        <w:t xml:space="preserve"> найпростіших </w:t>
      </w:r>
      <w:proofErr w:type="spellStart"/>
      <w:r w:rsidRPr="005437EF">
        <w:rPr>
          <w:rFonts w:ascii="Times New Roman" w:hAnsi="Times New Roman"/>
          <w:sz w:val="28"/>
          <w:szCs w:val="28"/>
          <w:lang w:eastAsia="ru-RU"/>
        </w:rPr>
        <w:t>укриттів</w:t>
      </w:r>
      <w:proofErr w:type="spellEnd"/>
      <w:r w:rsidRPr="005437EF">
        <w:rPr>
          <w:rFonts w:ascii="Times New Roman" w:hAnsi="Times New Roman"/>
          <w:sz w:val="28"/>
          <w:szCs w:val="28"/>
          <w:lang w:eastAsia="ru-RU"/>
        </w:rPr>
        <w:t xml:space="preserve"> для розміщення уч</w:t>
      </w:r>
      <w:r w:rsidR="00D16EC7">
        <w:rPr>
          <w:rFonts w:ascii="Times New Roman" w:hAnsi="Times New Roman"/>
          <w:sz w:val="28"/>
          <w:szCs w:val="28"/>
          <w:lang w:eastAsia="ru-RU"/>
        </w:rPr>
        <w:t xml:space="preserve">асників освітнього процесу. Усі </w:t>
      </w:r>
      <w:r w:rsidRPr="005437EF">
        <w:rPr>
          <w:rFonts w:ascii="Times New Roman" w:hAnsi="Times New Roman"/>
          <w:sz w:val="28"/>
          <w:szCs w:val="28"/>
          <w:lang w:eastAsia="ru-RU"/>
        </w:rPr>
        <w:t>заклади загальної середньої та дошкіль</w:t>
      </w:r>
      <w:r w:rsidR="00045C44">
        <w:rPr>
          <w:rFonts w:ascii="Times New Roman" w:hAnsi="Times New Roman"/>
          <w:sz w:val="28"/>
          <w:szCs w:val="28"/>
          <w:lang w:eastAsia="ru-RU"/>
        </w:rPr>
        <w:t xml:space="preserve">ної освіти працюють </w:t>
      </w:r>
      <w:proofErr w:type="spellStart"/>
      <w:r w:rsidR="00D16EC7">
        <w:rPr>
          <w:rFonts w:ascii="Times New Roman" w:hAnsi="Times New Roman"/>
          <w:sz w:val="28"/>
          <w:szCs w:val="28"/>
          <w:lang w:eastAsia="ru-RU"/>
        </w:rPr>
        <w:t>офлайн</w:t>
      </w:r>
      <w:proofErr w:type="spellEnd"/>
      <w:r w:rsidR="00D16EC7">
        <w:rPr>
          <w:rFonts w:ascii="Times New Roman" w:hAnsi="Times New Roman"/>
          <w:sz w:val="28"/>
          <w:szCs w:val="28"/>
          <w:lang w:eastAsia="ru-RU"/>
        </w:rPr>
        <w:t xml:space="preserve">. У </w:t>
      </w:r>
      <w:r w:rsidRPr="005437EF">
        <w:rPr>
          <w:rFonts w:ascii="Times New Roman" w:hAnsi="Times New Roman"/>
          <w:sz w:val="28"/>
          <w:szCs w:val="28"/>
          <w:lang w:eastAsia="ru-RU"/>
        </w:rPr>
        <w:t>ж</w:t>
      </w:r>
      <w:r w:rsidR="00D16EC7">
        <w:rPr>
          <w:rFonts w:ascii="Times New Roman" w:hAnsi="Times New Roman"/>
          <w:sz w:val="28"/>
          <w:szCs w:val="28"/>
          <w:lang w:eastAsia="ru-RU"/>
        </w:rPr>
        <w:t xml:space="preserve">овтні 2023 року відновив роботу </w:t>
      </w:r>
      <w:r w:rsidRPr="005437EF">
        <w:rPr>
          <w:rFonts w:ascii="Times New Roman" w:hAnsi="Times New Roman"/>
          <w:sz w:val="28"/>
          <w:szCs w:val="28"/>
          <w:lang w:eastAsia="ru-RU"/>
        </w:rPr>
        <w:t xml:space="preserve">у звичному режимі </w:t>
      </w:r>
      <w:proofErr w:type="spellStart"/>
      <w:r w:rsidRPr="005437EF">
        <w:rPr>
          <w:rFonts w:ascii="Times New Roman" w:hAnsi="Times New Roman"/>
          <w:sz w:val="28"/>
          <w:szCs w:val="28"/>
          <w:lang w:eastAsia="ru-RU"/>
        </w:rPr>
        <w:t>Нагірнянський</w:t>
      </w:r>
      <w:proofErr w:type="spellEnd"/>
      <w:r w:rsidRPr="005437EF">
        <w:rPr>
          <w:rFonts w:ascii="Times New Roman" w:hAnsi="Times New Roman"/>
          <w:sz w:val="28"/>
          <w:szCs w:val="28"/>
          <w:lang w:eastAsia="ru-RU"/>
        </w:rPr>
        <w:t xml:space="preserve"> ЗДО «Пролісок». Для роботи Нагірнянсько</w:t>
      </w:r>
      <w:r w:rsidR="00D16EC7">
        <w:rPr>
          <w:rFonts w:ascii="Times New Roman" w:hAnsi="Times New Roman"/>
          <w:sz w:val="28"/>
          <w:szCs w:val="28"/>
          <w:lang w:eastAsia="ru-RU"/>
        </w:rPr>
        <w:t xml:space="preserve">го ЗДО «Пролісок» </w:t>
      </w:r>
      <w:r w:rsidRPr="005437EF">
        <w:rPr>
          <w:rFonts w:ascii="Times New Roman" w:hAnsi="Times New Roman"/>
          <w:sz w:val="28"/>
          <w:szCs w:val="28"/>
          <w:lang w:eastAsia="ru-RU"/>
        </w:rPr>
        <w:t xml:space="preserve">в очному режимі, проведено капітальний ремонт та приведено у відповідність до вимог ДСНС підвальне приміщення в </w:t>
      </w:r>
      <w:proofErr w:type="spellStart"/>
      <w:r w:rsidR="00045C44">
        <w:rPr>
          <w:rFonts w:ascii="Times New Roman" w:hAnsi="Times New Roman"/>
          <w:sz w:val="28"/>
          <w:szCs w:val="28"/>
          <w:lang w:eastAsia="ru-RU"/>
        </w:rPr>
        <w:t>Нагірнянському</w:t>
      </w:r>
      <w:proofErr w:type="spellEnd"/>
      <w:r w:rsidR="00045C44">
        <w:rPr>
          <w:rFonts w:ascii="Times New Roman" w:hAnsi="Times New Roman"/>
          <w:sz w:val="28"/>
          <w:szCs w:val="28"/>
          <w:lang w:eastAsia="ru-RU"/>
        </w:rPr>
        <w:t xml:space="preserve"> Будинку культури. Вартість робіт становить – 1 584 </w:t>
      </w:r>
      <w:r w:rsidRPr="005437EF">
        <w:rPr>
          <w:rFonts w:ascii="Times New Roman" w:hAnsi="Times New Roman"/>
          <w:sz w:val="28"/>
          <w:szCs w:val="28"/>
          <w:lang w:eastAsia="ru-RU"/>
        </w:rPr>
        <w:t>029, 29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Також зроблено добудову до захисної споруди та приведено у відповідність до вимог ДСНС у </w:t>
      </w:r>
      <w:proofErr w:type="spellStart"/>
      <w:r w:rsidRPr="005437EF">
        <w:rPr>
          <w:rFonts w:ascii="Times New Roman" w:hAnsi="Times New Roman"/>
          <w:sz w:val="28"/>
          <w:szCs w:val="28"/>
          <w:lang w:eastAsia="ru-RU"/>
        </w:rPr>
        <w:t>Нагі</w:t>
      </w:r>
      <w:r w:rsidR="00045C44">
        <w:rPr>
          <w:rFonts w:ascii="Times New Roman" w:hAnsi="Times New Roman"/>
          <w:sz w:val="28"/>
          <w:szCs w:val="28"/>
          <w:lang w:eastAsia="ru-RU"/>
        </w:rPr>
        <w:t>рнянському</w:t>
      </w:r>
      <w:proofErr w:type="spellEnd"/>
      <w:r w:rsidR="00045C44">
        <w:rPr>
          <w:rFonts w:ascii="Times New Roman" w:hAnsi="Times New Roman"/>
          <w:sz w:val="28"/>
          <w:szCs w:val="28"/>
          <w:lang w:eastAsia="ru-RU"/>
        </w:rPr>
        <w:t xml:space="preserve"> ЗЗСО І-ІІІ </w:t>
      </w:r>
      <w:proofErr w:type="spellStart"/>
      <w:r w:rsidR="00045C44">
        <w:rPr>
          <w:rFonts w:ascii="Times New Roman" w:hAnsi="Times New Roman"/>
          <w:sz w:val="28"/>
          <w:szCs w:val="28"/>
          <w:lang w:eastAsia="ru-RU"/>
        </w:rPr>
        <w:t>ступенів.У</w:t>
      </w:r>
      <w:proofErr w:type="spellEnd"/>
      <w:r w:rsidR="00045C44">
        <w:rPr>
          <w:rFonts w:ascii="Times New Roman" w:hAnsi="Times New Roman"/>
          <w:sz w:val="28"/>
          <w:szCs w:val="28"/>
          <w:lang w:eastAsia="ru-RU"/>
        </w:rPr>
        <w:t xml:space="preserve"> </w:t>
      </w:r>
      <w:proofErr w:type="spellStart"/>
      <w:r w:rsidR="00045C44">
        <w:rPr>
          <w:rFonts w:ascii="Times New Roman" w:hAnsi="Times New Roman"/>
          <w:sz w:val="28"/>
          <w:szCs w:val="28"/>
          <w:lang w:eastAsia="ru-RU"/>
        </w:rPr>
        <w:t>Тинівському</w:t>
      </w:r>
      <w:proofErr w:type="spellEnd"/>
      <w:r w:rsidR="00045C44">
        <w:rPr>
          <w:rFonts w:ascii="Times New Roman" w:hAnsi="Times New Roman"/>
          <w:sz w:val="28"/>
          <w:szCs w:val="28"/>
          <w:lang w:eastAsia="ru-RU"/>
        </w:rPr>
        <w:t xml:space="preserve"> ЗДО «Веселка» </w:t>
      </w:r>
      <w:r w:rsidRPr="005437EF">
        <w:rPr>
          <w:rFonts w:ascii="Times New Roman" w:hAnsi="Times New Roman"/>
          <w:sz w:val="28"/>
          <w:szCs w:val="28"/>
          <w:lang w:eastAsia="ru-RU"/>
        </w:rPr>
        <w:t xml:space="preserve">для найпростішого укриття, яким користується і Тинівський ЗЗСО І-ІІІ ступенів, зроблено гідроізоляцію та встановлено витяжку. </w:t>
      </w:r>
    </w:p>
    <w:p w:rsidR="005437EF" w:rsidRPr="005437EF" w:rsidRDefault="005437EF" w:rsidP="00045C44">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7158A">
        <w:rPr>
          <w:rFonts w:ascii="Times New Roman" w:hAnsi="Times New Roman"/>
          <w:sz w:val="28"/>
          <w:szCs w:val="28"/>
          <w:lang w:eastAsia="ru-RU"/>
        </w:rPr>
        <w:t>Захисні споруди цивільного захисту</w:t>
      </w:r>
      <w:r w:rsidRPr="005437EF">
        <w:rPr>
          <w:rFonts w:ascii="Times New Roman" w:hAnsi="Times New Roman"/>
          <w:sz w:val="28"/>
          <w:szCs w:val="28"/>
          <w:lang w:eastAsia="ru-RU"/>
        </w:rPr>
        <w:t xml:space="preserve"> оснащені місцями для сидіння, пожежними щитами, куточками для зберігання їжі, медичного персоналу та місцями для санітарно – гігієнічних потреб. В захисних спорудах створені всі умови для тривалого перебування під час сигналу повітряної тривоги, створено запас питної та технічної води, запас продуктів. </w:t>
      </w:r>
    </w:p>
    <w:p w:rsidR="005437EF" w:rsidRPr="005437EF" w:rsidRDefault="00045C44" w:rsidP="00045C44">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Pr>
          <w:rFonts w:ascii="Times New Roman" w:hAnsi="Times New Roman"/>
          <w:sz w:val="28"/>
          <w:szCs w:val="28"/>
          <w:lang w:eastAsia="ru-RU"/>
        </w:rPr>
        <w:t xml:space="preserve">Безпека </w:t>
      </w:r>
      <w:r w:rsidR="005437EF" w:rsidRPr="005437EF">
        <w:rPr>
          <w:rFonts w:ascii="Times New Roman" w:hAnsi="Times New Roman"/>
          <w:sz w:val="28"/>
          <w:szCs w:val="28"/>
          <w:lang w:eastAsia="ru-RU"/>
        </w:rPr>
        <w:t>учнів у закладах освіти – найголовніше. Всі школи обладнані «тривожною кнопкою», сигнал якої виведено на пульт охорони. В кожний заклад освіти закуплено генератори, тому на випадок відключення світла вони мають резервне освітлення та Інтернет. У 2023 році навчання по охороні праці пройшли всі керівники закладів освіти, у 2024 році планується пройти навчання посадових осіб з питань цивільного захисту.</w:t>
      </w:r>
    </w:p>
    <w:p w:rsidR="005437EF" w:rsidRPr="005437EF" w:rsidRDefault="005437EF" w:rsidP="00045C44">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Долучившись до Всеукраїнського проекту з метою вивчення правил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w:t>
      </w:r>
      <w:r w:rsidRPr="005437EF">
        <w:rPr>
          <w:rFonts w:ascii="Times New Roman" w:hAnsi="Times New Roman"/>
          <w:sz w:val="28"/>
          <w:szCs w:val="28"/>
          <w:lang w:eastAsia="ru-RU"/>
        </w:rPr>
        <w:lastRenderedPageBreak/>
        <w:t>медичної допомоги, за кошти місцевого бюджету закуплено обладнання для  «Класів безпеки»</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Default="005437EF" w:rsidP="00045C44">
      <w:pPr>
        <w:shd w:val="clear" w:color="auto" w:fill="FFFFFF"/>
        <w:tabs>
          <w:tab w:val="left" w:pos="0"/>
        </w:tabs>
        <w:spacing w:before="170" w:after="0" w:line="240" w:lineRule="auto"/>
        <w:ind w:firstLine="284"/>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На придбання  облаштування</w:t>
      </w:r>
      <w:r w:rsidRPr="005437EF">
        <w:rPr>
          <w:rFonts w:ascii="Times New Roman" w:hAnsi="Times New Roman"/>
          <w:b/>
          <w:sz w:val="28"/>
          <w:szCs w:val="28"/>
          <w:lang w:eastAsia="ru-RU"/>
        </w:rPr>
        <w:t xml:space="preserve"> захисних споруд цивільного захисту</w:t>
      </w:r>
      <w:r w:rsidRPr="005437EF">
        <w:rPr>
          <w:rFonts w:ascii="Times New Roman" w:hAnsi="Times New Roman"/>
          <w:b/>
          <w:bCs/>
          <w:i/>
          <w:iCs/>
          <w:sz w:val="28"/>
          <w:szCs w:val="28"/>
          <w:lang w:eastAsia="ru-RU"/>
        </w:rPr>
        <w:t xml:space="preserve"> та на заходи безпек</w:t>
      </w:r>
      <w:r w:rsidR="00045C44">
        <w:rPr>
          <w:rFonts w:ascii="Times New Roman" w:hAnsi="Times New Roman"/>
          <w:b/>
          <w:bCs/>
          <w:i/>
          <w:iCs/>
          <w:sz w:val="28"/>
          <w:szCs w:val="28"/>
          <w:lang w:eastAsia="ru-RU"/>
        </w:rPr>
        <w:t>и з бюджету сільської громади</w:t>
      </w:r>
      <w:r w:rsidR="003C4C32">
        <w:rPr>
          <w:rFonts w:ascii="Times New Roman" w:hAnsi="Times New Roman"/>
          <w:b/>
          <w:bCs/>
          <w:i/>
          <w:iCs/>
          <w:sz w:val="28"/>
          <w:szCs w:val="28"/>
          <w:lang w:eastAsia="ru-RU"/>
        </w:rPr>
        <w:t xml:space="preserve"> було спрямовано кошти</w:t>
      </w:r>
      <w:r w:rsidRPr="005437EF">
        <w:rPr>
          <w:rFonts w:ascii="Times New Roman" w:hAnsi="Times New Roman"/>
          <w:b/>
          <w:bCs/>
          <w:i/>
          <w:iCs/>
          <w:sz w:val="28"/>
          <w:szCs w:val="28"/>
          <w:lang w:eastAsia="ru-RU"/>
        </w:rPr>
        <w:t>:</w:t>
      </w:r>
    </w:p>
    <w:p w:rsidR="003C4C32" w:rsidRPr="005437EF" w:rsidRDefault="003C4C32" w:rsidP="00045C44">
      <w:pPr>
        <w:shd w:val="clear" w:color="auto" w:fill="FFFFFF"/>
        <w:tabs>
          <w:tab w:val="left" w:pos="0"/>
        </w:tabs>
        <w:spacing w:before="170" w:after="0" w:line="240" w:lineRule="auto"/>
        <w:ind w:firstLine="284"/>
        <w:contextualSpacing/>
        <w:jc w:val="both"/>
        <w:rPr>
          <w:rFonts w:ascii="Times New Roman" w:hAnsi="Times New Roman"/>
          <w:b/>
          <w:bCs/>
          <w:i/>
          <w:iCs/>
          <w:sz w:val="28"/>
          <w:szCs w:val="28"/>
          <w:lang w:eastAsia="ru-RU"/>
        </w:rPr>
      </w:pP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Пожежні щити чотири штуки – 29 212 грн;</w:t>
      </w: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Комплектуючі до пожежних щитів – 13 016 грн;</w:t>
      </w: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Лави – 44 764 грн; </w:t>
      </w: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Встановлення «тривожних кнопок» - 30 019 грн;</w:t>
      </w: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Генератори два штуки – 97 720 грн.;</w:t>
      </w: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Столи із стільцями – 153 103 грн;</w:t>
      </w:r>
    </w:p>
    <w:p w:rsidR="005437EF" w:rsidRPr="005437EF" w:rsidRDefault="005437EF" w:rsidP="009C4D14">
      <w:pPr>
        <w:numPr>
          <w:ilvl w:val="0"/>
          <w:numId w:val="15"/>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Обладнання для Класів безпеки - 85 590 грн</w:t>
      </w:r>
      <w:r w:rsidR="00D272A6">
        <w:rPr>
          <w:rFonts w:ascii="Times New Roman" w:hAnsi="Times New Roman"/>
          <w:sz w:val="28"/>
          <w:szCs w:val="28"/>
          <w:lang w:eastAsia="ru-RU"/>
        </w:rPr>
        <w:t>.</w:t>
      </w:r>
    </w:p>
    <w:p w:rsidR="005437EF" w:rsidRPr="005437EF" w:rsidRDefault="005437EF" w:rsidP="003C4C32">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РАЗОМ – 453 424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D272A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Усі заклади освіти громади долучились до створення нового освітнього простору з метою надання якісних освітніх послуг в умовах концепції «Нова українська школа». На виконання листа Управління</w:t>
      </w:r>
      <w:r w:rsidR="00D272A6">
        <w:rPr>
          <w:rFonts w:ascii="Times New Roman" w:hAnsi="Times New Roman"/>
          <w:sz w:val="28"/>
          <w:szCs w:val="28"/>
          <w:lang w:eastAsia="ru-RU"/>
        </w:rPr>
        <w:t xml:space="preserve"> освіти і науки Черкаської ОДА «Про</w:t>
      </w:r>
      <w:r w:rsidRPr="005437EF">
        <w:rPr>
          <w:rFonts w:ascii="Times New Roman" w:hAnsi="Times New Roman"/>
          <w:sz w:val="28"/>
          <w:szCs w:val="28"/>
          <w:lang w:eastAsia="ru-RU"/>
        </w:rPr>
        <w:t xml:space="preserve"> використання осв</w:t>
      </w:r>
      <w:r w:rsidR="00D272A6">
        <w:rPr>
          <w:rFonts w:ascii="Times New Roman" w:hAnsi="Times New Roman"/>
          <w:sz w:val="28"/>
          <w:szCs w:val="28"/>
          <w:lang w:eastAsia="ru-RU"/>
        </w:rPr>
        <w:t>ітньої субвенції» для придбання</w:t>
      </w:r>
      <w:r w:rsidRPr="005437EF">
        <w:rPr>
          <w:rFonts w:ascii="Times New Roman" w:hAnsi="Times New Roman"/>
          <w:sz w:val="28"/>
          <w:szCs w:val="28"/>
          <w:lang w:eastAsia="ru-RU"/>
        </w:rPr>
        <w:t xml:space="preserve"> засобів навчання для 5-6 класів НУШ з державного бюджету на Баштечківську сільсь</w:t>
      </w:r>
      <w:r w:rsidR="00D272A6">
        <w:rPr>
          <w:rFonts w:ascii="Times New Roman" w:hAnsi="Times New Roman"/>
          <w:sz w:val="28"/>
          <w:szCs w:val="28"/>
          <w:lang w:eastAsia="ru-RU"/>
        </w:rPr>
        <w:t>ку раду виділено 55 887,00 грн.</w:t>
      </w:r>
      <w:r w:rsidRPr="005437EF">
        <w:rPr>
          <w:rFonts w:ascii="Times New Roman" w:hAnsi="Times New Roman"/>
          <w:sz w:val="28"/>
          <w:szCs w:val="28"/>
          <w:lang w:eastAsia="ru-RU"/>
        </w:rPr>
        <w:t xml:space="preserve"> По програмі співфінансування рішенням сесії Баштечківської сільської рад</w:t>
      </w:r>
      <w:r w:rsidR="00D272A6">
        <w:rPr>
          <w:rFonts w:ascii="Times New Roman" w:hAnsi="Times New Roman"/>
          <w:sz w:val="28"/>
          <w:szCs w:val="28"/>
          <w:lang w:eastAsia="ru-RU"/>
        </w:rPr>
        <w:t>и було надано ще 23 113,00 грн.</w:t>
      </w:r>
      <w:r w:rsidRPr="005437EF">
        <w:rPr>
          <w:rFonts w:ascii="Times New Roman" w:hAnsi="Times New Roman"/>
          <w:sz w:val="28"/>
          <w:szCs w:val="28"/>
          <w:lang w:eastAsia="ru-RU"/>
        </w:rPr>
        <w:t xml:space="preserve"> Ці кошти було направлено на закупівлю восьми телевізорів в заклади освіти. Для оновлення застарілих демонстраційн</w:t>
      </w:r>
      <w:r w:rsidR="00D272A6">
        <w:rPr>
          <w:rFonts w:ascii="Times New Roman" w:hAnsi="Times New Roman"/>
          <w:sz w:val="28"/>
          <w:szCs w:val="28"/>
          <w:lang w:eastAsia="ru-RU"/>
        </w:rPr>
        <w:t>их матеріалів у кабінети фізики</w:t>
      </w:r>
      <w:r w:rsidRPr="005437EF">
        <w:rPr>
          <w:rFonts w:ascii="Times New Roman" w:hAnsi="Times New Roman"/>
          <w:sz w:val="28"/>
          <w:szCs w:val="28"/>
          <w:lang w:eastAsia="ru-RU"/>
        </w:rPr>
        <w:t xml:space="preserve"> придбано чотири комплекти на суму – 96 040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D272A6">
      <w:pPr>
        <w:shd w:val="clear" w:color="auto" w:fill="FFFFFF"/>
        <w:tabs>
          <w:tab w:val="left" w:pos="0"/>
        </w:tabs>
        <w:spacing w:before="170" w:after="0" w:line="240" w:lineRule="auto"/>
        <w:ind w:firstLine="284"/>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Для оновлення матеріально – технічної бази ЗЗСО було придбано:</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D272A6" w:rsidP="009C4D14">
      <w:pPr>
        <w:numPr>
          <w:ilvl w:val="0"/>
          <w:numId w:val="14"/>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д</w:t>
      </w:r>
      <w:r w:rsidR="005437EF" w:rsidRPr="005437EF">
        <w:rPr>
          <w:rFonts w:ascii="Times New Roman" w:hAnsi="Times New Roman"/>
          <w:sz w:val="28"/>
          <w:szCs w:val="28"/>
          <w:lang w:eastAsia="ru-RU"/>
        </w:rPr>
        <w:t>ванадцять телевізорів на суму 179 984 грн;</w:t>
      </w:r>
    </w:p>
    <w:p w:rsidR="005437EF" w:rsidRPr="005437EF" w:rsidRDefault="00D272A6" w:rsidP="009C4D14">
      <w:pPr>
        <w:numPr>
          <w:ilvl w:val="0"/>
          <w:numId w:val="14"/>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ч</w:t>
      </w:r>
      <w:r w:rsidR="005437EF" w:rsidRPr="005437EF">
        <w:rPr>
          <w:rFonts w:ascii="Times New Roman" w:hAnsi="Times New Roman"/>
          <w:sz w:val="28"/>
          <w:szCs w:val="28"/>
          <w:lang w:eastAsia="ru-RU"/>
        </w:rPr>
        <w:t>отири принтери на суму – 98 729 грн;</w:t>
      </w:r>
    </w:p>
    <w:p w:rsidR="005437EF" w:rsidRPr="005437EF" w:rsidRDefault="00D272A6" w:rsidP="009C4D14">
      <w:pPr>
        <w:numPr>
          <w:ilvl w:val="0"/>
          <w:numId w:val="14"/>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ч</w:t>
      </w:r>
      <w:r w:rsidR="005437EF" w:rsidRPr="005437EF">
        <w:rPr>
          <w:rFonts w:ascii="Times New Roman" w:hAnsi="Times New Roman"/>
          <w:sz w:val="28"/>
          <w:szCs w:val="28"/>
          <w:lang w:eastAsia="ru-RU"/>
        </w:rPr>
        <w:t>отири ноутбуки на суму – 99 720 грн;</w:t>
      </w:r>
    </w:p>
    <w:p w:rsidR="005437EF" w:rsidRPr="00D272A6" w:rsidRDefault="00D272A6" w:rsidP="009C4D14">
      <w:pPr>
        <w:numPr>
          <w:ilvl w:val="0"/>
          <w:numId w:val="14"/>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д</w:t>
      </w:r>
      <w:r w:rsidR="005437EF" w:rsidRPr="005437EF">
        <w:rPr>
          <w:rFonts w:ascii="Times New Roman" w:hAnsi="Times New Roman"/>
          <w:sz w:val="28"/>
          <w:szCs w:val="28"/>
          <w:lang w:eastAsia="ru-RU"/>
        </w:rPr>
        <w:t>ва твердопаливні котли на суму – 418 800 грн</w:t>
      </w:r>
      <w:r>
        <w:rPr>
          <w:rFonts w:ascii="Times New Roman" w:hAnsi="Times New Roman"/>
          <w:sz w:val="28"/>
          <w:szCs w:val="28"/>
          <w:lang w:eastAsia="ru-RU"/>
        </w:rPr>
        <w:t>.</w:t>
      </w:r>
      <w:r w:rsidR="005437EF" w:rsidRPr="005437EF">
        <w:rPr>
          <w:rFonts w:ascii="Times New Roman" w:hAnsi="Times New Roman"/>
          <w:sz w:val="28"/>
          <w:szCs w:val="28"/>
          <w:lang w:eastAsia="ru-RU"/>
        </w:rPr>
        <w:t>;</w:t>
      </w:r>
    </w:p>
    <w:p w:rsidR="005437EF" w:rsidRPr="00D272A6" w:rsidRDefault="005437EF" w:rsidP="009C4D14">
      <w:pPr>
        <w:numPr>
          <w:ilvl w:val="0"/>
          <w:numId w:val="14"/>
        </w:numPr>
        <w:shd w:val="clear" w:color="auto" w:fill="FFFFFF"/>
        <w:tabs>
          <w:tab w:val="left" w:pos="0"/>
        </w:tabs>
        <w:spacing w:before="170" w:after="0" w:line="240" w:lineRule="auto"/>
        <w:ind w:left="0" w:firstLine="360"/>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також замінено сорок шість віконних блоків в приміщеннях Тинівського, Баштечківського ЗЗСО І-ІІІ ступенів та Охматівської гімназії вартість яких становить 1685579,27 грн. </w:t>
      </w:r>
    </w:p>
    <w:p w:rsidR="005437EF" w:rsidRPr="005437EF" w:rsidRDefault="005437EF" w:rsidP="00D137E5">
      <w:pPr>
        <w:shd w:val="clear" w:color="auto" w:fill="FFFFFF"/>
        <w:tabs>
          <w:tab w:val="left" w:pos="0"/>
        </w:tabs>
        <w:spacing w:before="170" w:after="0" w:line="240" w:lineRule="auto"/>
        <w:ind w:left="720"/>
        <w:contextualSpacing/>
        <w:jc w:val="both"/>
        <w:rPr>
          <w:rFonts w:ascii="Times New Roman" w:hAnsi="Times New Roman"/>
          <w:sz w:val="28"/>
          <w:szCs w:val="28"/>
          <w:lang w:eastAsia="ru-RU"/>
        </w:rPr>
      </w:pPr>
      <w:r w:rsidRPr="005437EF">
        <w:rPr>
          <w:rFonts w:ascii="Times New Roman" w:hAnsi="Times New Roman"/>
          <w:sz w:val="28"/>
          <w:szCs w:val="28"/>
          <w:lang w:eastAsia="ru-RU"/>
        </w:rPr>
        <w:t>РАЗОМ – 2 482 812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D137E5">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Отримано спонсорську допомогу:</w:t>
      </w:r>
    </w:p>
    <w:p w:rsidR="005437EF" w:rsidRPr="005437EF" w:rsidRDefault="00D272A6" w:rsidP="009C4D14">
      <w:pPr>
        <w:numPr>
          <w:ilvl w:val="0"/>
          <w:numId w:val="14"/>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н</w:t>
      </w:r>
      <w:r w:rsidR="005437EF" w:rsidRPr="005437EF">
        <w:rPr>
          <w:rFonts w:ascii="Times New Roman" w:hAnsi="Times New Roman"/>
          <w:sz w:val="28"/>
          <w:szCs w:val="28"/>
          <w:lang w:eastAsia="ru-RU"/>
        </w:rPr>
        <w:t xml:space="preserve">абори для дитячих садків та ЗЗСО (ЮНІСЕФ) на суму – 64 397 грн. </w:t>
      </w:r>
    </w:p>
    <w:p w:rsidR="005437EF" w:rsidRPr="005437EF" w:rsidRDefault="00D272A6" w:rsidP="009C4D14">
      <w:pPr>
        <w:numPr>
          <w:ilvl w:val="0"/>
          <w:numId w:val="14"/>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ч</w:t>
      </w:r>
      <w:r w:rsidR="005437EF" w:rsidRPr="005437EF">
        <w:rPr>
          <w:rFonts w:ascii="Times New Roman" w:hAnsi="Times New Roman"/>
          <w:sz w:val="28"/>
          <w:szCs w:val="28"/>
          <w:lang w:eastAsia="ru-RU"/>
        </w:rPr>
        <w:t>отири аптечки для укриттів на суму – 50 552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Також за спонсорські кошти було придбано:</w:t>
      </w:r>
    </w:p>
    <w:p w:rsidR="005437EF" w:rsidRPr="005437EF" w:rsidRDefault="005437EF" w:rsidP="009C4D14">
      <w:pPr>
        <w:numPr>
          <w:ilvl w:val="0"/>
          <w:numId w:val="7"/>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для Нагірнянського ЗЗСО І-ІІІ ступенів телевізор на суму – 16 500 грн; </w:t>
      </w:r>
    </w:p>
    <w:p w:rsidR="005437EF" w:rsidRPr="003C4C32" w:rsidRDefault="005437EF" w:rsidP="009C4D14">
      <w:pPr>
        <w:numPr>
          <w:ilvl w:val="0"/>
          <w:numId w:val="7"/>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Бензопила на суму – 3 650 грн</w:t>
      </w:r>
      <w:r w:rsidR="00BA37E6">
        <w:rPr>
          <w:rFonts w:ascii="Times New Roman" w:hAnsi="Times New Roman"/>
          <w:sz w:val="28"/>
          <w:szCs w:val="28"/>
          <w:lang w:eastAsia="ru-RU"/>
        </w:rPr>
        <w:t>.</w:t>
      </w:r>
      <w:r w:rsidRPr="005437EF">
        <w:rPr>
          <w:rFonts w:ascii="Times New Roman" w:hAnsi="Times New Roman"/>
          <w:sz w:val="28"/>
          <w:szCs w:val="28"/>
          <w:lang w:eastAsia="ru-RU"/>
        </w:rPr>
        <w:t>;</w:t>
      </w:r>
    </w:p>
    <w:p w:rsidR="005437EF" w:rsidRPr="003C4C32" w:rsidRDefault="00D272A6" w:rsidP="003C4C32">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sidRPr="003C4C32">
        <w:rPr>
          <w:rFonts w:ascii="Times New Roman" w:hAnsi="Times New Roman"/>
          <w:sz w:val="28"/>
          <w:szCs w:val="28"/>
          <w:lang w:eastAsia="ru-RU"/>
        </w:rPr>
        <w:t xml:space="preserve">РАЗОМ – 20 </w:t>
      </w:r>
      <w:r w:rsidR="005437EF" w:rsidRPr="003C4C32">
        <w:rPr>
          <w:rFonts w:ascii="Times New Roman" w:hAnsi="Times New Roman"/>
          <w:sz w:val="28"/>
          <w:szCs w:val="28"/>
          <w:lang w:eastAsia="ru-RU"/>
        </w:rPr>
        <w:t>150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sz w:val="28"/>
          <w:szCs w:val="28"/>
          <w:lang w:eastAsia="ru-RU"/>
        </w:rPr>
      </w:pPr>
    </w:p>
    <w:p w:rsidR="00DC595A" w:rsidRDefault="00DC595A" w:rsidP="003C4C32">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Pr>
          <w:rFonts w:ascii="Times New Roman" w:hAnsi="Times New Roman"/>
          <w:sz w:val="28"/>
          <w:szCs w:val="28"/>
          <w:lang w:eastAsia="ru-RU"/>
        </w:rPr>
        <w:t>Д</w:t>
      </w:r>
      <w:r w:rsidR="005437EF" w:rsidRPr="005437EF">
        <w:rPr>
          <w:rFonts w:ascii="Times New Roman" w:hAnsi="Times New Roman"/>
          <w:sz w:val="28"/>
          <w:szCs w:val="28"/>
          <w:lang w:eastAsia="ru-RU"/>
        </w:rPr>
        <w:t xml:space="preserve">ля Охматівської гімназії придбано приладів і матеріалів на суму 67 251 грн., а саме; </w:t>
      </w:r>
    </w:p>
    <w:p w:rsidR="005437EF" w:rsidRPr="005437EF" w:rsidRDefault="005437EF" w:rsidP="009C4D14">
      <w:pPr>
        <w:numPr>
          <w:ilvl w:val="0"/>
          <w:numId w:val="34"/>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телевізор, екран для проектора, дриль, спортінвентар та посуд для їда</w:t>
      </w:r>
      <w:r w:rsidR="00D272A6">
        <w:rPr>
          <w:rFonts w:ascii="Times New Roman" w:hAnsi="Times New Roman"/>
          <w:sz w:val="28"/>
          <w:szCs w:val="28"/>
          <w:lang w:eastAsia="ru-RU"/>
        </w:rPr>
        <w:t>льні.</w:t>
      </w:r>
    </w:p>
    <w:p w:rsidR="005437EF" w:rsidRPr="005437EF" w:rsidRDefault="005437EF" w:rsidP="009C4D14">
      <w:pPr>
        <w:numPr>
          <w:ilvl w:val="0"/>
          <w:numId w:val="12"/>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Телевізор на суму – 8 300 грн;</w:t>
      </w:r>
    </w:p>
    <w:p w:rsidR="005437EF" w:rsidRPr="005437EF" w:rsidRDefault="005437EF" w:rsidP="009C4D14">
      <w:pPr>
        <w:numPr>
          <w:ilvl w:val="0"/>
          <w:numId w:val="12"/>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Проектор на суму – 5 350 грн;</w:t>
      </w:r>
    </w:p>
    <w:p w:rsidR="005437EF" w:rsidRPr="005437EF" w:rsidRDefault="005437EF" w:rsidP="009C4D14">
      <w:pPr>
        <w:numPr>
          <w:ilvl w:val="0"/>
          <w:numId w:val="12"/>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Екран для проектора на суму– 2 799 грн;</w:t>
      </w:r>
    </w:p>
    <w:p w:rsidR="005437EF" w:rsidRPr="005437EF" w:rsidRDefault="005437EF" w:rsidP="009C4D14">
      <w:pPr>
        <w:numPr>
          <w:ilvl w:val="0"/>
          <w:numId w:val="12"/>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Принтер на суму – 5 300 грн;</w:t>
      </w:r>
    </w:p>
    <w:p w:rsidR="005437EF" w:rsidRPr="005437EF" w:rsidRDefault="005437EF" w:rsidP="009C4D14">
      <w:pPr>
        <w:numPr>
          <w:ilvl w:val="0"/>
          <w:numId w:val="12"/>
        </w:numPr>
        <w:shd w:val="clear" w:color="auto" w:fill="FFFFFF"/>
        <w:tabs>
          <w:tab w:val="left" w:pos="0"/>
        </w:tabs>
        <w:spacing w:before="170" w:after="0" w:line="240" w:lineRule="auto"/>
        <w:contextualSpacing/>
        <w:jc w:val="both"/>
        <w:rPr>
          <w:rFonts w:ascii="Times New Roman" w:hAnsi="Times New Roman"/>
          <w:sz w:val="28"/>
          <w:szCs w:val="28"/>
          <w:lang w:eastAsia="ru-RU"/>
        </w:rPr>
      </w:pPr>
      <w:proofErr w:type="spellStart"/>
      <w:r w:rsidRPr="005437EF">
        <w:rPr>
          <w:rFonts w:ascii="Times New Roman" w:hAnsi="Times New Roman"/>
          <w:sz w:val="28"/>
          <w:szCs w:val="28"/>
          <w:lang w:eastAsia="ru-RU"/>
        </w:rPr>
        <w:t>Ламінатор</w:t>
      </w:r>
      <w:proofErr w:type="spellEnd"/>
      <w:r w:rsidRPr="005437EF">
        <w:rPr>
          <w:rFonts w:ascii="Times New Roman" w:hAnsi="Times New Roman"/>
          <w:sz w:val="28"/>
          <w:szCs w:val="28"/>
          <w:lang w:eastAsia="ru-RU"/>
        </w:rPr>
        <w:t xml:space="preserve"> на суму– 726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3C4C32" w:rsidRDefault="00DC595A" w:rsidP="003C4C32">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sidRPr="003C4C32">
        <w:rPr>
          <w:rFonts w:ascii="Times New Roman" w:hAnsi="Times New Roman"/>
          <w:sz w:val="28"/>
          <w:szCs w:val="28"/>
          <w:lang w:eastAsia="ru-RU"/>
        </w:rPr>
        <w:t xml:space="preserve">РАЗОМ – 89 </w:t>
      </w:r>
      <w:r w:rsidR="005437EF" w:rsidRPr="003C4C32">
        <w:rPr>
          <w:rFonts w:ascii="Times New Roman" w:hAnsi="Times New Roman"/>
          <w:sz w:val="28"/>
          <w:szCs w:val="28"/>
          <w:lang w:eastAsia="ru-RU"/>
        </w:rPr>
        <w:t>726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sz w:val="28"/>
          <w:szCs w:val="28"/>
          <w:u w:val="single"/>
          <w:lang w:eastAsia="ru-RU"/>
        </w:rPr>
      </w:pPr>
    </w:p>
    <w:p w:rsidR="005437EF" w:rsidRDefault="003C4C32" w:rsidP="003C4C32">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Pr>
          <w:rFonts w:ascii="Times New Roman" w:hAnsi="Times New Roman"/>
          <w:sz w:val="28"/>
          <w:szCs w:val="28"/>
          <w:lang w:eastAsia="ru-RU"/>
        </w:rPr>
        <w:t>Д</w:t>
      </w:r>
      <w:r w:rsidR="005437EF" w:rsidRPr="005437EF">
        <w:rPr>
          <w:rFonts w:ascii="Times New Roman" w:hAnsi="Times New Roman"/>
          <w:sz w:val="28"/>
          <w:szCs w:val="28"/>
          <w:lang w:eastAsia="ru-RU"/>
        </w:rPr>
        <w:t>ля Баштечківського ЗЗСО було придбано:</w:t>
      </w:r>
    </w:p>
    <w:p w:rsidR="003C4C32" w:rsidRPr="005437EF" w:rsidRDefault="003C4C32" w:rsidP="003C4C32">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p>
    <w:p w:rsidR="005437EF" w:rsidRPr="005437EF" w:rsidRDefault="005437EF" w:rsidP="009C4D14">
      <w:pPr>
        <w:numPr>
          <w:ilvl w:val="0"/>
          <w:numId w:val="13"/>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Посуд для їдальні на суму - 15 700 грн; </w:t>
      </w:r>
    </w:p>
    <w:p w:rsidR="005437EF" w:rsidRPr="005437EF" w:rsidRDefault="005437EF" w:rsidP="009C4D14">
      <w:pPr>
        <w:numPr>
          <w:ilvl w:val="0"/>
          <w:numId w:val="13"/>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Принтерна суму  – 8 700 грн;</w:t>
      </w:r>
    </w:p>
    <w:p w:rsidR="005437EF" w:rsidRPr="005437EF" w:rsidRDefault="005437EF" w:rsidP="009C4D14">
      <w:pPr>
        <w:numPr>
          <w:ilvl w:val="0"/>
          <w:numId w:val="13"/>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Штори в автобус на суму  – 2 500;</w:t>
      </w:r>
    </w:p>
    <w:p w:rsidR="005437EF" w:rsidRPr="005437EF" w:rsidRDefault="005437EF" w:rsidP="009C4D14">
      <w:pPr>
        <w:numPr>
          <w:ilvl w:val="0"/>
          <w:numId w:val="13"/>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Чотири світильники світлодіодні на суму – 1040 грн;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3C4C32" w:rsidRDefault="00883EA9" w:rsidP="003C4C32">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РАЗОМ – 27 </w:t>
      </w:r>
      <w:r w:rsidR="005437EF" w:rsidRPr="003C4C32">
        <w:rPr>
          <w:rFonts w:ascii="Times New Roman" w:hAnsi="Times New Roman"/>
          <w:sz w:val="28"/>
          <w:szCs w:val="28"/>
          <w:lang w:eastAsia="ru-RU"/>
        </w:rPr>
        <w:t>940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sz w:val="28"/>
          <w:szCs w:val="28"/>
          <w:u w:val="single"/>
          <w:lang w:eastAsia="ru-RU"/>
        </w:rPr>
      </w:pPr>
    </w:p>
    <w:p w:rsid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Для Тинівського ЗЗСО було придбано:</w:t>
      </w:r>
    </w:p>
    <w:p w:rsidR="00883EA9" w:rsidRPr="005437EF" w:rsidRDefault="00883EA9"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DC595A" w:rsidP="009C4D14">
      <w:pPr>
        <w:numPr>
          <w:ilvl w:val="0"/>
          <w:numId w:val="11"/>
        </w:numPr>
        <w:shd w:val="clear" w:color="auto" w:fill="FFFFFF"/>
        <w:tabs>
          <w:tab w:val="left" w:pos="0"/>
        </w:tabs>
        <w:spacing w:before="170" w:after="0" w:line="240" w:lineRule="auto"/>
        <w:contextualSpacing/>
        <w:jc w:val="both"/>
        <w:rPr>
          <w:rFonts w:ascii="Times New Roman" w:hAnsi="Times New Roman"/>
          <w:sz w:val="28"/>
          <w:szCs w:val="28"/>
          <w:lang w:eastAsia="ru-RU"/>
        </w:rPr>
      </w:pPr>
      <w:proofErr w:type="spellStart"/>
      <w:r>
        <w:rPr>
          <w:rFonts w:ascii="Times New Roman" w:hAnsi="Times New Roman"/>
          <w:sz w:val="28"/>
          <w:szCs w:val="28"/>
          <w:lang w:eastAsia="ru-RU"/>
        </w:rPr>
        <w:t>Пневмат</w:t>
      </w:r>
      <w:proofErr w:type="spellEnd"/>
      <w:r>
        <w:rPr>
          <w:rFonts w:ascii="Times New Roman" w:hAnsi="Times New Roman"/>
          <w:sz w:val="28"/>
          <w:szCs w:val="28"/>
          <w:lang w:eastAsia="ru-RU"/>
        </w:rPr>
        <w:t xml:space="preserve"> гвинтівку – 2 </w:t>
      </w:r>
      <w:r w:rsidR="005437EF" w:rsidRPr="005437EF">
        <w:rPr>
          <w:rFonts w:ascii="Times New Roman" w:hAnsi="Times New Roman"/>
          <w:sz w:val="28"/>
          <w:szCs w:val="28"/>
          <w:lang w:eastAsia="ru-RU"/>
        </w:rPr>
        <w:t>000 грн;</w:t>
      </w:r>
    </w:p>
    <w:p w:rsidR="005437EF" w:rsidRPr="005437EF" w:rsidRDefault="00DC595A" w:rsidP="009C4D14">
      <w:pPr>
        <w:numPr>
          <w:ilvl w:val="0"/>
          <w:numId w:val="11"/>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Посуд -  8 </w:t>
      </w:r>
      <w:r w:rsidR="005437EF" w:rsidRPr="005437EF">
        <w:rPr>
          <w:rFonts w:ascii="Times New Roman" w:hAnsi="Times New Roman"/>
          <w:sz w:val="28"/>
          <w:szCs w:val="28"/>
          <w:lang w:eastAsia="ru-RU"/>
        </w:rPr>
        <w:t xml:space="preserve">000 грн.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883EA9" w:rsidRDefault="00DC595A" w:rsidP="00883EA9">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sidRPr="00883EA9">
        <w:rPr>
          <w:rFonts w:ascii="Times New Roman" w:hAnsi="Times New Roman"/>
          <w:sz w:val="28"/>
          <w:szCs w:val="28"/>
          <w:lang w:eastAsia="ru-RU"/>
        </w:rPr>
        <w:t xml:space="preserve">РАЗОМ – 10 </w:t>
      </w:r>
      <w:r w:rsidR="005437EF" w:rsidRPr="00883EA9">
        <w:rPr>
          <w:rFonts w:ascii="Times New Roman" w:hAnsi="Times New Roman"/>
          <w:sz w:val="28"/>
          <w:szCs w:val="28"/>
          <w:lang w:eastAsia="ru-RU"/>
        </w:rPr>
        <w:t xml:space="preserve">000 грн.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Всього залучено спонсорських коштів 164 316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883EA9" w:rsidRDefault="00DC595A" w:rsidP="00DC595A">
      <w:pPr>
        <w:shd w:val="clear" w:color="auto" w:fill="FFFFFF"/>
        <w:tabs>
          <w:tab w:val="left" w:pos="0"/>
        </w:tabs>
        <w:spacing w:before="170" w:after="0" w:line="240" w:lineRule="auto"/>
        <w:ind w:firstLine="284"/>
        <w:contextualSpacing/>
        <w:jc w:val="both"/>
        <w:rPr>
          <w:rFonts w:ascii="Times New Roman" w:hAnsi="Times New Roman"/>
          <w:b/>
          <w:bCs/>
          <w:i/>
          <w:iCs/>
          <w:sz w:val="28"/>
          <w:szCs w:val="28"/>
          <w:lang w:eastAsia="ru-RU"/>
        </w:rPr>
      </w:pPr>
      <w:r>
        <w:rPr>
          <w:rFonts w:ascii="Times New Roman" w:hAnsi="Times New Roman"/>
          <w:b/>
          <w:bCs/>
          <w:i/>
          <w:iCs/>
          <w:sz w:val="28"/>
          <w:szCs w:val="28"/>
          <w:lang w:eastAsia="ru-RU"/>
        </w:rPr>
        <w:t xml:space="preserve">Загалом на заклади загальної середньої освіти поточні касові видатки склали 7 251 803,01 грн. з них видатки  на </w:t>
      </w:r>
      <w:r w:rsidR="005437EF" w:rsidRPr="005437EF">
        <w:rPr>
          <w:rFonts w:ascii="Times New Roman" w:hAnsi="Times New Roman"/>
          <w:b/>
          <w:bCs/>
          <w:i/>
          <w:iCs/>
          <w:sz w:val="28"/>
          <w:szCs w:val="28"/>
          <w:lang w:eastAsia="ru-RU"/>
        </w:rPr>
        <w:t>:</w:t>
      </w:r>
    </w:p>
    <w:p w:rsidR="005437EF" w:rsidRPr="005437EF" w:rsidRDefault="005437EF" w:rsidP="00DC595A">
      <w:pPr>
        <w:shd w:val="clear" w:color="auto" w:fill="FFFFFF"/>
        <w:tabs>
          <w:tab w:val="left" w:pos="0"/>
        </w:tabs>
        <w:spacing w:before="170" w:after="0" w:line="240" w:lineRule="auto"/>
        <w:ind w:firstLine="284"/>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 </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о</w:t>
      </w:r>
      <w:r w:rsidR="00DC595A">
        <w:rPr>
          <w:rFonts w:ascii="Times New Roman" w:hAnsi="Times New Roman"/>
          <w:sz w:val="28"/>
          <w:szCs w:val="28"/>
          <w:lang w:eastAsia="ru-RU"/>
        </w:rPr>
        <w:t xml:space="preserve">плату праці та нарахування на заробітну плату – 3 008 </w:t>
      </w:r>
      <w:r w:rsidR="005437EF" w:rsidRPr="005437EF">
        <w:rPr>
          <w:rFonts w:ascii="Times New Roman" w:hAnsi="Times New Roman"/>
          <w:sz w:val="28"/>
          <w:szCs w:val="28"/>
          <w:lang w:eastAsia="ru-RU"/>
        </w:rPr>
        <w:t>219,59 грн.</w:t>
      </w:r>
      <w:r w:rsidR="00DC595A">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предмети, </w:t>
      </w:r>
      <w:r w:rsidR="005437EF" w:rsidRPr="005437EF">
        <w:rPr>
          <w:rFonts w:ascii="Times New Roman" w:hAnsi="Times New Roman"/>
          <w:sz w:val="28"/>
          <w:szCs w:val="28"/>
          <w:lang w:eastAsia="ru-RU"/>
        </w:rPr>
        <w:t>ма</w:t>
      </w:r>
      <w:r>
        <w:rPr>
          <w:rFonts w:ascii="Times New Roman" w:hAnsi="Times New Roman"/>
          <w:sz w:val="28"/>
          <w:szCs w:val="28"/>
          <w:lang w:eastAsia="ru-RU"/>
        </w:rPr>
        <w:t xml:space="preserve">теріали, обладнання та інвентар </w:t>
      </w:r>
      <w:r w:rsidR="005437EF" w:rsidRPr="005437EF">
        <w:rPr>
          <w:rFonts w:ascii="Times New Roman" w:hAnsi="Times New Roman"/>
          <w:sz w:val="28"/>
          <w:szCs w:val="28"/>
          <w:lang w:eastAsia="ru-RU"/>
        </w:rPr>
        <w:t>- 892 785,47грн.</w:t>
      </w:r>
      <w:r>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медикаменти та перев’язувальні матеріали - </w:t>
      </w:r>
      <w:r w:rsidR="005437EF" w:rsidRPr="005437EF">
        <w:rPr>
          <w:rFonts w:ascii="Times New Roman" w:hAnsi="Times New Roman"/>
          <w:sz w:val="28"/>
          <w:szCs w:val="28"/>
          <w:lang w:eastAsia="ru-RU"/>
        </w:rPr>
        <w:t>13 991 грн.</w:t>
      </w:r>
      <w:r>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продукти харчування - </w:t>
      </w:r>
      <w:r w:rsidR="005437EF" w:rsidRPr="005437EF">
        <w:rPr>
          <w:rFonts w:ascii="Times New Roman" w:hAnsi="Times New Roman"/>
          <w:sz w:val="28"/>
          <w:szCs w:val="28"/>
          <w:lang w:eastAsia="ru-RU"/>
        </w:rPr>
        <w:t>494 299,83грн.</w:t>
      </w:r>
      <w:r>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оплата послуг (крім </w:t>
      </w:r>
      <w:r w:rsidR="005437EF" w:rsidRPr="005437EF">
        <w:rPr>
          <w:rFonts w:ascii="Times New Roman" w:hAnsi="Times New Roman"/>
          <w:sz w:val="28"/>
          <w:szCs w:val="28"/>
          <w:lang w:eastAsia="ru-RU"/>
        </w:rPr>
        <w:t>комунальних) - 319 945,1 грн.</w:t>
      </w:r>
      <w:r>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оплата електроенергії – 477 </w:t>
      </w:r>
      <w:r w:rsidR="005437EF" w:rsidRPr="005437EF">
        <w:rPr>
          <w:rFonts w:ascii="Times New Roman" w:hAnsi="Times New Roman"/>
          <w:sz w:val="28"/>
          <w:szCs w:val="28"/>
          <w:lang w:eastAsia="ru-RU"/>
        </w:rPr>
        <w:t>515,32</w:t>
      </w:r>
      <w:r>
        <w:rPr>
          <w:rFonts w:ascii="Times New Roman" w:hAnsi="Times New Roman"/>
          <w:sz w:val="28"/>
          <w:szCs w:val="28"/>
          <w:lang w:eastAsia="ru-RU"/>
        </w:rPr>
        <w:t xml:space="preserve"> </w:t>
      </w:r>
      <w:r w:rsidR="005437EF" w:rsidRPr="005437EF">
        <w:rPr>
          <w:rFonts w:ascii="Times New Roman" w:hAnsi="Times New Roman"/>
          <w:sz w:val="28"/>
          <w:szCs w:val="28"/>
          <w:lang w:eastAsia="ru-RU"/>
        </w:rPr>
        <w:t>грн.</w:t>
      </w:r>
      <w:r>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о</w:t>
      </w:r>
      <w:r w:rsidR="005437EF" w:rsidRPr="005437EF">
        <w:rPr>
          <w:rFonts w:ascii="Times New Roman" w:hAnsi="Times New Roman"/>
          <w:sz w:val="28"/>
          <w:szCs w:val="28"/>
          <w:lang w:eastAsia="ru-RU"/>
        </w:rPr>
        <w:t xml:space="preserve">плата природного газу </w:t>
      </w:r>
      <w:r>
        <w:rPr>
          <w:rFonts w:ascii="Times New Roman" w:hAnsi="Times New Roman"/>
          <w:sz w:val="28"/>
          <w:szCs w:val="28"/>
          <w:lang w:eastAsia="ru-RU"/>
        </w:rPr>
        <w:t xml:space="preserve">– 373 </w:t>
      </w:r>
      <w:r w:rsidR="005437EF" w:rsidRPr="005437EF">
        <w:rPr>
          <w:rFonts w:ascii="Times New Roman" w:hAnsi="Times New Roman"/>
          <w:sz w:val="28"/>
          <w:szCs w:val="28"/>
          <w:lang w:eastAsia="ru-RU"/>
        </w:rPr>
        <w:t>130,79 грн.</w:t>
      </w:r>
      <w:r>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тепло – 1 397 </w:t>
      </w:r>
      <w:r w:rsidR="005437EF" w:rsidRPr="005437EF">
        <w:rPr>
          <w:rFonts w:ascii="Times New Roman" w:hAnsi="Times New Roman"/>
          <w:sz w:val="28"/>
          <w:szCs w:val="28"/>
          <w:lang w:eastAsia="ru-RU"/>
        </w:rPr>
        <w:t>916 грн</w:t>
      </w:r>
      <w:r>
        <w:rPr>
          <w:rFonts w:ascii="Times New Roman" w:hAnsi="Times New Roman"/>
          <w:sz w:val="28"/>
          <w:szCs w:val="28"/>
          <w:lang w:eastAsia="ru-RU"/>
        </w:rPr>
        <w:t>.</w:t>
      </w:r>
      <w:r w:rsidR="005437EF" w:rsidRPr="005437EF">
        <w:rPr>
          <w:rFonts w:ascii="Times New Roman" w:hAnsi="Times New Roman"/>
          <w:sz w:val="28"/>
          <w:szCs w:val="28"/>
          <w:lang w:eastAsia="ru-RU"/>
        </w:rPr>
        <w:t>;</w:t>
      </w:r>
    </w:p>
    <w:p w:rsidR="005437EF" w:rsidRPr="005437EF" w:rsidRDefault="00E66978"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дрова – 240 </w:t>
      </w:r>
      <w:r w:rsidR="005437EF" w:rsidRPr="005437EF">
        <w:rPr>
          <w:rFonts w:ascii="Times New Roman" w:hAnsi="Times New Roman"/>
          <w:sz w:val="28"/>
          <w:szCs w:val="28"/>
          <w:lang w:eastAsia="ru-RU"/>
        </w:rPr>
        <w:t>000 грн</w:t>
      </w:r>
      <w:r>
        <w:rPr>
          <w:rFonts w:ascii="Times New Roman" w:hAnsi="Times New Roman"/>
          <w:sz w:val="28"/>
          <w:szCs w:val="28"/>
          <w:lang w:eastAsia="ru-RU"/>
        </w:rPr>
        <w:t>.</w:t>
      </w:r>
      <w:r w:rsidR="005437EF" w:rsidRPr="005437EF">
        <w:rPr>
          <w:rFonts w:ascii="Times New Roman" w:hAnsi="Times New Roman"/>
          <w:sz w:val="28"/>
          <w:szCs w:val="28"/>
          <w:lang w:eastAsia="ru-RU"/>
        </w:rPr>
        <w:t>;</w:t>
      </w:r>
    </w:p>
    <w:p w:rsidR="005437EF" w:rsidRPr="005437EF" w:rsidRDefault="00D137E5" w:rsidP="009C4D14">
      <w:pPr>
        <w:numPr>
          <w:ilvl w:val="0"/>
          <w:numId w:val="10"/>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і</w:t>
      </w:r>
      <w:r w:rsidR="00E66978">
        <w:rPr>
          <w:rFonts w:ascii="Times New Roman" w:hAnsi="Times New Roman"/>
          <w:sz w:val="28"/>
          <w:szCs w:val="28"/>
          <w:lang w:eastAsia="ru-RU"/>
        </w:rPr>
        <w:t xml:space="preserve">нші виплати населенню </w:t>
      </w:r>
      <w:r w:rsidR="005437EF" w:rsidRPr="005437EF">
        <w:rPr>
          <w:rFonts w:ascii="Times New Roman" w:hAnsi="Times New Roman"/>
          <w:sz w:val="28"/>
          <w:szCs w:val="28"/>
          <w:lang w:eastAsia="ru-RU"/>
        </w:rPr>
        <w:t>1 810,00</w:t>
      </w:r>
      <w:r w:rsidR="00E66978">
        <w:rPr>
          <w:rFonts w:ascii="Times New Roman" w:hAnsi="Times New Roman"/>
          <w:sz w:val="28"/>
          <w:szCs w:val="28"/>
          <w:lang w:eastAsia="ru-RU"/>
        </w:rPr>
        <w:t xml:space="preserve"> </w:t>
      </w:r>
      <w:r w:rsidR="005437EF" w:rsidRPr="005437EF">
        <w:rPr>
          <w:rFonts w:ascii="Times New Roman" w:hAnsi="Times New Roman"/>
          <w:sz w:val="28"/>
          <w:szCs w:val="28"/>
          <w:lang w:eastAsia="ru-RU"/>
        </w:rPr>
        <w:t>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r w:rsidRPr="005437EF">
        <w:rPr>
          <w:rFonts w:ascii="Times New Roman" w:hAnsi="Times New Roman"/>
          <w:b/>
          <w:bCs/>
          <w:sz w:val="28"/>
          <w:szCs w:val="28"/>
          <w:lang w:eastAsia="ru-RU"/>
        </w:rPr>
        <w:t>Підвезення учнів</w:t>
      </w: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У 2023 навчальному році загальна кількість учнів, які потребували підвезення до місць навчання – 58 осіб. Підвіз шкільними автобусами було організовано для  55 учнів та для трьох іншими видами транспорту (100% від потреби). </w:t>
      </w: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Підвезення учасників освітнього процесу до місць навчання та у зворотному напрямку здійснюється трьома шкільними автобусами, які регулярно проходять </w:t>
      </w:r>
      <w:r w:rsidRPr="005437EF">
        <w:rPr>
          <w:rFonts w:ascii="Times New Roman" w:hAnsi="Times New Roman"/>
          <w:sz w:val="28"/>
          <w:szCs w:val="28"/>
          <w:lang w:eastAsia="ru-RU"/>
        </w:rPr>
        <w:lastRenderedPageBreak/>
        <w:t xml:space="preserve">технічні огляди. Підвезення здобувачів </w:t>
      </w:r>
      <w:r w:rsidR="00D137E5">
        <w:rPr>
          <w:rFonts w:ascii="Times New Roman" w:hAnsi="Times New Roman"/>
          <w:sz w:val="28"/>
          <w:szCs w:val="28"/>
          <w:lang w:eastAsia="ru-RU"/>
        </w:rPr>
        <w:t>освіти здійснюється виключно за встановленими та затвердженими маршрутами,</w:t>
      </w:r>
      <w:r w:rsidRPr="005437EF">
        <w:rPr>
          <w:rFonts w:ascii="Times New Roman" w:hAnsi="Times New Roman"/>
          <w:sz w:val="28"/>
          <w:szCs w:val="28"/>
          <w:lang w:eastAsia="ru-RU"/>
        </w:rPr>
        <w:t xml:space="preserve"> посадка та висадка учнів відбувається лише у визначених місцях з дотриманням усіх необхідних вимог безпеки та правил дорожнього руху. Протяжність маршрутів підвезення учнів:</w:t>
      </w:r>
    </w:p>
    <w:p w:rsidR="005437EF" w:rsidRPr="005437EF" w:rsidRDefault="00D137E5" w:rsidP="009C4D14">
      <w:pPr>
        <w:numPr>
          <w:ilvl w:val="0"/>
          <w:numId w:val="8"/>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Pr>
          <w:rFonts w:ascii="Times New Roman" w:hAnsi="Times New Roman"/>
          <w:sz w:val="28"/>
          <w:szCs w:val="28"/>
          <w:lang w:eastAsia="ru-RU"/>
        </w:rPr>
        <w:t>с.</w:t>
      </w:r>
      <w:r w:rsidR="005437EF" w:rsidRPr="005437EF">
        <w:rPr>
          <w:rFonts w:ascii="Times New Roman" w:hAnsi="Times New Roman"/>
          <w:sz w:val="28"/>
          <w:szCs w:val="28"/>
          <w:lang w:eastAsia="ru-RU"/>
        </w:rPr>
        <w:t xml:space="preserve"> Охматів – с. </w:t>
      </w:r>
      <w:proofErr w:type="spellStart"/>
      <w:r w:rsidR="005437EF" w:rsidRPr="005437EF">
        <w:rPr>
          <w:rFonts w:ascii="Times New Roman" w:hAnsi="Times New Roman"/>
          <w:sz w:val="28"/>
          <w:szCs w:val="28"/>
          <w:lang w:eastAsia="ru-RU"/>
        </w:rPr>
        <w:t>Сорокотяга</w:t>
      </w:r>
      <w:proofErr w:type="spellEnd"/>
      <w:r w:rsidR="005437EF" w:rsidRPr="005437EF">
        <w:rPr>
          <w:rFonts w:ascii="Times New Roman" w:hAnsi="Times New Roman"/>
          <w:sz w:val="28"/>
          <w:szCs w:val="28"/>
          <w:lang w:eastAsia="ru-RU"/>
        </w:rPr>
        <w:t xml:space="preserve"> – 32 км;</w:t>
      </w:r>
    </w:p>
    <w:p w:rsidR="005437EF" w:rsidRPr="005437EF" w:rsidRDefault="005437EF" w:rsidP="009C4D14">
      <w:pPr>
        <w:numPr>
          <w:ilvl w:val="0"/>
          <w:numId w:val="8"/>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 Тинівка – с. Павлівка – 24 км.;</w:t>
      </w:r>
    </w:p>
    <w:p w:rsidR="005437EF" w:rsidRPr="005437EF" w:rsidRDefault="005437EF" w:rsidP="009C4D14">
      <w:pPr>
        <w:numPr>
          <w:ilvl w:val="0"/>
          <w:numId w:val="8"/>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с. Королівка – с.Баштечки – с. Побійна – 36 км.</w:t>
      </w: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Об’єм видатків місцевого бюджету на утримання транспортних засобів становить:</w:t>
      </w:r>
    </w:p>
    <w:p w:rsidR="005437EF" w:rsidRPr="005437EF" w:rsidRDefault="00883EA9" w:rsidP="009C4D14">
      <w:pPr>
        <w:numPr>
          <w:ilvl w:val="0"/>
          <w:numId w:val="9"/>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Навчання водіїв, медиків – 12 </w:t>
      </w:r>
      <w:r w:rsidR="005437EF" w:rsidRPr="005437EF">
        <w:rPr>
          <w:rFonts w:ascii="Times New Roman" w:hAnsi="Times New Roman"/>
          <w:sz w:val="28"/>
          <w:szCs w:val="28"/>
          <w:lang w:eastAsia="ru-RU"/>
        </w:rPr>
        <w:t>400 грн.;</w:t>
      </w:r>
    </w:p>
    <w:p w:rsidR="005437EF" w:rsidRPr="005437EF" w:rsidRDefault="005437EF" w:rsidP="009C4D14">
      <w:pPr>
        <w:numPr>
          <w:ilvl w:val="0"/>
          <w:numId w:val="9"/>
        </w:num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Пальне – 142 244 грн.;</w:t>
      </w:r>
    </w:p>
    <w:p w:rsidR="005437EF" w:rsidRPr="005437EF" w:rsidRDefault="00883EA9" w:rsidP="009C4D14">
      <w:pPr>
        <w:numPr>
          <w:ilvl w:val="0"/>
          <w:numId w:val="9"/>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Комплектуючі для ремонту - </w:t>
      </w:r>
      <w:r w:rsidR="005437EF" w:rsidRPr="005437EF">
        <w:rPr>
          <w:rFonts w:ascii="Times New Roman" w:hAnsi="Times New Roman"/>
          <w:sz w:val="28"/>
          <w:szCs w:val="28"/>
          <w:lang w:eastAsia="ru-RU"/>
        </w:rPr>
        <w:t>23 463 грн.;</w:t>
      </w:r>
    </w:p>
    <w:p w:rsidR="005437EF" w:rsidRPr="005437EF" w:rsidRDefault="00883EA9" w:rsidP="009C4D14">
      <w:pPr>
        <w:numPr>
          <w:ilvl w:val="0"/>
          <w:numId w:val="9"/>
        </w:num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Послуги технічного нагляду – 4 </w:t>
      </w:r>
      <w:r w:rsidR="005437EF" w:rsidRPr="005437EF">
        <w:rPr>
          <w:rFonts w:ascii="Times New Roman" w:hAnsi="Times New Roman"/>
          <w:sz w:val="28"/>
          <w:szCs w:val="28"/>
          <w:lang w:eastAsia="ru-RU"/>
        </w:rPr>
        <w:t>500 грн.</w:t>
      </w:r>
    </w:p>
    <w:p w:rsidR="00D137E5" w:rsidRDefault="00D137E5" w:rsidP="005437EF">
      <w:pPr>
        <w:shd w:val="clear" w:color="auto" w:fill="FFFFFF"/>
        <w:tabs>
          <w:tab w:val="left" w:pos="0"/>
        </w:tabs>
        <w:spacing w:before="170" w:after="0" w:line="240" w:lineRule="auto"/>
        <w:contextualSpacing/>
        <w:jc w:val="both"/>
        <w:rPr>
          <w:rFonts w:ascii="Times New Roman" w:hAnsi="Times New Roman"/>
          <w:b/>
          <w:sz w:val="28"/>
          <w:szCs w:val="28"/>
          <w:u w:val="single"/>
          <w:lang w:eastAsia="ru-RU"/>
        </w:rPr>
      </w:pPr>
    </w:p>
    <w:p w:rsidR="005437EF" w:rsidRPr="00883EA9" w:rsidRDefault="00D137E5" w:rsidP="00883EA9">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sidRPr="00883EA9">
        <w:rPr>
          <w:rFonts w:ascii="Times New Roman" w:hAnsi="Times New Roman"/>
          <w:sz w:val="28"/>
          <w:szCs w:val="28"/>
          <w:lang w:eastAsia="ru-RU"/>
        </w:rPr>
        <w:t xml:space="preserve">РАЗОМ – 182 </w:t>
      </w:r>
      <w:r w:rsidR="005437EF" w:rsidRPr="00883EA9">
        <w:rPr>
          <w:rFonts w:ascii="Times New Roman" w:hAnsi="Times New Roman"/>
          <w:sz w:val="28"/>
          <w:szCs w:val="28"/>
          <w:lang w:eastAsia="ru-RU"/>
        </w:rPr>
        <w:t>607 грн.</w:t>
      </w:r>
    </w:p>
    <w:p w:rsidR="005437EF" w:rsidRPr="00883EA9" w:rsidRDefault="005437EF" w:rsidP="00883EA9">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r w:rsidRPr="005437EF">
        <w:rPr>
          <w:rFonts w:ascii="Times New Roman" w:hAnsi="Times New Roman"/>
          <w:b/>
          <w:bCs/>
          <w:sz w:val="28"/>
          <w:szCs w:val="28"/>
          <w:lang w:eastAsia="ru-RU"/>
        </w:rPr>
        <w:t>Організація харчування</w:t>
      </w: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Харчування учнів закладів загальної середньої освіти та закладів дошкільної освіти здійснювалося відповідно до програми «Організація харчування в закладах освіти Баштечківської сільської ради на 2021 - 2023 роки». Відділ освіти, культури, молоді та спорту Баштечківської сільської ради забезпечує координацію процесу організації харчування, контроль за харчовими нормами і якістю продукції, яка надходить до їдалень закладів освіти, організацію безоплатного харчування учнів, дітей пільгових категорій відповідно до ст. 5 Закону України «Про охорону дитинства».</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Безоплатним харчуванням користуються діти пільгових категорій:</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 сироти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загиблих військових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постраждалі від аварії на ЧАЕС-100%;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позбавлені батьківського піклування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з інвалідністю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переселенці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батьки яких мають статус учасників бойових дій (АТО)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з малозабезпечених сімей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які довозяться на навчання до  закладів освіти - 100%;</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батьки яких перебувають на війс</w:t>
      </w:r>
      <w:r w:rsidR="00D137E5">
        <w:rPr>
          <w:rFonts w:ascii="Times New Roman" w:hAnsi="Times New Roman"/>
          <w:sz w:val="28"/>
          <w:szCs w:val="28"/>
          <w:lang w:eastAsia="ru-RU"/>
        </w:rPr>
        <w:t>ькові службі у зв’язку з війною</w:t>
      </w:r>
      <w:r w:rsidRPr="005437EF">
        <w:rPr>
          <w:rFonts w:ascii="Times New Roman" w:hAnsi="Times New Roman"/>
          <w:sz w:val="28"/>
          <w:szCs w:val="28"/>
          <w:lang w:eastAsia="ru-RU"/>
        </w:rPr>
        <w:t xml:space="preserve"> - 100%;</w:t>
      </w:r>
    </w:p>
    <w:p w:rsidR="005437EF" w:rsidRPr="005437EF" w:rsidRDefault="00D137E5" w:rsidP="009C4D14">
      <w:pPr>
        <w:numPr>
          <w:ilvl w:val="0"/>
          <w:numId w:val="5"/>
        </w:numPr>
        <w:shd w:val="clear" w:color="auto" w:fill="FFFFFF"/>
        <w:tabs>
          <w:tab w:val="clear" w:pos="420"/>
          <w:tab w:val="left" w:pos="0"/>
        </w:tabs>
        <w:spacing w:before="170" w:after="0" w:line="240" w:lineRule="auto"/>
        <w:ind w:left="0" w:firstLine="284"/>
        <w:contextualSpacing/>
        <w:jc w:val="both"/>
        <w:rPr>
          <w:rFonts w:ascii="Times New Roman" w:hAnsi="Times New Roman"/>
          <w:sz w:val="28"/>
          <w:szCs w:val="28"/>
          <w:lang w:eastAsia="ru-RU"/>
        </w:rPr>
      </w:pPr>
      <w:r>
        <w:rPr>
          <w:rFonts w:ascii="Times New Roman" w:hAnsi="Times New Roman"/>
          <w:sz w:val="28"/>
          <w:szCs w:val="28"/>
          <w:lang w:eastAsia="ru-RU"/>
        </w:rPr>
        <w:t>діти, які не належать</w:t>
      </w:r>
      <w:r w:rsidR="005437EF" w:rsidRPr="005437EF">
        <w:rPr>
          <w:rFonts w:ascii="Times New Roman" w:hAnsi="Times New Roman"/>
          <w:sz w:val="28"/>
          <w:szCs w:val="28"/>
          <w:lang w:eastAsia="ru-RU"/>
        </w:rPr>
        <w:t xml:space="preserve"> до вказаних вище категорій, але </w:t>
      </w:r>
      <w:r>
        <w:rPr>
          <w:rFonts w:ascii="Times New Roman" w:hAnsi="Times New Roman"/>
          <w:sz w:val="28"/>
          <w:szCs w:val="28"/>
          <w:lang w:eastAsia="ru-RU"/>
        </w:rPr>
        <w:t xml:space="preserve">вкрай потребують безоплатного </w:t>
      </w:r>
      <w:r w:rsidR="005437EF" w:rsidRPr="005437EF">
        <w:rPr>
          <w:rFonts w:ascii="Times New Roman" w:hAnsi="Times New Roman"/>
          <w:sz w:val="28"/>
          <w:szCs w:val="28"/>
          <w:lang w:eastAsia="ru-RU"/>
        </w:rPr>
        <w:t xml:space="preserve">харчування за </w:t>
      </w:r>
      <w:r>
        <w:rPr>
          <w:rFonts w:ascii="Times New Roman" w:hAnsi="Times New Roman"/>
          <w:sz w:val="28"/>
          <w:szCs w:val="28"/>
          <w:lang w:eastAsia="ru-RU"/>
        </w:rPr>
        <w:t xml:space="preserve">рішенням виконавчого комітету </w:t>
      </w:r>
      <w:r w:rsidR="005437EF" w:rsidRPr="005437EF">
        <w:rPr>
          <w:rFonts w:ascii="Times New Roman" w:hAnsi="Times New Roman"/>
          <w:sz w:val="28"/>
          <w:szCs w:val="28"/>
          <w:lang w:eastAsia="ru-RU"/>
        </w:rPr>
        <w:t>Баштечківської сільської ради.</w:t>
      </w:r>
    </w:p>
    <w:p w:rsidR="005437EF" w:rsidRPr="005437EF" w:rsidRDefault="005437EF" w:rsidP="00D137E5">
      <w:p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із багатодітних сімей, які мають троє і більше д</w:t>
      </w:r>
      <w:r w:rsidR="00D137E5">
        <w:rPr>
          <w:rFonts w:ascii="Times New Roman" w:hAnsi="Times New Roman"/>
          <w:sz w:val="28"/>
          <w:szCs w:val="28"/>
          <w:lang w:eastAsia="ru-RU"/>
        </w:rPr>
        <w:t>ітей харчуються за 50% вартості</w:t>
      </w:r>
      <w:r w:rsidRPr="005437EF">
        <w:rPr>
          <w:rFonts w:ascii="Times New Roman" w:hAnsi="Times New Roman"/>
          <w:sz w:val="28"/>
          <w:szCs w:val="28"/>
          <w:lang w:eastAsia="ru-RU"/>
        </w:rPr>
        <w:t xml:space="preserve"> (вартість одного дітодня харчування у ЗЗСО – до 35 грн., у ЗДО – до 75 грн.).</w:t>
      </w: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У громаді створено єдину с</w:t>
      </w:r>
      <w:r w:rsidR="00D137E5">
        <w:rPr>
          <w:rFonts w:ascii="Times New Roman" w:hAnsi="Times New Roman"/>
          <w:sz w:val="28"/>
          <w:szCs w:val="28"/>
          <w:lang w:eastAsia="ru-RU"/>
        </w:rPr>
        <w:t>истему організації харчування у</w:t>
      </w:r>
      <w:r w:rsidRPr="005437EF">
        <w:rPr>
          <w:rFonts w:ascii="Times New Roman" w:hAnsi="Times New Roman"/>
          <w:sz w:val="28"/>
          <w:szCs w:val="28"/>
          <w:lang w:eastAsia="ru-RU"/>
        </w:rPr>
        <w:t xml:space="preserve"> закладах освіти Баштечківської сільської ради: це і єдине чотиритижневе сезонне меню, єдина система закупівель продуктів харчування.</w:t>
      </w:r>
    </w:p>
    <w:p w:rsidR="005437EF" w:rsidRPr="005437EF" w:rsidRDefault="005437EF" w:rsidP="00D137E5">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Гарячим харчуванням охоплено 286 здобувачів освіти, з них 114 харчується безоплатно. Кількісні показники дітей пільгових категорій такі:</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із малозабезпечених сімей – 31;</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ВПО – 9;</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сироти – 2;</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з інвалідністю – 7;</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постраждалі від аварії на ЧАЕС – 3;</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учасників бойових дій – 34;</w:t>
      </w:r>
    </w:p>
    <w:p w:rsidR="005437EF" w:rsidRPr="005437EF" w:rsidRDefault="005437EF" w:rsidP="009C4D14">
      <w:pPr>
        <w:numPr>
          <w:ilvl w:val="0"/>
          <w:numId w:val="5"/>
        </w:numPr>
        <w:shd w:val="clear" w:color="auto" w:fill="FFFFFF"/>
        <w:tabs>
          <w:tab w:val="left" w:pos="0"/>
        </w:tabs>
        <w:spacing w:before="170"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діти загиблих воїнів – 7.</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p>
    <w:p w:rsidR="005437EF" w:rsidRPr="00883EA9"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На продукти харчування з м</w:t>
      </w:r>
      <w:r w:rsidR="00883EA9">
        <w:rPr>
          <w:rFonts w:ascii="Times New Roman" w:hAnsi="Times New Roman"/>
          <w:b/>
          <w:bCs/>
          <w:i/>
          <w:iCs/>
          <w:sz w:val="28"/>
          <w:szCs w:val="28"/>
          <w:lang w:eastAsia="ru-RU"/>
        </w:rPr>
        <w:t>ісцевого бюджету було виділено:</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Для учнів ЗЗСО – 494</w:t>
      </w:r>
      <w:r w:rsidR="00883EA9">
        <w:rPr>
          <w:rFonts w:ascii="Times New Roman" w:hAnsi="Times New Roman"/>
          <w:sz w:val="28"/>
          <w:szCs w:val="28"/>
          <w:lang w:eastAsia="ru-RU"/>
        </w:rPr>
        <w:t xml:space="preserve"> </w:t>
      </w:r>
      <w:r w:rsidRPr="005437EF">
        <w:rPr>
          <w:rFonts w:ascii="Times New Roman" w:hAnsi="Times New Roman"/>
          <w:sz w:val="28"/>
          <w:szCs w:val="28"/>
          <w:lang w:eastAsia="ru-RU"/>
        </w:rPr>
        <w:t>299 грн.;</w:t>
      </w:r>
    </w:p>
    <w:p w:rsidR="005437EF" w:rsidRPr="005437EF" w:rsidRDefault="00883EA9"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Для вихованців ЗДО – 129 </w:t>
      </w:r>
      <w:r w:rsidR="005437EF" w:rsidRPr="005437EF">
        <w:rPr>
          <w:rFonts w:ascii="Times New Roman" w:hAnsi="Times New Roman"/>
          <w:sz w:val="28"/>
          <w:szCs w:val="28"/>
          <w:lang w:eastAsia="ru-RU"/>
        </w:rPr>
        <w:t>203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883EA9" w:rsidRDefault="005437EF" w:rsidP="00883EA9">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sidRPr="00883EA9">
        <w:rPr>
          <w:rFonts w:ascii="Times New Roman" w:hAnsi="Times New Roman"/>
          <w:sz w:val="28"/>
          <w:szCs w:val="28"/>
          <w:lang w:eastAsia="ru-RU"/>
        </w:rPr>
        <w:t>РАЗОМ – 623 502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883EA9"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Батьківська плата за харчуван</w:t>
      </w:r>
      <w:r w:rsidR="00883EA9">
        <w:rPr>
          <w:rFonts w:ascii="Times New Roman" w:hAnsi="Times New Roman"/>
          <w:b/>
          <w:bCs/>
          <w:i/>
          <w:iCs/>
          <w:sz w:val="28"/>
          <w:szCs w:val="28"/>
          <w:lang w:eastAsia="ru-RU"/>
        </w:rPr>
        <w:t>ня у закладах освіти становила:</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у ЗЗСО – 185 001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у ЗДО – 58 920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883EA9" w:rsidRDefault="005437EF" w:rsidP="00883EA9">
      <w:pPr>
        <w:shd w:val="clear" w:color="auto" w:fill="FFFFFF"/>
        <w:tabs>
          <w:tab w:val="left" w:pos="0"/>
        </w:tabs>
        <w:spacing w:before="170" w:after="0" w:line="240" w:lineRule="auto"/>
        <w:ind w:firstLine="709"/>
        <w:contextualSpacing/>
        <w:jc w:val="both"/>
        <w:rPr>
          <w:rFonts w:ascii="Times New Roman" w:hAnsi="Times New Roman"/>
          <w:sz w:val="28"/>
          <w:szCs w:val="28"/>
          <w:lang w:eastAsia="ru-RU"/>
        </w:rPr>
      </w:pPr>
      <w:r w:rsidRPr="00883EA9">
        <w:rPr>
          <w:rFonts w:ascii="Times New Roman" w:hAnsi="Times New Roman"/>
          <w:sz w:val="28"/>
          <w:szCs w:val="28"/>
          <w:lang w:eastAsia="ru-RU"/>
        </w:rPr>
        <w:t xml:space="preserve">РАЗОМ – 243 921 грн. </w:t>
      </w:r>
    </w:p>
    <w:p w:rsidR="005437EF" w:rsidRPr="00883EA9" w:rsidRDefault="005437EF" w:rsidP="00883EA9">
      <w:pPr>
        <w:shd w:val="clear" w:color="auto" w:fill="FFFFFF"/>
        <w:tabs>
          <w:tab w:val="left" w:pos="0"/>
        </w:tabs>
        <w:spacing w:before="170" w:after="0" w:line="240" w:lineRule="auto"/>
        <w:ind w:firstLine="709"/>
        <w:contextualSpacing/>
        <w:jc w:val="both"/>
        <w:rPr>
          <w:rFonts w:ascii="Times New Roman" w:hAnsi="Times New Roman"/>
          <w:bCs/>
          <w:i/>
          <w:iCs/>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bCs/>
          <w:i/>
          <w:iCs/>
          <w:sz w:val="28"/>
          <w:szCs w:val="28"/>
          <w:lang w:eastAsia="ru-RU"/>
        </w:rPr>
      </w:pPr>
      <w:r w:rsidRPr="005437EF">
        <w:rPr>
          <w:rFonts w:ascii="Times New Roman" w:hAnsi="Times New Roman"/>
          <w:b/>
          <w:bCs/>
          <w:i/>
          <w:iCs/>
          <w:sz w:val="28"/>
          <w:szCs w:val="28"/>
          <w:lang w:eastAsia="ru-RU"/>
        </w:rPr>
        <w:t>Всього на харчування у 2023 році було витрачено коштів – 867 423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883EA9">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На контролі залишаються питання поліпшення якості харчування учнів, як однієї з умов збереження здоров’я, попередження виникнення захворювань органів травлення.</w:t>
      </w: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r w:rsidRPr="005437EF">
        <w:rPr>
          <w:rFonts w:ascii="Times New Roman" w:hAnsi="Times New Roman"/>
          <w:b/>
          <w:bCs/>
          <w:sz w:val="28"/>
          <w:szCs w:val="28"/>
          <w:lang w:eastAsia="ru-RU"/>
        </w:rPr>
        <w:t>КУЛЬТУРА</w:t>
      </w:r>
    </w:p>
    <w:p w:rsidR="005437EF" w:rsidRPr="005437EF" w:rsidRDefault="005437EF" w:rsidP="005437EF">
      <w:pPr>
        <w:shd w:val="clear" w:color="auto" w:fill="FFFFFF"/>
        <w:tabs>
          <w:tab w:val="left" w:pos="0"/>
        </w:tabs>
        <w:spacing w:before="170" w:after="0" w:line="240" w:lineRule="auto"/>
        <w:contextualSpacing/>
        <w:jc w:val="center"/>
        <w:rPr>
          <w:rFonts w:ascii="Times New Roman" w:hAnsi="Times New Roman"/>
          <w:b/>
          <w:bCs/>
          <w:sz w:val="28"/>
          <w:szCs w:val="28"/>
          <w:lang w:eastAsia="ru-RU"/>
        </w:rPr>
      </w:pPr>
    </w:p>
    <w:p w:rsidR="005437EF" w:rsidRPr="005437EF" w:rsidRDefault="005437EF" w:rsidP="00883EA9">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Основними завданнями Відділу освіти, культури, молоді та спорту Баштечківської сільської ради є реалізація державної політики в галузі культури, спорту та молоді. Головна увага приділяється поліпшенню рівня роботи закладів культури, спортивних команд громади, посиленню їх ролі в організації культурного та спортивного дозвілля, відпочинку, збереженню та зміцненню матеріально-технічної бази установ культури та спортивних об’єктів. В громаді збережено інфраструктуру галузі культури. На даний час на території громади функціонує п</w:t>
      </w:r>
      <w:r w:rsidRPr="005437EF">
        <w:rPr>
          <w:rFonts w:ascii="Times New Roman" w:hAnsi="Times New Roman"/>
          <w:sz w:val="28"/>
          <w:szCs w:val="28"/>
          <w:lang w:val="ru-RU" w:eastAsia="ru-RU"/>
        </w:rPr>
        <w:t>’</w:t>
      </w:r>
      <w:r w:rsidRPr="005437EF">
        <w:rPr>
          <w:rFonts w:ascii="Times New Roman" w:hAnsi="Times New Roman"/>
          <w:sz w:val="28"/>
          <w:szCs w:val="28"/>
          <w:lang w:eastAsia="ru-RU"/>
        </w:rPr>
        <w:t>ять бібліотек, п</w:t>
      </w:r>
      <w:r w:rsidRPr="005437EF">
        <w:rPr>
          <w:rFonts w:ascii="Times New Roman" w:hAnsi="Times New Roman"/>
          <w:sz w:val="28"/>
          <w:szCs w:val="28"/>
          <w:lang w:val="ru-RU" w:eastAsia="ru-RU"/>
        </w:rPr>
        <w:t>’ять</w:t>
      </w:r>
      <w:r w:rsidRPr="005437EF">
        <w:rPr>
          <w:rFonts w:ascii="Times New Roman" w:hAnsi="Times New Roman"/>
          <w:sz w:val="28"/>
          <w:szCs w:val="28"/>
          <w:lang w:eastAsia="ru-RU"/>
        </w:rPr>
        <w:t xml:space="preserve"> Будинків культури та один клуб. Працівники цих закладів проводять різноманітні заходи в </w:t>
      </w:r>
      <w:proofErr w:type="spellStart"/>
      <w:r w:rsidRPr="005437EF">
        <w:rPr>
          <w:rFonts w:ascii="Times New Roman" w:hAnsi="Times New Roman"/>
          <w:sz w:val="28"/>
          <w:szCs w:val="28"/>
          <w:lang w:eastAsia="ru-RU"/>
        </w:rPr>
        <w:t>офлайн</w:t>
      </w:r>
      <w:proofErr w:type="spellEnd"/>
      <w:r w:rsidRPr="005437EF">
        <w:rPr>
          <w:rFonts w:ascii="Times New Roman" w:hAnsi="Times New Roman"/>
          <w:sz w:val="28"/>
          <w:szCs w:val="28"/>
          <w:lang w:eastAsia="ru-RU"/>
        </w:rPr>
        <w:t xml:space="preserve"> та онлайн форматах. Цього року у зв’язку із воєнним станом  в Україні,  переважали онлайн-заходи. </w:t>
      </w:r>
    </w:p>
    <w:p w:rsidR="00883EA9" w:rsidRDefault="005437EF" w:rsidP="00883EA9">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Особлива увага працівників культури приділяється національно-патріотичному вихованню, вивченню та удосконаленню знань рідної мови  та залученню дітей і молоді до активного культурного життя громади. Окрім патріотичних свят - Відкриття Алеї Слави, марафону «Біжу за Героя України», у громаді відзначались і професійні – День працівника культури,  релігійні – День Святого Миколая і  дитячі – День захисту дітей.</w:t>
      </w:r>
    </w:p>
    <w:p w:rsidR="00883EA9" w:rsidRDefault="005437EF" w:rsidP="00883EA9">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Обов’язково, окрім святкових заходів, відзначаються пам’ятні дні, під час яких проводяться мітинги, години пам’яті, покладання квітів, історичні екскурси.</w:t>
      </w:r>
    </w:p>
    <w:p w:rsidR="005437EF" w:rsidRPr="005437EF" w:rsidRDefault="005437EF" w:rsidP="00883EA9">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У 2023 році на території громади було проведено два благодійні концерти. Виручені кошти було направлено на потреби ЗСУ. Працівники закладів культури  починаючи з перших днів війни, займаються волонтерською  діяльністю: збором коштів, продуктів харчування та приготування страв для воїнів ЗСУ, плетінням маскувальних сіток та виготовленням окопних свічок.</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b/>
          <w:sz w:val="28"/>
          <w:szCs w:val="28"/>
          <w:lang w:eastAsia="ru-RU"/>
        </w:rPr>
      </w:pPr>
      <w:r w:rsidRPr="005437EF">
        <w:rPr>
          <w:rFonts w:ascii="Times New Roman" w:hAnsi="Times New Roman"/>
          <w:b/>
          <w:sz w:val="28"/>
          <w:szCs w:val="28"/>
          <w:lang w:eastAsia="ru-RU"/>
        </w:rPr>
        <w:t>Фізична культура і спорт</w:t>
      </w:r>
    </w:p>
    <w:p w:rsidR="00D61A76" w:rsidRDefault="005437EF"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Одним із пріоритетних напрямків діяльності відділу освіти, культури, молоді та спорту Баштечківської сільської ради є пропагування здорового способу життя, спрямоване на забезпечення належного фізичного розвитку дітей та молоді.  Протягом року наші юні боксери Охматівської гімназії (тренер – Дмитро Самар) завойовували нагороди на обласних та Всеукраїнських змаганнях. Працівники освіти брали активну участь у різноманітних спортивних заходах на рівні громади й області. Наші футбольні  команди захищають честь громади в чемпіонатах району та сусідніх громад. </w:t>
      </w:r>
    </w:p>
    <w:p w:rsidR="00D61A76" w:rsidRDefault="005437EF"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Прийнята програма розвитку та підтримки спорту та спортсменів громади дає поштовх для участі молоді в спортивному житті громади. </w:t>
      </w:r>
    </w:p>
    <w:p w:rsidR="00D61A76" w:rsidRDefault="005437EF"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З метою розвитку масового спорту та спорту ветеранів проводяться  змагання з міні-футболу, футболу та волейболу. Команди ветеранів беруть активну участь в товариських зустрічах. Систематично проводиться робота по залученню осіб усіх вікових категорій до занять фізичною культурою та спортом, формуванню інтересу та звичк</w:t>
      </w:r>
      <w:r w:rsidR="00D61A76">
        <w:rPr>
          <w:rFonts w:ascii="Times New Roman" w:hAnsi="Times New Roman"/>
          <w:sz w:val="28"/>
          <w:szCs w:val="28"/>
          <w:lang w:eastAsia="ru-RU"/>
        </w:rPr>
        <w:t>и до регулярних занять спортом.</w:t>
      </w:r>
    </w:p>
    <w:p w:rsidR="005437EF" w:rsidRPr="005437EF" w:rsidRDefault="005437EF"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Витрати на спортивні заходи у 2023 році становлять 6 080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    </w:t>
      </w:r>
      <w:proofErr w:type="spellStart"/>
      <w:r w:rsidR="00D61A76">
        <w:rPr>
          <w:rFonts w:ascii="Times New Roman" w:hAnsi="Times New Roman"/>
          <w:b/>
          <w:bCs/>
          <w:i/>
          <w:iCs/>
          <w:sz w:val="28"/>
          <w:szCs w:val="28"/>
          <w:lang w:eastAsia="ru-RU"/>
        </w:rPr>
        <w:t>Загальніпп</w:t>
      </w:r>
      <w:proofErr w:type="spellEnd"/>
      <w:r w:rsidR="00D61A76">
        <w:rPr>
          <w:rFonts w:ascii="Times New Roman" w:hAnsi="Times New Roman"/>
          <w:b/>
          <w:bCs/>
          <w:i/>
          <w:iCs/>
          <w:sz w:val="28"/>
          <w:szCs w:val="28"/>
          <w:lang w:eastAsia="ru-RU"/>
        </w:rPr>
        <w:t xml:space="preserve"> поточні </w:t>
      </w:r>
      <w:r w:rsidRPr="005437EF">
        <w:rPr>
          <w:rFonts w:ascii="Times New Roman" w:hAnsi="Times New Roman"/>
          <w:b/>
          <w:bCs/>
          <w:i/>
          <w:iCs/>
          <w:sz w:val="28"/>
          <w:szCs w:val="28"/>
          <w:lang w:eastAsia="ru-RU"/>
        </w:rPr>
        <w:t>вид</w:t>
      </w:r>
      <w:r w:rsidR="00D61A76">
        <w:rPr>
          <w:rFonts w:ascii="Times New Roman" w:hAnsi="Times New Roman"/>
          <w:b/>
          <w:bCs/>
          <w:i/>
          <w:iCs/>
          <w:sz w:val="28"/>
          <w:szCs w:val="28"/>
          <w:lang w:eastAsia="ru-RU"/>
        </w:rPr>
        <w:t>атки на заклади культури склали 2 276 099, 64 грн. з них видатки на</w:t>
      </w:r>
      <w:r w:rsidRPr="005437EF">
        <w:rPr>
          <w:rFonts w:ascii="Times New Roman" w:hAnsi="Times New Roman"/>
          <w:b/>
          <w:bCs/>
          <w:i/>
          <w:iCs/>
          <w:sz w:val="28"/>
          <w:szCs w:val="28"/>
          <w:lang w:eastAsia="ru-RU"/>
        </w:rPr>
        <w:t>: </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5437EF" w:rsidRPr="005437EF" w:rsidRDefault="005437EF" w:rsidP="009C4D14">
      <w:pPr>
        <w:numPr>
          <w:ilvl w:val="0"/>
          <w:numId w:val="35"/>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Опл</w:t>
      </w:r>
      <w:r w:rsidR="00D61A76">
        <w:rPr>
          <w:rFonts w:ascii="Times New Roman" w:hAnsi="Times New Roman"/>
          <w:sz w:val="28"/>
          <w:szCs w:val="28"/>
          <w:lang w:eastAsia="ru-RU"/>
        </w:rPr>
        <w:t xml:space="preserve">ату праці і нарахування на заробітну плату – 336 </w:t>
      </w:r>
      <w:r w:rsidRPr="005437EF">
        <w:rPr>
          <w:rFonts w:ascii="Times New Roman" w:hAnsi="Times New Roman"/>
          <w:sz w:val="28"/>
          <w:szCs w:val="28"/>
          <w:lang w:eastAsia="ru-RU"/>
        </w:rPr>
        <w:t>313,91 грн</w:t>
      </w:r>
      <w:r w:rsidR="00D61A76">
        <w:rPr>
          <w:rFonts w:ascii="Times New Roman" w:hAnsi="Times New Roman"/>
          <w:sz w:val="28"/>
          <w:szCs w:val="28"/>
          <w:lang w:eastAsia="ru-RU"/>
        </w:rPr>
        <w:t>.</w:t>
      </w:r>
      <w:r w:rsidRPr="005437EF">
        <w:rPr>
          <w:rFonts w:ascii="Times New Roman" w:hAnsi="Times New Roman"/>
          <w:sz w:val="28"/>
          <w:szCs w:val="28"/>
          <w:lang w:eastAsia="ru-RU"/>
        </w:rPr>
        <w:t>;</w:t>
      </w:r>
    </w:p>
    <w:p w:rsidR="005437EF" w:rsidRPr="005437EF" w:rsidRDefault="00D61A76" w:rsidP="009C4D14">
      <w:pPr>
        <w:numPr>
          <w:ilvl w:val="0"/>
          <w:numId w:val="35"/>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Pr>
          <w:rFonts w:ascii="Times New Roman" w:hAnsi="Times New Roman"/>
          <w:sz w:val="28"/>
          <w:szCs w:val="28"/>
          <w:lang w:eastAsia="ru-RU"/>
        </w:rPr>
        <w:t xml:space="preserve">Предмети, матеріали, обладнання та інвентар </w:t>
      </w:r>
      <w:r w:rsidR="005437EF" w:rsidRPr="005437EF">
        <w:rPr>
          <w:rFonts w:ascii="Times New Roman" w:hAnsi="Times New Roman"/>
          <w:sz w:val="28"/>
          <w:szCs w:val="28"/>
          <w:lang w:eastAsia="ru-RU"/>
        </w:rPr>
        <w:t>– 181 422 грн</w:t>
      </w:r>
      <w:r>
        <w:rPr>
          <w:rFonts w:ascii="Times New Roman" w:hAnsi="Times New Roman"/>
          <w:sz w:val="28"/>
          <w:szCs w:val="28"/>
          <w:lang w:eastAsia="ru-RU"/>
        </w:rPr>
        <w:t>.</w:t>
      </w:r>
      <w:r w:rsidR="005437EF" w:rsidRPr="005437EF">
        <w:rPr>
          <w:rFonts w:ascii="Times New Roman" w:hAnsi="Times New Roman"/>
          <w:sz w:val="28"/>
          <w:szCs w:val="28"/>
          <w:lang w:eastAsia="ru-RU"/>
        </w:rPr>
        <w:t>;</w:t>
      </w:r>
    </w:p>
    <w:p w:rsidR="005437EF" w:rsidRPr="005437EF" w:rsidRDefault="00D61A76" w:rsidP="009C4D14">
      <w:pPr>
        <w:numPr>
          <w:ilvl w:val="0"/>
          <w:numId w:val="35"/>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Pr>
          <w:rFonts w:ascii="Times New Roman" w:hAnsi="Times New Roman"/>
          <w:sz w:val="28"/>
          <w:szCs w:val="28"/>
          <w:lang w:eastAsia="ru-RU"/>
        </w:rPr>
        <w:t xml:space="preserve">Оплату послуг (крім комунальних) – 43 </w:t>
      </w:r>
      <w:r w:rsidR="005437EF" w:rsidRPr="005437EF">
        <w:rPr>
          <w:rFonts w:ascii="Times New Roman" w:hAnsi="Times New Roman"/>
          <w:sz w:val="28"/>
          <w:szCs w:val="28"/>
          <w:lang w:eastAsia="ru-RU"/>
        </w:rPr>
        <w:t>807,16 грн</w:t>
      </w:r>
      <w:r>
        <w:rPr>
          <w:rFonts w:ascii="Times New Roman" w:hAnsi="Times New Roman"/>
          <w:sz w:val="28"/>
          <w:szCs w:val="28"/>
          <w:lang w:eastAsia="ru-RU"/>
        </w:rPr>
        <w:t>.</w:t>
      </w:r>
      <w:r w:rsidR="005437EF" w:rsidRPr="005437EF">
        <w:rPr>
          <w:rFonts w:ascii="Times New Roman" w:hAnsi="Times New Roman"/>
          <w:sz w:val="28"/>
          <w:szCs w:val="28"/>
          <w:lang w:eastAsia="ru-RU"/>
        </w:rPr>
        <w:t>;</w:t>
      </w:r>
    </w:p>
    <w:p w:rsidR="005437EF" w:rsidRPr="005437EF" w:rsidRDefault="00D61A76" w:rsidP="009C4D14">
      <w:pPr>
        <w:numPr>
          <w:ilvl w:val="0"/>
          <w:numId w:val="35"/>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Pr>
          <w:rFonts w:ascii="Times New Roman" w:hAnsi="Times New Roman"/>
          <w:sz w:val="28"/>
          <w:szCs w:val="28"/>
          <w:lang w:eastAsia="ru-RU"/>
        </w:rPr>
        <w:t>Оплату електроенергії – 166 624,</w:t>
      </w:r>
      <w:r w:rsidR="005437EF" w:rsidRPr="005437EF">
        <w:rPr>
          <w:rFonts w:ascii="Times New Roman" w:hAnsi="Times New Roman"/>
          <w:sz w:val="28"/>
          <w:szCs w:val="28"/>
          <w:lang w:eastAsia="ru-RU"/>
        </w:rPr>
        <w:t>55 грн</w:t>
      </w:r>
      <w:r>
        <w:rPr>
          <w:rFonts w:ascii="Times New Roman" w:hAnsi="Times New Roman"/>
          <w:sz w:val="28"/>
          <w:szCs w:val="28"/>
          <w:lang w:eastAsia="ru-RU"/>
        </w:rPr>
        <w:t>.</w:t>
      </w:r>
      <w:r w:rsidR="005437EF" w:rsidRPr="005437EF">
        <w:rPr>
          <w:rFonts w:ascii="Times New Roman" w:hAnsi="Times New Roman"/>
          <w:sz w:val="28"/>
          <w:szCs w:val="28"/>
          <w:lang w:eastAsia="ru-RU"/>
        </w:rPr>
        <w:t>;</w:t>
      </w:r>
    </w:p>
    <w:p w:rsidR="005437EF" w:rsidRPr="005437EF" w:rsidRDefault="005437EF" w:rsidP="009C4D14">
      <w:pPr>
        <w:numPr>
          <w:ilvl w:val="0"/>
          <w:numId w:val="35"/>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sidRPr="005437EF">
        <w:rPr>
          <w:rFonts w:ascii="Times New Roman" w:hAnsi="Times New Roman"/>
          <w:sz w:val="28"/>
          <w:szCs w:val="28"/>
          <w:lang w:eastAsia="ru-RU"/>
        </w:rPr>
        <w:t>Капітальний ремонт (облаштування укриття) – 1 584 029,29 грн</w:t>
      </w:r>
      <w:r w:rsidR="00D61A76">
        <w:rPr>
          <w:rFonts w:ascii="Times New Roman" w:hAnsi="Times New Roman"/>
          <w:sz w:val="28"/>
          <w:szCs w:val="28"/>
          <w:lang w:eastAsia="ru-RU"/>
        </w:rPr>
        <w:t>.</w:t>
      </w:r>
    </w:p>
    <w:p w:rsidR="005437EF" w:rsidRPr="00D61A76" w:rsidRDefault="005437EF" w:rsidP="00D61A76">
      <w:pPr>
        <w:shd w:val="clear" w:color="auto" w:fill="FFFFFF"/>
        <w:tabs>
          <w:tab w:val="left" w:pos="0"/>
        </w:tabs>
        <w:spacing w:before="170" w:after="0" w:line="240" w:lineRule="auto"/>
        <w:ind w:left="720"/>
        <w:contextualSpacing/>
        <w:jc w:val="both"/>
        <w:rPr>
          <w:rFonts w:ascii="Times New Roman" w:hAnsi="Times New Roman"/>
          <w:b/>
          <w:i/>
          <w:sz w:val="28"/>
          <w:szCs w:val="28"/>
          <w:lang w:eastAsia="ru-RU"/>
        </w:rPr>
      </w:pPr>
      <w:r w:rsidRPr="00D61A76">
        <w:rPr>
          <w:rFonts w:ascii="Times New Roman" w:hAnsi="Times New Roman"/>
          <w:b/>
          <w:i/>
          <w:sz w:val="28"/>
          <w:szCs w:val="28"/>
          <w:lang w:eastAsia="ru-RU"/>
        </w:rPr>
        <w:t>Бібліотеки</w:t>
      </w:r>
    </w:p>
    <w:p w:rsidR="005437EF" w:rsidRPr="005437EF" w:rsidRDefault="00D61A76" w:rsidP="009C4D14">
      <w:pPr>
        <w:numPr>
          <w:ilvl w:val="0"/>
          <w:numId w:val="35"/>
        </w:numPr>
        <w:shd w:val="clear" w:color="auto" w:fill="FFFFFF"/>
        <w:tabs>
          <w:tab w:val="left" w:pos="0"/>
        </w:tabs>
        <w:spacing w:before="170" w:after="0" w:line="240" w:lineRule="auto"/>
        <w:ind w:hanging="436"/>
        <w:contextualSpacing/>
        <w:jc w:val="both"/>
        <w:rPr>
          <w:rFonts w:ascii="Times New Roman" w:hAnsi="Times New Roman"/>
          <w:sz w:val="28"/>
          <w:szCs w:val="28"/>
          <w:lang w:eastAsia="ru-RU"/>
        </w:rPr>
      </w:pPr>
      <w:r>
        <w:rPr>
          <w:rFonts w:ascii="Times New Roman" w:hAnsi="Times New Roman"/>
          <w:sz w:val="28"/>
          <w:szCs w:val="28"/>
          <w:lang w:eastAsia="ru-RU"/>
        </w:rPr>
        <w:t xml:space="preserve">Оплата праці і нарахування на заробітну плату – 338 </w:t>
      </w:r>
      <w:r w:rsidR="005437EF" w:rsidRPr="005437EF">
        <w:rPr>
          <w:rFonts w:ascii="Times New Roman" w:hAnsi="Times New Roman"/>
          <w:sz w:val="28"/>
          <w:szCs w:val="28"/>
          <w:lang w:eastAsia="ru-RU"/>
        </w:rPr>
        <w:t>500,8</w:t>
      </w:r>
      <w:r>
        <w:rPr>
          <w:rFonts w:ascii="Times New Roman" w:hAnsi="Times New Roman"/>
          <w:sz w:val="28"/>
          <w:szCs w:val="28"/>
          <w:lang w:eastAsia="ru-RU"/>
        </w:rPr>
        <w:t>0</w:t>
      </w:r>
      <w:r w:rsidR="005437EF" w:rsidRPr="005437EF">
        <w:rPr>
          <w:rFonts w:ascii="Times New Roman" w:hAnsi="Times New Roman"/>
          <w:sz w:val="28"/>
          <w:szCs w:val="28"/>
          <w:lang w:eastAsia="ru-RU"/>
        </w:rPr>
        <w:t xml:space="preserve"> грн.</w:t>
      </w:r>
    </w:p>
    <w:p w:rsidR="005437EF" w:rsidRPr="005437EF" w:rsidRDefault="005437EF" w:rsidP="005437EF">
      <w:pPr>
        <w:shd w:val="clear" w:color="auto" w:fill="FFFFFF"/>
        <w:tabs>
          <w:tab w:val="left" w:pos="0"/>
        </w:tabs>
        <w:spacing w:before="170" w:after="0" w:line="240" w:lineRule="auto"/>
        <w:contextualSpacing/>
        <w:jc w:val="both"/>
        <w:rPr>
          <w:rFonts w:ascii="Times New Roman" w:hAnsi="Times New Roman"/>
          <w:sz w:val="28"/>
          <w:szCs w:val="28"/>
          <w:lang w:eastAsia="ru-RU"/>
        </w:rPr>
      </w:pPr>
    </w:p>
    <w:p w:rsidR="00D61A76" w:rsidRDefault="005437EF"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Цей</w:t>
      </w:r>
      <w:r w:rsidR="00D61A76">
        <w:rPr>
          <w:rFonts w:ascii="Times New Roman" w:hAnsi="Times New Roman"/>
          <w:sz w:val="28"/>
          <w:szCs w:val="28"/>
          <w:lang w:eastAsia="ru-RU"/>
        </w:rPr>
        <w:t xml:space="preserve"> рік виявився важким для всіх. </w:t>
      </w:r>
    </w:p>
    <w:p w:rsidR="005437EF" w:rsidRDefault="005437EF"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Дякуємо всім і кожному, хто робить все можливе, щоб своїм посильним внеском допомоги, посприяти, підтримати, забезпечити та наблизити перемогу. Особлива подяка і шана Збройним Силам України, нашим воїнам за те, що ми з Вами маємо змогу працювати і жити. Щира подяка сільському голові, депутатському корпусу, членам виконавчого комітету, колективу ради, працівникам комунальних закладів, волонтерам, підприємцям, колективам підприємств за допомогу, підтримку та діяльність, налаштовану на розвиток ОСВІТИ, КУЛЬТУРИ ТА СПОРТУ нашої громади.</w:t>
      </w:r>
    </w:p>
    <w:p w:rsidR="00D61A76" w:rsidRPr="00D61A76" w:rsidRDefault="00D61A76" w:rsidP="00D61A76">
      <w:pPr>
        <w:shd w:val="clear" w:color="auto" w:fill="FFFFFF"/>
        <w:tabs>
          <w:tab w:val="left" w:pos="0"/>
        </w:tabs>
        <w:spacing w:before="170" w:after="0" w:line="240" w:lineRule="auto"/>
        <w:ind w:firstLine="284"/>
        <w:contextualSpacing/>
        <w:jc w:val="both"/>
        <w:rPr>
          <w:rFonts w:ascii="Times New Roman" w:hAnsi="Times New Roman"/>
          <w:sz w:val="28"/>
          <w:szCs w:val="28"/>
          <w:lang w:eastAsia="ru-RU"/>
        </w:rPr>
      </w:pPr>
    </w:p>
    <w:p w:rsidR="005437EF" w:rsidRPr="005437EF" w:rsidRDefault="005437EF" w:rsidP="005437EF">
      <w:pPr>
        <w:shd w:val="clear" w:color="auto" w:fill="FFFFFF"/>
        <w:tabs>
          <w:tab w:val="left" w:pos="0"/>
        </w:tabs>
        <w:spacing w:after="0" w:line="240" w:lineRule="auto"/>
        <w:ind w:left="284" w:hanging="284"/>
        <w:contextualSpacing/>
        <w:jc w:val="center"/>
        <w:rPr>
          <w:rFonts w:ascii="Times New Roman" w:hAnsi="Times New Roman"/>
          <w:b/>
          <w:bCs/>
          <w:sz w:val="28"/>
          <w:szCs w:val="28"/>
          <w:shd w:val="clear" w:color="auto" w:fill="FFFFFF"/>
          <w:lang w:eastAsia="ru-RU"/>
        </w:rPr>
      </w:pPr>
      <w:r w:rsidRPr="005437EF">
        <w:rPr>
          <w:rFonts w:ascii="Times New Roman" w:hAnsi="Times New Roman"/>
          <w:b/>
          <w:bCs/>
          <w:sz w:val="28"/>
          <w:szCs w:val="28"/>
          <w:shd w:val="clear" w:color="auto" w:fill="FFFFFF"/>
          <w:lang w:eastAsia="ru-RU"/>
        </w:rPr>
        <w:t>СОЦІАЛЬНИЙ ЗАХИСТ</w:t>
      </w:r>
    </w:p>
    <w:p w:rsidR="005437EF" w:rsidRPr="005437EF" w:rsidRDefault="005437EF" w:rsidP="005437EF">
      <w:pPr>
        <w:shd w:val="clear" w:color="auto" w:fill="FFFFFF"/>
        <w:tabs>
          <w:tab w:val="left" w:pos="0"/>
        </w:tabs>
        <w:spacing w:after="0" w:line="240" w:lineRule="auto"/>
        <w:ind w:left="284" w:hanging="284"/>
        <w:contextualSpacing/>
        <w:jc w:val="center"/>
        <w:rPr>
          <w:rFonts w:ascii="Times New Roman" w:hAnsi="Times New Roman"/>
          <w:sz w:val="28"/>
          <w:szCs w:val="28"/>
          <w:shd w:val="clear" w:color="auto" w:fill="FFFFFF"/>
          <w:lang w:eastAsia="ru-RU"/>
        </w:rPr>
      </w:pPr>
    </w:p>
    <w:p w:rsidR="005437EF" w:rsidRPr="005437EF" w:rsidRDefault="005437EF" w:rsidP="00D61A76">
      <w:pPr>
        <w:spacing w:before="75" w:after="75"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Комунальний заклад «Центр надання соціальних послуг Баштечківської сільської ради»</w:t>
      </w:r>
      <w:r w:rsidR="00D61A76">
        <w:rPr>
          <w:rFonts w:ascii="Times New Roman" w:hAnsi="Times New Roman"/>
          <w:sz w:val="28"/>
          <w:szCs w:val="28"/>
          <w:lang w:eastAsia="ru-RU"/>
        </w:rPr>
        <w:t xml:space="preserve"> діє на підставі Положення, що</w:t>
      </w:r>
      <w:r w:rsidRPr="005437EF">
        <w:rPr>
          <w:rFonts w:ascii="Times New Roman" w:hAnsi="Times New Roman"/>
          <w:sz w:val="28"/>
          <w:szCs w:val="28"/>
          <w:lang w:eastAsia="ru-RU"/>
        </w:rPr>
        <w:t xml:space="preserve"> затверджено Баштечківською </w:t>
      </w:r>
      <w:r w:rsidRPr="005437EF">
        <w:rPr>
          <w:rFonts w:ascii="Times New Roman" w:hAnsi="Times New Roman"/>
          <w:sz w:val="28"/>
          <w:szCs w:val="28"/>
          <w:lang w:eastAsia="ru-RU"/>
        </w:rPr>
        <w:lastRenderedPageBreak/>
        <w:t>сільською радою за № 4-12/</w:t>
      </w:r>
      <w:r w:rsidRPr="005437EF">
        <w:rPr>
          <w:rFonts w:ascii="Times New Roman" w:hAnsi="Times New Roman"/>
          <w:sz w:val="28"/>
          <w:szCs w:val="28"/>
          <w:lang w:val="en-US" w:eastAsia="ru-RU"/>
        </w:rPr>
        <w:t>VIII</w:t>
      </w:r>
      <w:r w:rsidRPr="005437EF">
        <w:rPr>
          <w:rFonts w:ascii="Times New Roman" w:hAnsi="Times New Roman"/>
          <w:sz w:val="28"/>
          <w:szCs w:val="28"/>
          <w:lang w:eastAsia="ru-RU"/>
        </w:rPr>
        <w:t xml:space="preserve"> від 24.12.2020 р.</w:t>
      </w:r>
      <w:r w:rsidRPr="005437EF">
        <w:rPr>
          <w:rFonts w:ascii="Times New Roman" w:hAnsi="Times New Roman"/>
          <w:sz w:val="20"/>
          <w:szCs w:val="20"/>
          <w:lang w:eastAsia="ru-RU"/>
        </w:rPr>
        <w:t xml:space="preserve"> </w:t>
      </w:r>
      <w:r w:rsidRPr="005437EF">
        <w:rPr>
          <w:rFonts w:ascii="Times New Roman" w:hAnsi="Times New Roman"/>
          <w:sz w:val="28"/>
          <w:szCs w:val="28"/>
          <w:lang w:eastAsia="ru-RU"/>
        </w:rPr>
        <w:t>У своїй роботі керується Конституцією України, ЗУ «Про соціальні послуги», Державними стандартами надання соціальних послуг, Постановами  КМУ, наказами та розпорядженнями  президента України, рішеннями Баштечківської сільської ради, іншими нормативно-правовими актами, які визначають діяльність установ соціального захисту.</w:t>
      </w:r>
    </w:p>
    <w:p w:rsidR="005437EF" w:rsidRPr="005437EF" w:rsidRDefault="005437EF" w:rsidP="005437EF">
      <w:pPr>
        <w:spacing w:before="75" w:after="75" w:line="240" w:lineRule="auto"/>
        <w:contextualSpacing/>
        <w:jc w:val="both"/>
        <w:rPr>
          <w:rFonts w:ascii="Times New Roman" w:hAnsi="Times New Roman"/>
          <w:sz w:val="28"/>
          <w:szCs w:val="28"/>
          <w:lang w:eastAsia="ru-RU"/>
        </w:rPr>
      </w:pPr>
    </w:p>
    <w:p w:rsidR="005437EF" w:rsidRPr="00D61A76" w:rsidRDefault="005437EF" w:rsidP="00D61A76">
      <w:pPr>
        <w:spacing w:before="75" w:after="75" w:line="240" w:lineRule="auto"/>
        <w:contextualSpacing/>
        <w:jc w:val="center"/>
        <w:rPr>
          <w:rFonts w:ascii="Times New Roman" w:hAnsi="Times New Roman"/>
          <w:b/>
          <w:bCs/>
          <w:sz w:val="32"/>
          <w:szCs w:val="32"/>
          <w:lang w:eastAsia="ru-RU"/>
        </w:rPr>
      </w:pPr>
      <w:r w:rsidRPr="00D61A76">
        <w:rPr>
          <w:rFonts w:ascii="Times New Roman" w:hAnsi="Times New Roman"/>
          <w:b/>
          <w:bCs/>
          <w:sz w:val="32"/>
          <w:szCs w:val="32"/>
          <w:lang w:eastAsia="ru-RU"/>
        </w:rPr>
        <w:t>Догляд вдома.</w:t>
      </w:r>
    </w:p>
    <w:p w:rsidR="005437EF" w:rsidRPr="005437EF" w:rsidRDefault="005437EF" w:rsidP="00D61A76">
      <w:pPr>
        <w:spacing w:before="75" w:after="75" w:line="240" w:lineRule="auto"/>
        <w:ind w:left="720" w:firstLine="300"/>
        <w:contextualSpacing/>
        <w:jc w:val="center"/>
        <w:rPr>
          <w:rFonts w:ascii="Times New Roman" w:hAnsi="Times New Roman"/>
          <w:color w:val="FF0000"/>
          <w:sz w:val="40"/>
          <w:szCs w:val="40"/>
          <w:lang w:eastAsia="ru-RU"/>
        </w:rPr>
      </w:pPr>
    </w:p>
    <w:p w:rsidR="00D61A76" w:rsidRDefault="005437EF" w:rsidP="00D61A76">
      <w:pPr>
        <w:suppressAutoHyphens/>
        <w:spacing w:after="0"/>
        <w:ind w:right="57" w:firstLine="284"/>
        <w:jc w:val="both"/>
        <w:rPr>
          <w:rFonts w:ascii="Times New Roman" w:eastAsia="SimSun" w:hAnsi="Times New Roman"/>
          <w:sz w:val="28"/>
          <w:szCs w:val="28"/>
          <w:shd w:val="clear" w:color="auto" w:fill="FFFFFF"/>
        </w:rPr>
      </w:pPr>
      <w:r w:rsidRPr="005437EF">
        <w:rPr>
          <w:rFonts w:ascii="Times New Roman" w:eastAsia="SimSun" w:hAnsi="Times New Roman"/>
          <w:sz w:val="28"/>
          <w:szCs w:val="28"/>
        </w:rPr>
        <w:t>Даний заклад надає соціальні послуги за місцем проживання або перебування громадян, які не здатні до  самообслуговування у зв’язку з частковою втратою рухової активності та потребують сторонньої допомоги у наданні соціальних послуг в домашніх умовах згідно медичних висновків.</w:t>
      </w:r>
    </w:p>
    <w:p w:rsidR="00D61A76" w:rsidRDefault="005437EF" w:rsidP="00D61A76">
      <w:pPr>
        <w:suppressAutoHyphens/>
        <w:spacing w:after="0"/>
        <w:ind w:right="57" w:firstLine="284"/>
        <w:jc w:val="both"/>
        <w:rPr>
          <w:rFonts w:eastAsia="SimSun"/>
          <w:sz w:val="28"/>
          <w:szCs w:val="28"/>
        </w:rPr>
      </w:pPr>
      <w:r w:rsidRPr="005437EF">
        <w:rPr>
          <w:rFonts w:ascii="Times New Roman" w:hAnsi="Times New Roman"/>
          <w:sz w:val="28"/>
          <w:szCs w:val="28"/>
          <w:lang w:eastAsia="ru-RU"/>
        </w:rPr>
        <w:t xml:space="preserve">У закладі працює шість соціальних робітників, двох з яких, в жовтні 2023 року було переведено з 0,5 посадового окладу 1,0. Середнє навантаження на одного працівника 12,3 особи. </w:t>
      </w:r>
    </w:p>
    <w:p w:rsidR="00D61A76" w:rsidRDefault="005437EF" w:rsidP="00D61A76">
      <w:pPr>
        <w:suppressAutoHyphens/>
        <w:spacing w:after="0"/>
        <w:ind w:right="57" w:firstLine="284"/>
        <w:jc w:val="both"/>
        <w:rPr>
          <w:rFonts w:eastAsia="SimSun"/>
          <w:sz w:val="28"/>
          <w:szCs w:val="28"/>
        </w:rPr>
      </w:pPr>
      <w:r w:rsidRPr="005437EF">
        <w:rPr>
          <w:rFonts w:ascii="Times New Roman" w:hAnsi="Times New Roman"/>
          <w:sz w:val="28"/>
          <w:szCs w:val="28"/>
          <w:lang w:eastAsia="ru-RU"/>
        </w:rPr>
        <w:t>На початок 2023 року загальна кількість підопічних становила шістдесят чотири особи, на</w:t>
      </w:r>
      <w:r w:rsidR="00D61A76">
        <w:rPr>
          <w:rFonts w:ascii="Times New Roman" w:hAnsi="Times New Roman"/>
          <w:sz w:val="28"/>
          <w:szCs w:val="28"/>
          <w:lang w:eastAsia="ru-RU"/>
        </w:rPr>
        <w:t xml:space="preserve"> протязі звітного періоду було </w:t>
      </w:r>
      <w:r w:rsidRPr="005437EF">
        <w:rPr>
          <w:rFonts w:ascii="Times New Roman" w:hAnsi="Times New Roman"/>
          <w:sz w:val="28"/>
          <w:szCs w:val="28"/>
          <w:lang w:eastAsia="ru-RU"/>
        </w:rPr>
        <w:t>виявлено та взято на обслуговування двадцять одну особу, які за станом здоров’я потребують надання соціальної послуги догляду вдома. Закладом було припинено надавати послугу догляд вдома десятьом особам які змінили своє місце проживання або в зв’язку зі смертю.</w:t>
      </w:r>
    </w:p>
    <w:p w:rsidR="005437EF" w:rsidRPr="00D61A76" w:rsidRDefault="005437EF" w:rsidP="00D61A76">
      <w:pPr>
        <w:suppressAutoHyphens/>
        <w:spacing w:after="0"/>
        <w:ind w:right="57" w:firstLine="284"/>
        <w:jc w:val="both"/>
        <w:rPr>
          <w:rFonts w:eastAsia="SimSun"/>
          <w:sz w:val="28"/>
          <w:szCs w:val="28"/>
        </w:rPr>
      </w:pPr>
      <w:r w:rsidRPr="005437EF">
        <w:rPr>
          <w:rFonts w:ascii="Times New Roman" w:hAnsi="Times New Roman"/>
          <w:sz w:val="28"/>
          <w:szCs w:val="28"/>
          <w:lang w:eastAsia="ru-RU"/>
        </w:rPr>
        <w:t>На протязі 2023 року соціальні робітники Комунального закладу надавали послугу догляд вдома 95 підопічним. Станом на 01.01.2024 року Комунальний заклад надає по</w:t>
      </w:r>
      <w:r w:rsidR="00D61A76">
        <w:rPr>
          <w:rFonts w:ascii="Times New Roman" w:hAnsi="Times New Roman"/>
          <w:sz w:val="28"/>
          <w:szCs w:val="28"/>
          <w:lang w:eastAsia="ru-RU"/>
        </w:rPr>
        <w:t>слу догляд вдома 75 особам, а саме</w:t>
      </w:r>
      <w:r w:rsidRPr="005437EF">
        <w:rPr>
          <w:rFonts w:ascii="Times New Roman" w:hAnsi="Times New Roman"/>
          <w:sz w:val="28"/>
          <w:szCs w:val="28"/>
          <w:lang w:eastAsia="ru-RU"/>
        </w:rPr>
        <w:t>:</w:t>
      </w:r>
    </w:p>
    <w:p w:rsidR="005437EF" w:rsidRPr="005437EF" w:rsidRDefault="005437EF" w:rsidP="009C4D14">
      <w:pPr>
        <w:numPr>
          <w:ilvl w:val="0"/>
          <w:numId w:val="5"/>
        </w:numPr>
        <w:shd w:val="clear" w:color="auto" w:fill="FFFFFF"/>
        <w:spacing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Павлівка – 10 підопічних;</w:t>
      </w:r>
    </w:p>
    <w:p w:rsidR="005437EF" w:rsidRPr="005437EF" w:rsidRDefault="005437EF" w:rsidP="009C4D14">
      <w:pPr>
        <w:numPr>
          <w:ilvl w:val="0"/>
          <w:numId w:val="5"/>
        </w:numPr>
        <w:shd w:val="clear" w:color="auto" w:fill="FFFFFF"/>
        <w:spacing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Баштечки – 14 підопічних;</w:t>
      </w:r>
    </w:p>
    <w:p w:rsidR="005437EF" w:rsidRPr="005437EF" w:rsidRDefault="005437EF" w:rsidP="009C4D14">
      <w:pPr>
        <w:numPr>
          <w:ilvl w:val="0"/>
          <w:numId w:val="5"/>
        </w:numPr>
        <w:shd w:val="clear" w:color="auto" w:fill="FFFFFF"/>
        <w:spacing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Нагірна – 11 підопічних;</w:t>
      </w:r>
    </w:p>
    <w:p w:rsidR="005437EF" w:rsidRPr="005437EF" w:rsidRDefault="005437EF" w:rsidP="009C4D14">
      <w:pPr>
        <w:numPr>
          <w:ilvl w:val="0"/>
          <w:numId w:val="5"/>
        </w:numPr>
        <w:shd w:val="clear" w:color="auto" w:fill="FFFFFF"/>
        <w:spacing w:after="0" w:line="240" w:lineRule="auto"/>
        <w:ind w:hanging="136"/>
        <w:contextualSpacing/>
        <w:jc w:val="both"/>
        <w:rPr>
          <w:rFonts w:ascii="Times New Roman" w:hAnsi="Times New Roman"/>
          <w:sz w:val="28"/>
          <w:szCs w:val="28"/>
          <w:lang w:eastAsia="ru-RU"/>
        </w:rPr>
      </w:pPr>
      <w:r w:rsidRPr="005437EF">
        <w:rPr>
          <w:rFonts w:ascii="Times New Roman" w:hAnsi="Times New Roman"/>
          <w:sz w:val="28"/>
          <w:szCs w:val="28"/>
          <w:lang w:eastAsia="ru-RU"/>
        </w:rPr>
        <w:t>Охматів – 13 підопічних;</w:t>
      </w:r>
    </w:p>
    <w:p w:rsidR="00D61A76" w:rsidRDefault="005437EF" w:rsidP="009C4D14">
      <w:pPr>
        <w:numPr>
          <w:ilvl w:val="0"/>
          <w:numId w:val="5"/>
        </w:numPr>
        <w:shd w:val="clear" w:color="auto" w:fill="FFFFFF"/>
        <w:tabs>
          <w:tab w:val="clear" w:pos="420"/>
          <w:tab w:val="left" w:pos="0"/>
        </w:tabs>
        <w:spacing w:after="0" w:line="240" w:lineRule="auto"/>
        <w:ind w:left="0"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Тинівка - 24 підопічних, з них особи похилого віку – 73 особи, в тому числі ветеранів праці – 26 осіб, інваліди – 11осіб.</w:t>
      </w:r>
    </w:p>
    <w:p w:rsidR="00D61A76" w:rsidRDefault="005437EF" w:rsidP="00D61A76">
      <w:pPr>
        <w:shd w:val="clear" w:color="auto" w:fill="FFFFFF"/>
        <w:tabs>
          <w:tab w:val="left" w:pos="0"/>
        </w:tabs>
        <w:spacing w:after="0" w:line="240" w:lineRule="auto"/>
        <w:ind w:firstLine="284"/>
        <w:contextualSpacing/>
        <w:jc w:val="both"/>
        <w:rPr>
          <w:rFonts w:ascii="Times New Roman" w:hAnsi="Times New Roman"/>
          <w:sz w:val="28"/>
          <w:szCs w:val="28"/>
          <w:lang w:eastAsia="ru-RU"/>
        </w:rPr>
      </w:pPr>
      <w:r w:rsidRPr="00D61A76">
        <w:rPr>
          <w:rFonts w:ascii="Times New Roman" w:hAnsi="Times New Roman"/>
          <w:sz w:val="28"/>
          <w:szCs w:val="28"/>
          <w:lang w:eastAsia="ru-RU"/>
        </w:rPr>
        <w:t xml:space="preserve">Протягом даного періоду всім особам, від яких надійшло звернення про потребу у соціальному обслуговуванні, було проведено обстеження матеріально-побутових умов, складено акти оцінки потреб у наданні соціальних послуг, прийнято відповідний наказ про їх надання. </w:t>
      </w:r>
    </w:p>
    <w:p w:rsidR="00D61A76" w:rsidRDefault="005437EF" w:rsidP="00D61A76">
      <w:pPr>
        <w:shd w:val="clear" w:color="auto" w:fill="FFFFFF"/>
        <w:tabs>
          <w:tab w:val="left" w:pos="0"/>
        </w:tabs>
        <w:spacing w:after="0" w:line="240" w:lineRule="auto"/>
        <w:ind w:firstLine="284"/>
        <w:contextualSpacing/>
        <w:jc w:val="both"/>
        <w:rPr>
          <w:rFonts w:ascii="Times New Roman" w:eastAsia="SimSun" w:hAnsi="Times New Roman"/>
          <w:sz w:val="28"/>
          <w:szCs w:val="28"/>
        </w:rPr>
      </w:pPr>
      <w:r w:rsidRPr="005437EF">
        <w:rPr>
          <w:rFonts w:ascii="Times New Roman" w:eastAsia="SimSun" w:hAnsi="Times New Roman"/>
          <w:sz w:val="28"/>
          <w:szCs w:val="28"/>
        </w:rPr>
        <w:t xml:space="preserve">Відповідно до вимог Державного стандарту про надання  послуги догляду вдома, фахівцем соціальної роботи, у зазначені терміни, визначені індивідуальні потреби, складено  індивідуальні плани,  відповідно до яких виконуються заходи, що включають в себе зміст соціальної послуги догляд вдома, укладено договори із особами взятими на обслуговування. </w:t>
      </w:r>
    </w:p>
    <w:p w:rsidR="00FD6DB4" w:rsidRDefault="005437EF" w:rsidP="00FD6DB4">
      <w:pPr>
        <w:shd w:val="clear" w:color="auto" w:fill="FFFFFF"/>
        <w:tabs>
          <w:tab w:val="left" w:pos="0"/>
        </w:tabs>
        <w:spacing w:after="0" w:line="240" w:lineRule="auto"/>
        <w:ind w:firstLine="284"/>
        <w:contextualSpacing/>
        <w:jc w:val="both"/>
        <w:rPr>
          <w:rFonts w:ascii="Times New Roman" w:hAnsi="Times New Roman"/>
          <w:sz w:val="28"/>
          <w:szCs w:val="28"/>
          <w:lang w:eastAsia="ru-RU"/>
        </w:rPr>
      </w:pPr>
      <w:r w:rsidRPr="005437EF">
        <w:rPr>
          <w:rFonts w:ascii="Times New Roman" w:eastAsia="SimSun" w:hAnsi="Times New Roman"/>
          <w:sz w:val="28"/>
          <w:szCs w:val="28"/>
        </w:rPr>
        <w:t xml:space="preserve">Соціальними робітниками надаються послуги по забезпеченню підопічних продуктами харчування, медикаментами, оплаті комунальних послуг, приготуванні їжі, прибиранні приміщень, доставці води, розчищення снігу, розпалювання печей, піднесення дрів, обкошування дворів. </w:t>
      </w:r>
    </w:p>
    <w:p w:rsidR="00FD6DB4" w:rsidRDefault="005437EF" w:rsidP="00FD6DB4">
      <w:pPr>
        <w:shd w:val="clear" w:color="auto" w:fill="FFFFFF"/>
        <w:tabs>
          <w:tab w:val="left" w:pos="0"/>
        </w:tabs>
        <w:spacing w:after="0" w:line="240" w:lineRule="auto"/>
        <w:ind w:firstLine="284"/>
        <w:contextualSpacing/>
        <w:jc w:val="both"/>
        <w:rPr>
          <w:rFonts w:ascii="Times New Roman" w:hAnsi="Times New Roman"/>
          <w:sz w:val="28"/>
          <w:szCs w:val="28"/>
          <w:lang w:eastAsia="ru-RU"/>
        </w:rPr>
      </w:pPr>
      <w:r w:rsidRPr="005437EF">
        <w:rPr>
          <w:rFonts w:ascii="Times New Roman" w:eastAsia="SimSun" w:hAnsi="Times New Roman"/>
          <w:sz w:val="28"/>
          <w:szCs w:val="28"/>
        </w:rPr>
        <w:lastRenderedPageBreak/>
        <w:t xml:space="preserve">Усні заяви, що надходили від підопічних були вирішені терміново на місцях.  Письмових скарг від підопічних не надходило. </w:t>
      </w:r>
    </w:p>
    <w:p w:rsidR="005437EF" w:rsidRPr="00FD6DB4" w:rsidRDefault="005437EF" w:rsidP="00FD6DB4">
      <w:pPr>
        <w:shd w:val="clear" w:color="auto" w:fill="FFFFFF"/>
        <w:tabs>
          <w:tab w:val="left" w:pos="0"/>
        </w:tabs>
        <w:spacing w:after="0" w:line="240" w:lineRule="auto"/>
        <w:ind w:firstLine="284"/>
        <w:contextualSpacing/>
        <w:jc w:val="both"/>
        <w:rPr>
          <w:rFonts w:ascii="Times New Roman" w:hAnsi="Times New Roman"/>
          <w:sz w:val="28"/>
          <w:szCs w:val="28"/>
          <w:lang w:eastAsia="ru-RU"/>
        </w:rPr>
      </w:pPr>
      <w:r w:rsidRPr="005437EF">
        <w:rPr>
          <w:rFonts w:ascii="Times New Roman" w:eastAsia="SimSun" w:hAnsi="Times New Roman"/>
          <w:sz w:val="28"/>
          <w:szCs w:val="28"/>
        </w:rPr>
        <w:t>Відповідно до Д</w:t>
      </w:r>
      <w:r w:rsidR="00FD6DB4">
        <w:rPr>
          <w:rFonts w:ascii="Times New Roman" w:eastAsia="SimSun" w:hAnsi="Times New Roman"/>
          <w:sz w:val="28"/>
          <w:szCs w:val="28"/>
        </w:rPr>
        <w:t>ержавного стандарту. на протязі</w:t>
      </w:r>
      <w:r w:rsidRPr="005437EF">
        <w:rPr>
          <w:rFonts w:ascii="Times New Roman" w:eastAsia="SimSun" w:hAnsi="Times New Roman"/>
          <w:sz w:val="28"/>
          <w:szCs w:val="28"/>
        </w:rPr>
        <w:t xml:space="preserve"> 2023 року було поновлено акти оцінки потреб, переглянуто карти індивідуальних потреб, змінено індивідуальні плани, переукладено або пролонговано договори про надання соціальних послуг, в зв’язку із закінченням їх терміну. </w:t>
      </w:r>
    </w:p>
    <w:p w:rsidR="005437EF" w:rsidRPr="005437EF" w:rsidRDefault="005437EF" w:rsidP="005437EF">
      <w:pPr>
        <w:jc w:val="both"/>
        <w:rPr>
          <w:rFonts w:ascii="Times New Roman" w:eastAsia="SimSun" w:hAnsi="Times New Roman"/>
          <w:b/>
          <w:bCs/>
          <w:sz w:val="28"/>
          <w:szCs w:val="28"/>
        </w:rPr>
      </w:pPr>
    </w:p>
    <w:p w:rsidR="005437EF" w:rsidRPr="00FD6DB4" w:rsidRDefault="005437EF" w:rsidP="00FD6DB4">
      <w:pPr>
        <w:jc w:val="center"/>
        <w:rPr>
          <w:rFonts w:eastAsia="SimSun"/>
          <w:b/>
          <w:bCs/>
          <w:sz w:val="36"/>
          <w:szCs w:val="36"/>
        </w:rPr>
      </w:pPr>
      <w:r w:rsidRPr="00FD6DB4">
        <w:rPr>
          <w:rFonts w:ascii="Times New Roman" w:eastAsia="SimSun" w:hAnsi="Times New Roman"/>
          <w:b/>
          <w:bCs/>
          <w:sz w:val="36"/>
          <w:szCs w:val="36"/>
        </w:rPr>
        <w:t>Соціальна робота з сім’ями.</w:t>
      </w:r>
    </w:p>
    <w:p w:rsidR="005437EF" w:rsidRPr="005437EF" w:rsidRDefault="005437EF" w:rsidP="00FD6DB4">
      <w:pPr>
        <w:shd w:val="clear" w:color="auto" w:fill="FFFFFF"/>
        <w:spacing w:after="0" w:line="240" w:lineRule="auto"/>
        <w:ind w:right="-30"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Комунальним закладом ведеться соціальна робота з сім’ями та надаються наступні послуги:</w:t>
      </w:r>
    </w:p>
    <w:p w:rsidR="005437EF" w:rsidRPr="005437EF" w:rsidRDefault="005437EF" w:rsidP="009C4D14">
      <w:pPr>
        <w:numPr>
          <w:ilvl w:val="0"/>
          <w:numId w:val="36"/>
        </w:numPr>
        <w:shd w:val="clear" w:color="auto" w:fill="FFFFFF"/>
        <w:spacing w:after="0" w:line="240" w:lineRule="auto"/>
        <w:ind w:left="0" w:right="-30"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консультування;</w:t>
      </w:r>
    </w:p>
    <w:p w:rsidR="005437EF" w:rsidRPr="005437EF" w:rsidRDefault="005437EF" w:rsidP="009C4D14">
      <w:pPr>
        <w:numPr>
          <w:ilvl w:val="0"/>
          <w:numId w:val="36"/>
        </w:numPr>
        <w:shd w:val="clear" w:color="auto" w:fill="FFFFFF"/>
        <w:spacing w:after="0" w:line="240" w:lineRule="auto"/>
        <w:ind w:left="0" w:right="-30"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інформування;</w:t>
      </w:r>
    </w:p>
    <w:p w:rsidR="005437EF" w:rsidRPr="005437EF" w:rsidRDefault="005437EF" w:rsidP="009C4D14">
      <w:pPr>
        <w:numPr>
          <w:ilvl w:val="0"/>
          <w:numId w:val="36"/>
        </w:numPr>
        <w:shd w:val="clear" w:color="auto" w:fill="FFFFFF"/>
        <w:spacing w:after="0" w:line="240" w:lineRule="auto"/>
        <w:ind w:left="0" w:right="-30" w:firstLine="284"/>
        <w:contextualSpacing/>
        <w:jc w:val="both"/>
        <w:rPr>
          <w:rFonts w:ascii="Times New Roman" w:hAnsi="Times New Roman"/>
          <w:color w:val="333333"/>
          <w:sz w:val="28"/>
          <w:szCs w:val="28"/>
          <w:lang w:eastAsia="ru-RU"/>
        </w:rPr>
      </w:pPr>
      <w:bookmarkStart w:id="1" w:name="_Hlk109003600"/>
      <w:r w:rsidRPr="005437EF">
        <w:rPr>
          <w:rFonts w:ascii="Times New Roman" w:hAnsi="Times New Roman"/>
          <w:color w:val="333333"/>
          <w:sz w:val="28"/>
          <w:szCs w:val="28"/>
          <w:lang w:eastAsia="ru-RU"/>
        </w:rPr>
        <w:t>соціальний супровід сімей/осіб, які перебувають у складних життєвих обставинах</w:t>
      </w:r>
      <w:bookmarkEnd w:id="1"/>
      <w:r w:rsidRPr="005437EF">
        <w:rPr>
          <w:rFonts w:ascii="Times New Roman" w:hAnsi="Times New Roman"/>
          <w:color w:val="333333"/>
          <w:sz w:val="28"/>
          <w:szCs w:val="28"/>
          <w:lang w:eastAsia="ru-RU"/>
        </w:rPr>
        <w:t>;</w:t>
      </w:r>
    </w:p>
    <w:p w:rsidR="005437EF" w:rsidRPr="005437EF" w:rsidRDefault="005437EF" w:rsidP="009C4D14">
      <w:pPr>
        <w:numPr>
          <w:ilvl w:val="0"/>
          <w:numId w:val="36"/>
        </w:numPr>
        <w:shd w:val="clear" w:color="auto" w:fill="FFFFFF"/>
        <w:spacing w:after="0" w:line="240" w:lineRule="auto"/>
        <w:ind w:left="0" w:right="-30"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соціальна профілактика;</w:t>
      </w:r>
    </w:p>
    <w:p w:rsidR="005437EF" w:rsidRPr="005437EF" w:rsidRDefault="005437EF" w:rsidP="009C4D14">
      <w:pPr>
        <w:numPr>
          <w:ilvl w:val="0"/>
          <w:numId w:val="36"/>
        </w:numPr>
        <w:shd w:val="clear" w:color="auto" w:fill="FFFFFF"/>
        <w:spacing w:after="0" w:line="240" w:lineRule="auto"/>
        <w:ind w:left="0" w:right="-30" w:firstLine="284"/>
        <w:contextualSpacing/>
        <w:jc w:val="both"/>
        <w:rPr>
          <w:rFonts w:ascii="Times New Roman" w:hAnsi="Times New Roman"/>
          <w:color w:val="333333"/>
          <w:sz w:val="28"/>
          <w:szCs w:val="28"/>
          <w:lang w:eastAsia="ru-RU"/>
        </w:rPr>
      </w:pPr>
      <w:proofErr w:type="spellStart"/>
      <w:r w:rsidRPr="005437EF">
        <w:rPr>
          <w:rFonts w:ascii="Times New Roman" w:hAnsi="Times New Roman"/>
          <w:color w:val="333333"/>
          <w:sz w:val="28"/>
          <w:szCs w:val="28"/>
          <w:lang w:eastAsia="ru-RU"/>
        </w:rPr>
        <w:t>екстренне</w:t>
      </w:r>
      <w:proofErr w:type="spellEnd"/>
      <w:r w:rsidRPr="005437EF">
        <w:rPr>
          <w:rFonts w:ascii="Times New Roman" w:hAnsi="Times New Roman"/>
          <w:color w:val="333333"/>
          <w:sz w:val="28"/>
          <w:szCs w:val="28"/>
          <w:lang w:eastAsia="ru-RU"/>
        </w:rPr>
        <w:t xml:space="preserve"> (кризове) втручання.</w:t>
      </w:r>
    </w:p>
    <w:p w:rsidR="005437EF" w:rsidRPr="005437EF" w:rsidRDefault="005437EF" w:rsidP="00FD6DB4">
      <w:pPr>
        <w:shd w:val="clear" w:color="auto" w:fill="FFFFFF"/>
        <w:spacing w:after="0" w:line="240" w:lineRule="auto"/>
        <w:ind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 xml:space="preserve">Продовжується надавання послуг в 2023 році семи сім’ям, які мігрували з 2022 року, а це дві послуги соціальний супровід та п’ять консультування, в даних сім’ях налічується десять неповнолітніх дітей. </w:t>
      </w:r>
      <w:r w:rsidRPr="005437EF">
        <w:rPr>
          <w:rFonts w:ascii="Times New Roman" w:hAnsi="Times New Roman"/>
          <w:sz w:val="28"/>
          <w:szCs w:val="28"/>
          <w:lang w:eastAsia="ru-RU"/>
        </w:rPr>
        <w:t xml:space="preserve">Ведення випадків </w:t>
      </w:r>
      <w:r w:rsidRPr="005437EF">
        <w:rPr>
          <w:rFonts w:ascii="Times New Roman" w:hAnsi="Times New Roman"/>
          <w:color w:val="333333"/>
          <w:sz w:val="28"/>
          <w:szCs w:val="28"/>
          <w:lang w:eastAsia="ru-RU"/>
        </w:rPr>
        <w:t>по даних сім’ях було завершено з частковим доланням складних життєвих обставин або з  мінімізацією ризиків для дитини.</w:t>
      </w:r>
    </w:p>
    <w:p w:rsidR="005437EF" w:rsidRPr="005437EF" w:rsidRDefault="005437EF" w:rsidP="00FD6DB4">
      <w:pPr>
        <w:shd w:val="clear" w:color="auto" w:fill="FFFFFF"/>
        <w:spacing w:after="0" w:line="240" w:lineRule="auto"/>
        <w:ind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З 01січня 2023р. по 31 грудня 2023р. до Комунального закладу «Центр надання соціальних послуг Баштечківської сільської ради» надійшли дев</w:t>
      </w:r>
      <w:r w:rsidRPr="005437EF">
        <w:rPr>
          <w:rFonts w:ascii="Times New Roman" w:hAnsi="Times New Roman"/>
          <w:color w:val="333333"/>
          <w:sz w:val="28"/>
          <w:szCs w:val="28"/>
          <w:lang w:val="ru-RU" w:eastAsia="ru-RU"/>
        </w:rPr>
        <w:t>’</w:t>
      </w:r>
      <w:r w:rsidRPr="005437EF">
        <w:rPr>
          <w:rFonts w:ascii="Times New Roman" w:hAnsi="Times New Roman"/>
          <w:color w:val="333333"/>
          <w:sz w:val="28"/>
          <w:szCs w:val="28"/>
          <w:lang w:eastAsia="ru-RU"/>
        </w:rPr>
        <w:t>ять  заяв від сімей про надання їм певних послуг.    Дві сім’ї, в яких четверо неповнолітніх дітей отримують послугу – соціальний супровід, сім сімей, в яких дев’ять неповнолітніх дітей отримують послугу – консультування.</w:t>
      </w:r>
    </w:p>
    <w:p w:rsidR="005437EF" w:rsidRPr="005437EF" w:rsidRDefault="005437EF" w:rsidP="00FD6DB4">
      <w:pPr>
        <w:shd w:val="clear" w:color="auto" w:fill="FFFFFF"/>
        <w:spacing w:after="0" w:line="240" w:lineRule="auto"/>
        <w:ind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В зв’язку з зверненням до правоохоронних органів, одного з членів родини сім’ї, що отримувала послугу консультування, з приводу  домашнього насильства, свідками якого стали діти, дану сім’ю переведено з послуги консультування на послугу – соціальний супровід.</w:t>
      </w:r>
    </w:p>
    <w:p w:rsidR="005437EF" w:rsidRPr="005437EF" w:rsidRDefault="005437EF" w:rsidP="00FD6DB4">
      <w:pPr>
        <w:shd w:val="clear" w:color="auto" w:fill="FFFFFF"/>
        <w:spacing w:after="0" w:line="240" w:lineRule="auto"/>
        <w:ind w:firstLine="284"/>
        <w:contextualSpacing/>
        <w:jc w:val="both"/>
        <w:rPr>
          <w:rFonts w:ascii="Times New Roman" w:hAnsi="Times New Roman"/>
          <w:color w:val="333333"/>
          <w:sz w:val="28"/>
          <w:szCs w:val="28"/>
          <w:lang w:eastAsia="ru-RU"/>
        </w:rPr>
      </w:pPr>
      <w:r w:rsidRPr="005437EF">
        <w:rPr>
          <w:rFonts w:ascii="Times New Roman" w:hAnsi="Times New Roman"/>
          <w:color w:val="333333"/>
          <w:sz w:val="28"/>
          <w:szCs w:val="28"/>
          <w:lang w:eastAsia="ru-RU"/>
        </w:rPr>
        <w:t xml:space="preserve">Всього Комунальним закладом, на протязі 2023 року, було надано сімнадцять соціальних послуг. </w:t>
      </w:r>
    </w:p>
    <w:p w:rsidR="00FD6DB4" w:rsidRDefault="005437EF" w:rsidP="00FD6DB4">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Протягом даного періоду всім  сім’ям, від яких надійшло звернення про потребу отримувати соціальну послугу, було проведено обстеження матеріально-побутових умов, складено акти оцінки потреб, прийнято відповідний наказ про їх надання. Фахівцем соціальної роботи, у зазначені терміни,  визначені індивідуальні потреби, складено  індивідуальні плани,  відповідно до яких виконуються заходи, що включають в себе зміст соціальної послуги, укладено договори  із особами/сім’ями взятими на обслуговування. Після досягнення поставленої мети, мінімізації ризиків для дитини, часткового долання складних життєвих обставин, видавались відповідні накази щодо завершення ведення випадку.</w:t>
      </w:r>
    </w:p>
    <w:p w:rsidR="00FD6DB4" w:rsidRDefault="005437EF" w:rsidP="00FD6DB4">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 xml:space="preserve">Працівники Комунального закладу відвідали сім’ї в с. Тинівка, с. Павлівка, с. Нагірна складено акти умов проживання та акти оцінки потреб, зроблені висновки. Про результати проведеної роботи  було повідомлено відповідні установи, на запит яких проводилась дана робота. </w:t>
      </w:r>
    </w:p>
    <w:p w:rsidR="00FD6DB4" w:rsidRDefault="005437EF" w:rsidP="00FD6DB4">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lastRenderedPageBreak/>
        <w:t>На протязі звітного періоду, склавши заключний акт оцінки потреб в одні із  сімей, ведення випадку було закрито з негативним результатом. Разом з службою у справах дітей Виконавчого комітету Баштечківської сільської ради, дану сім’ю не залишено без підтримки та уваги, ведеться робота для вирішення даного питання  в інтересах дитини.</w:t>
      </w:r>
    </w:p>
    <w:p w:rsidR="00FD6DB4" w:rsidRDefault="005437EF" w:rsidP="00FD6DB4">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Разове консультування</w:t>
      </w:r>
      <w:r w:rsidR="00FD6DB4">
        <w:rPr>
          <w:rFonts w:ascii="Times New Roman" w:hAnsi="Times New Roman"/>
          <w:sz w:val="28"/>
          <w:szCs w:val="28"/>
          <w:lang w:eastAsia="ru-RU"/>
        </w:rPr>
        <w:t xml:space="preserve"> отримали двадцять одна сім’я. </w:t>
      </w:r>
    </w:p>
    <w:p w:rsidR="005437EF" w:rsidRPr="005437EF" w:rsidRDefault="005437EF" w:rsidP="00FD6DB4">
      <w:pPr>
        <w:shd w:val="clear" w:color="auto" w:fill="FFFFFF"/>
        <w:spacing w:after="0" w:line="240" w:lineRule="auto"/>
        <w:ind w:firstLine="284"/>
        <w:contextualSpacing/>
        <w:jc w:val="both"/>
        <w:rPr>
          <w:rFonts w:ascii="Times New Roman" w:hAnsi="Times New Roman"/>
          <w:sz w:val="28"/>
          <w:szCs w:val="28"/>
          <w:lang w:eastAsia="ru-RU"/>
        </w:rPr>
      </w:pPr>
      <w:r w:rsidRPr="005437EF">
        <w:rPr>
          <w:rFonts w:ascii="Times New Roman" w:hAnsi="Times New Roman"/>
          <w:sz w:val="28"/>
          <w:szCs w:val="28"/>
          <w:lang w:eastAsia="ru-RU"/>
        </w:rPr>
        <w:t>Директор та фахівець соціальної роботи КЗ «ЦНСП Баштечківської сільської ради» приймають участь в навчальних тренінгах, семінарах, проходять онлайн навчання, що проводять обласні соціальні  служби.</w:t>
      </w:r>
    </w:p>
    <w:p w:rsidR="005437EF" w:rsidRPr="005437EF" w:rsidRDefault="005437EF" w:rsidP="005437EF">
      <w:pPr>
        <w:ind w:firstLine="567"/>
        <w:jc w:val="both"/>
        <w:rPr>
          <w:rFonts w:eastAsia="SimSun"/>
          <w:sz w:val="28"/>
          <w:szCs w:val="28"/>
        </w:rPr>
      </w:pPr>
    </w:p>
    <w:p w:rsidR="005437EF" w:rsidRPr="005437EF" w:rsidRDefault="005437EF" w:rsidP="005437EF">
      <w:pPr>
        <w:tabs>
          <w:tab w:val="left" w:pos="0"/>
        </w:tabs>
        <w:spacing w:line="240" w:lineRule="atLeast"/>
        <w:jc w:val="center"/>
        <w:rPr>
          <w:rFonts w:ascii="Times New Roman" w:eastAsia="SimSun" w:hAnsi="Times New Roman"/>
          <w:b/>
          <w:sz w:val="28"/>
          <w:szCs w:val="28"/>
        </w:rPr>
      </w:pPr>
      <w:r w:rsidRPr="005437EF">
        <w:rPr>
          <w:rFonts w:ascii="Times New Roman" w:eastAsia="SimSun" w:hAnsi="Times New Roman"/>
          <w:b/>
          <w:sz w:val="28"/>
          <w:szCs w:val="28"/>
          <w:lang w:val="ru-RU"/>
        </w:rPr>
        <w:t xml:space="preserve">СЛУЖБА </w:t>
      </w:r>
      <w:proofErr w:type="gramStart"/>
      <w:r w:rsidRPr="005437EF">
        <w:rPr>
          <w:rFonts w:ascii="Times New Roman" w:eastAsia="SimSun" w:hAnsi="Times New Roman"/>
          <w:b/>
          <w:sz w:val="28"/>
          <w:szCs w:val="28"/>
          <w:lang w:val="ru-RU"/>
        </w:rPr>
        <w:t>У</w:t>
      </w:r>
      <w:proofErr w:type="gramEnd"/>
      <w:r w:rsidRPr="005437EF">
        <w:rPr>
          <w:rFonts w:ascii="Times New Roman" w:eastAsia="SimSun" w:hAnsi="Times New Roman"/>
          <w:b/>
          <w:sz w:val="28"/>
          <w:szCs w:val="28"/>
          <w:lang w:val="ru-RU"/>
        </w:rPr>
        <w:t xml:space="preserve"> СПРАВАХ Д</w:t>
      </w:r>
      <w:r w:rsidRPr="005437EF">
        <w:rPr>
          <w:rFonts w:ascii="Times New Roman" w:eastAsia="SimSun" w:hAnsi="Times New Roman"/>
          <w:b/>
          <w:sz w:val="28"/>
          <w:szCs w:val="28"/>
        </w:rPr>
        <w:t>ІТЕЙ</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hAnsi="Times New Roman"/>
          <w:sz w:val="28"/>
          <w:szCs w:val="28"/>
          <w:lang w:eastAsia="ru-RU"/>
        </w:rPr>
        <w:t>Відповідно  до Закону України «Про органи і служби у справах дітей та спеціальні установи для дітей», підпункту 4  пункту б  статті 34 Закону України «Про місцеве самоврядування в Україні» – здійснення соціально-правового захисту дітей покладається на службу у справах дітей (далі – Служба).</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hAnsi="Times New Roman"/>
          <w:sz w:val="28"/>
          <w:szCs w:val="28"/>
        </w:rPr>
        <w:t xml:space="preserve">Пріоритетним напрямком роботи служби у справах дітей виконавчого комітету Баштечківської сільської ради є реалізація державної політики у сфері соціального захисту дітей, здійснення відповідних заходів щодо захисту їх прав, свобод та законних інтересів, вирішення нагальних проблем різних категорій сімей з дітьми, попередження безпритульності та бездоглядності серед дітей. </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 xml:space="preserve">Важливим напрямком роботи є реалізація державної політики щодо розвитку сімейних форм виховання дітей-сиріт та дітей, позбавлених батьківського піклування. Службою у справах дітей </w:t>
      </w:r>
      <w:r w:rsidRPr="005437EF">
        <w:rPr>
          <w:rFonts w:ascii="Times New Roman" w:eastAsia="SimSun" w:hAnsi="Times New Roman"/>
          <w:sz w:val="28"/>
          <w:szCs w:val="28"/>
        </w:rPr>
        <w:t>підготовлено та розміщено публікацію у громадсько-політичній газеті Жашківщина від 29.12.2023 року №103-104 (110382) «Патронат – послуга любові! Служба у справах дітей виконавчого комітету Баштечківської  сільської ради здійснює пошук патронатних вихователів!»</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 xml:space="preserve">Станом 01 січня 2024 р. на первинному обліку Служби перебуває </w:t>
      </w:r>
      <w:r w:rsidRPr="005437EF">
        <w:rPr>
          <w:rFonts w:ascii="Times New Roman" w:eastAsia="SimSun" w:hAnsi="Times New Roman"/>
          <w:sz w:val="28"/>
          <w:szCs w:val="28"/>
        </w:rPr>
        <w:t>п’ять дітей, з них – 100% влаштовані у сімейні форми виховання, з них: дві дитини мають статус дитини-сироти, три дитини – статус дитини, позбавленої батьківського піклування; дві дитини – проживають на території Баштечківської територіальної громади (опіка), три дитини – на території інших територіальних громад (у двох ДБСТ).</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З метою здійснення систематичного нагляду за умовами утримання та виховання дітей-сиріт та дітей позбавлених батьківського піклування в сім’ях опікунів, піклувальників службою у справах дітей було здійснено обстеження умов проживання всіх зазначених родин. Періодичність відвідувань опікунів/піклувальників проводиться згідно графіку, але не рідше одного разу на рік. За потребою такі відвідування проводяться частіше. У 2023 році обстежено умови проживання всіх дітей, які влаштовані під опіку/піклування та проживають на території Баштечківської сільської ради. Порушень прав дітей не виявлено.</w:t>
      </w:r>
      <w:r w:rsidRPr="005437EF">
        <w:rPr>
          <w:rFonts w:eastAsia="SimSun"/>
        </w:rPr>
        <w:t xml:space="preserve"> </w:t>
      </w:r>
    </w:p>
    <w:p w:rsidR="00FD6DB4" w:rsidRDefault="005437EF" w:rsidP="00FD6DB4">
      <w:pPr>
        <w:shd w:val="clear" w:color="auto" w:fill="FFFFFF"/>
        <w:spacing w:after="0" w:line="240" w:lineRule="auto"/>
        <w:ind w:firstLine="284"/>
        <w:contextualSpacing/>
        <w:jc w:val="both"/>
        <w:rPr>
          <w:rFonts w:ascii="Times New Roman" w:eastAsia="SimSun" w:hAnsi="Times New Roman"/>
          <w:color w:val="001820"/>
          <w:sz w:val="28"/>
          <w:szCs w:val="28"/>
          <w:shd w:val="clear" w:color="auto" w:fill="FFFFFF"/>
        </w:rPr>
      </w:pPr>
      <w:r w:rsidRPr="005437EF">
        <w:rPr>
          <w:rFonts w:ascii="Times New Roman" w:eastAsia="SimSun" w:hAnsi="Times New Roman"/>
          <w:color w:val="001820"/>
          <w:sz w:val="28"/>
          <w:szCs w:val="28"/>
          <w:shd w:val="clear" w:color="auto" w:fill="FFFFFF"/>
        </w:rPr>
        <w:t>На кожну дитину-сироту, дитину позбавлену батьківського піклування,  розроблено та затверджено індивідуальні плани соціального захисту. Відповідно до вимог чинного законодавства, службою у справах дітей ведеться обік дітей, які перебувають у складних життєвих обставинах. На кінець 2023 року на обліку служби у справах дітей перебувало троє дітей, які перебувають у складних життєвих обставинах:</w:t>
      </w:r>
      <w:r w:rsidRPr="005437EF">
        <w:rPr>
          <w:rFonts w:eastAsia="SimSun"/>
        </w:rPr>
        <w:t xml:space="preserve"> </w:t>
      </w:r>
      <w:r w:rsidRPr="005437EF">
        <w:rPr>
          <w:rFonts w:ascii="Times New Roman" w:eastAsia="SimSun" w:hAnsi="Times New Roman"/>
          <w:color w:val="001820"/>
          <w:sz w:val="28"/>
          <w:szCs w:val="28"/>
          <w:shd w:val="clear" w:color="auto" w:fill="FFFFFF"/>
        </w:rPr>
        <w:t xml:space="preserve">с. Нагірна – двоє дітей; с. Побійна – одна дитина. Протягом </w:t>
      </w:r>
      <w:r w:rsidRPr="005437EF">
        <w:rPr>
          <w:rFonts w:ascii="Times New Roman" w:eastAsia="SimSun" w:hAnsi="Times New Roman"/>
          <w:color w:val="001820"/>
          <w:sz w:val="28"/>
          <w:szCs w:val="28"/>
          <w:shd w:val="clear" w:color="auto" w:fill="FFFFFF"/>
        </w:rPr>
        <w:lastRenderedPageBreak/>
        <w:t>2023 поставлено на облік дітей, що опинились у складних жи</w:t>
      </w:r>
      <w:r w:rsidR="00FD6DB4">
        <w:rPr>
          <w:rFonts w:ascii="Times New Roman" w:eastAsia="SimSun" w:hAnsi="Times New Roman"/>
          <w:color w:val="001820"/>
          <w:sz w:val="28"/>
          <w:szCs w:val="28"/>
          <w:shd w:val="clear" w:color="auto" w:fill="FFFFFF"/>
        </w:rPr>
        <w:t>ттєвих обставинах – дві дитини.</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Індивідуальні плани дітей, які перебувають у складних життєвих обставинах затверджуються на засіданнях комісії з питань захисту прав дитини виконавчого комітету Баштечківської сільської ради протягом року, відповідно до постановки на облік таких дітей.</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 xml:space="preserve">Служба у справах дітей спільно з КЗ «Центр надання соціальних послуг Баштечківської сільської ради» та із залученням </w:t>
      </w:r>
      <w:r w:rsidRPr="005437EF">
        <w:rPr>
          <w:rFonts w:ascii="Times New Roman" w:hAnsi="Times New Roman"/>
          <w:color w:val="000000"/>
          <w:sz w:val="28"/>
          <w:szCs w:val="28"/>
        </w:rPr>
        <w:t>інспекторів ювенальної превенції Уманського районного управління поліції ГУНП в Черкаській області</w:t>
      </w:r>
      <w:r w:rsidRPr="005437EF">
        <w:rPr>
          <w:rFonts w:ascii="Times New Roman" w:eastAsia="SimSun" w:hAnsi="Times New Roman"/>
          <w:color w:val="001820"/>
          <w:sz w:val="28"/>
          <w:szCs w:val="28"/>
          <w:shd w:val="clear" w:color="auto" w:fill="FFFFFF"/>
        </w:rPr>
        <w:t xml:space="preserve"> проводить роботу по своєчасному виявленню та обліку бездоглядних дітей та сімей, що опинились у складних життєвих обставинах, здійснює контроль за місцем збору дітей, забезпечення їх прав, свобод і законних інтересів, а також здійснення заходів щодо недопущення продажу дітям алкогольних напоїв, тютюнових виробів. За місцем проживання дитини здійснює контроль за умовами утримання, навчання, виховання, дітей, які перебувають у складних життєвих обставинах, а також дітей, які виховуються у сім’ях, що перебувають в складних життєвих обставинах шляхом їх відвідування та спілкування з дітьми та їх батьками, щодо належного виконання останніми своїх обов’язків стосовно виховання дітей.</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З цією метою упродовж 2023 року було проведено спільно одинадцять профі</w:t>
      </w:r>
      <w:r w:rsidR="00FD6DB4">
        <w:rPr>
          <w:rFonts w:ascii="Times New Roman" w:eastAsia="SimSun" w:hAnsi="Times New Roman"/>
          <w:color w:val="001820"/>
          <w:sz w:val="28"/>
          <w:szCs w:val="28"/>
          <w:shd w:val="clear" w:color="auto" w:fill="FFFFFF"/>
        </w:rPr>
        <w:t xml:space="preserve">лактичних рейдів «Діти Вулиці». </w:t>
      </w:r>
      <w:r w:rsidRPr="005437EF">
        <w:rPr>
          <w:rFonts w:ascii="Times New Roman" w:eastAsia="SimSun" w:hAnsi="Times New Roman"/>
          <w:color w:val="001820"/>
          <w:sz w:val="28"/>
          <w:szCs w:val="28"/>
          <w:shd w:val="clear" w:color="auto" w:fill="FFFFFF"/>
        </w:rPr>
        <w:t>У ході рейдів не було виявлено безпритульних, бездоглядних дітей.</w:t>
      </w:r>
      <w:r w:rsidRPr="005437EF">
        <w:rPr>
          <w:rFonts w:eastAsia="SimSun"/>
        </w:rPr>
        <w:t xml:space="preserve"> </w:t>
      </w:r>
      <w:r w:rsidRPr="005437EF">
        <w:rPr>
          <w:rFonts w:ascii="Times New Roman" w:eastAsia="SimSun" w:hAnsi="Times New Roman"/>
          <w:color w:val="001820"/>
          <w:sz w:val="28"/>
          <w:szCs w:val="28"/>
          <w:shd w:val="clear" w:color="auto" w:fill="FFFFFF"/>
        </w:rPr>
        <w:t>Також під час рейдів були обстежені культурно-освітні та навчальні заклади громади. Дітей, які б перебували в стані алкогольного, наркотичного або токсичного сп’яніння, виявлено не було.</w:t>
      </w:r>
    </w:p>
    <w:p w:rsid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Слід зазначити, що з 13 грудня 2023 року у Службі підключено web-орієнтоване програмне забезпечення Єдина інформаційно-аналітична система «Діти» (далі – ЄІАС «Діти»). Особові справи дітей, які перебувають у складних життєвих обставинах та на первинному обліку дітей-сиріт, дітей, позбавлених батьківського піклування сформовані, інформація своєчасно поновлюється в ЄІАС «Діти».</w:t>
      </w:r>
    </w:p>
    <w:p w:rsidR="005437EF" w:rsidRPr="00FD6DB4" w:rsidRDefault="005437EF" w:rsidP="00FD6DB4">
      <w:pPr>
        <w:shd w:val="clear" w:color="auto" w:fill="FFFFFF"/>
        <w:spacing w:after="0" w:line="240" w:lineRule="auto"/>
        <w:ind w:firstLine="284"/>
        <w:contextualSpacing/>
        <w:jc w:val="both"/>
        <w:rPr>
          <w:rFonts w:ascii="Times New Roman" w:hAnsi="Times New Roman"/>
          <w:b/>
          <w:sz w:val="28"/>
          <w:szCs w:val="28"/>
          <w:lang w:eastAsia="ru-RU"/>
        </w:rPr>
      </w:pPr>
      <w:r w:rsidRPr="005437EF">
        <w:rPr>
          <w:rFonts w:ascii="Times New Roman" w:eastAsia="SimSun" w:hAnsi="Times New Roman"/>
          <w:color w:val="001820"/>
          <w:sz w:val="28"/>
          <w:szCs w:val="28"/>
          <w:shd w:val="clear" w:color="auto" w:fill="FFFFFF"/>
        </w:rPr>
        <w:t>Служба підготувала клопотання:</w:t>
      </w:r>
    </w:p>
    <w:p w:rsidR="005437EF" w:rsidRPr="005437EF" w:rsidRDefault="005437EF" w:rsidP="009C4D14">
      <w:pPr>
        <w:numPr>
          <w:ilvl w:val="0"/>
          <w:numId w:val="36"/>
        </w:numPr>
        <w:tabs>
          <w:tab w:val="left" w:pos="851"/>
        </w:tabs>
        <w:spacing w:after="0" w:line="240" w:lineRule="auto"/>
        <w:ind w:left="0" w:firstLine="284"/>
        <w:contextualSpacing/>
        <w:jc w:val="both"/>
        <w:rPr>
          <w:rFonts w:ascii="Times New Roman" w:hAnsi="Times New Roman"/>
          <w:color w:val="001820"/>
          <w:sz w:val="28"/>
          <w:szCs w:val="28"/>
          <w:shd w:val="clear" w:color="auto" w:fill="FFFFFF"/>
          <w:lang w:eastAsia="ru-RU"/>
        </w:rPr>
      </w:pPr>
      <w:r w:rsidRPr="005437EF">
        <w:rPr>
          <w:rFonts w:ascii="Times New Roman" w:hAnsi="Times New Roman"/>
          <w:color w:val="001820"/>
          <w:sz w:val="28"/>
          <w:szCs w:val="28"/>
          <w:shd w:val="clear" w:color="auto" w:fill="FFFFFF"/>
          <w:lang w:eastAsia="ru-RU"/>
        </w:rPr>
        <w:t>на сесію Баштечківської сільської ради «Про виділення коштів на придбання шкільної та спортивної форми дітям-сиротам та дітям, позбавленим батьківського піклування, які навчаються у закладах загальної середньої освіти Баштечківської сільської ради».</w:t>
      </w:r>
    </w:p>
    <w:p w:rsidR="00FD6DB4" w:rsidRDefault="005437EF" w:rsidP="009C4D14">
      <w:pPr>
        <w:numPr>
          <w:ilvl w:val="0"/>
          <w:numId w:val="36"/>
        </w:numPr>
        <w:tabs>
          <w:tab w:val="left" w:pos="851"/>
        </w:tabs>
        <w:spacing w:after="0" w:line="240" w:lineRule="auto"/>
        <w:ind w:left="0" w:firstLine="284"/>
        <w:contextualSpacing/>
        <w:jc w:val="both"/>
        <w:rPr>
          <w:rFonts w:ascii="Times New Roman" w:hAnsi="Times New Roman"/>
          <w:color w:val="001820"/>
          <w:sz w:val="28"/>
          <w:szCs w:val="28"/>
          <w:shd w:val="clear" w:color="auto" w:fill="FFFFFF"/>
          <w:lang w:val="ru-RU" w:eastAsia="ru-RU"/>
        </w:rPr>
      </w:pPr>
      <w:r w:rsidRPr="005437EF">
        <w:rPr>
          <w:rFonts w:ascii="Times New Roman" w:hAnsi="Times New Roman"/>
          <w:color w:val="001820"/>
          <w:sz w:val="28"/>
          <w:szCs w:val="28"/>
          <w:shd w:val="clear" w:color="auto" w:fill="FFFFFF"/>
          <w:lang w:eastAsia="ru-RU"/>
        </w:rPr>
        <w:t xml:space="preserve">до Виконавчого комітету Баштечківської сільської ради щодо виплати одноразової допомоги дітям-сиротам і дітям позбавленим батьківського піклування, після досягнення вісімнадцятирічного віку. </w:t>
      </w:r>
      <w:proofErr w:type="spellStart"/>
      <w:r w:rsidRPr="005437EF">
        <w:rPr>
          <w:rFonts w:ascii="Times New Roman" w:hAnsi="Times New Roman"/>
          <w:color w:val="001820"/>
          <w:sz w:val="28"/>
          <w:szCs w:val="28"/>
          <w:shd w:val="clear" w:color="auto" w:fill="FFFFFF"/>
          <w:lang w:val="ru-RU" w:eastAsia="ru-RU"/>
        </w:rPr>
        <w:t>Дану</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допомогу</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отримала</w:t>
      </w:r>
      <w:proofErr w:type="spellEnd"/>
      <w:r w:rsidRPr="005437EF">
        <w:rPr>
          <w:rFonts w:ascii="Times New Roman" w:hAnsi="Times New Roman"/>
          <w:color w:val="001820"/>
          <w:sz w:val="28"/>
          <w:szCs w:val="28"/>
          <w:shd w:val="clear" w:color="auto" w:fill="FFFFFF"/>
          <w:lang w:val="ru-RU" w:eastAsia="ru-RU"/>
        </w:rPr>
        <w:t xml:space="preserve"> – </w:t>
      </w:r>
      <w:r w:rsidRPr="005437EF">
        <w:rPr>
          <w:rFonts w:ascii="Times New Roman" w:hAnsi="Times New Roman"/>
          <w:color w:val="001820"/>
          <w:sz w:val="28"/>
          <w:szCs w:val="28"/>
          <w:shd w:val="clear" w:color="auto" w:fill="FFFFFF"/>
          <w:lang w:eastAsia="ru-RU"/>
        </w:rPr>
        <w:t xml:space="preserve">одна </w:t>
      </w:r>
      <w:proofErr w:type="spellStart"/>
      <w:r w:rsidRPr="005437EF">
        <w:rPr>
          <w:rFonts w:ascii="Times New Roman" w:hAnsi="Times New Roman"/>
          <w:color w:val="001820"/>
          <w:sz w:val="28"/>
          <w:szCs w:val="28"/>
          <w:shd w:val="clear" w:color="auto" w:fill="FFFFFF"/>
          <w:lang w:val="ru-RU" w:eastAsia="ru-RU"/>
        </w:rPr>
        <w:t>дитина</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позбавлена</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батьківського</w:t>
      </w:r>
      <w:proofErr w:type="spellEnd"/>
      <w:r w:rsidRPr="005437EF">
        <w:rPr>
          <w:rFonts w:ascii="Times New Roman" w:hAnsi="Times New Roman"/>
          <w:color w:val="001820"/>
          <w:sz w:val="28"/>
          <w:szCs w:val="28"/>
          <w:shd w:val="clear" w:color="auto" w:fill="FFFFFF"/>
          <w:lang w:val="ru-RU" w:eastAsia="ru-RU"/>
        </w:rPr>
        <w:t xml:space="preserve"> </w:t>
      </w:r>
      <w:proofErr w:type="spellStart"/>
      <w:proofErr w:type="gramStart"/>
      <w:r w:rsidRPr="005437EF">
        <w:rPr>
          <w:rFonts w:ascii="Times New Roman" w:hAnsi="Times New Roman"/>
          <w:color w:val="001820"/>
          <w:sz w:val="28"/>
          <w:szCs w:val="28"/>
          <w:shd w:val="clear" w:color="auto" w:fill="FFFFFF"/>
          <w:lang w:val="ru-RU" w:eastAsia="ru-RU"/>
        </w:rPr>
        <w:t>п</w:t>
      </w:r>
      <w:proofErr w:type="gramEnd"/>
      <w:r w:rsidRPr="005437EF">
        <w:rPr>
          <w:rFonts w:ascii="Times New Roman" w:hAnsi="Times New Roman"/>
          <w:color w:val="001820"/>
          <w:sz w:val="28"/>
          <w:szCs w:val="28"/>
          <w:shd w:val="clear" w:color="auto" w:fill="FFFFFF"/>
          <w:lang w:val="ru-RU" w:eastAsia="ru-RU"/>
        </w:rPr>
        <w:t>іклування</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дитина</w:t>
      </w:r>
      <w:proofErr w:type="spellEnd"/>
      <w:r w:rsidRPr="005437EF">
        <w:rPr>
          <w:rFonts w:ascii="Times New Roman" w:hAnsi="Times New Roman"/>
          <w:color w:val="001820"/>
          <w:sz w:val="28"/>
          <w:szCs w:val="28"/>
          <w:shd w:val="clear" w:color="auto" w:fill="FFFFFF"/>
          <w:lang w:val="ru-RU" w:eastAsia="ru-RU"/>
        </w:rPr>
        <w:t xml:space="preserve">, яка </w:t>
      </w:r>
      <w:proofErr w:type="spellStart"/>
      <w:r w:rsidRPr="005437EF">
        <w:rPr>
          <w:rFonts w:ascii="Times New Roman" w:hAnsi="Times New Roman"/>
          <w:color w:val="001820"/>
          <w:sz w:val="28"/>
          <w:szCs w:val="28"/>
          <w:shd w:val="clear" w:color="auto" w:fill="FFFFFF"/>
          <w:lang w:val="ru-RU" w:eastAsia="ru-RU"/>
        </w:rPr>
        <w:t>перемістилася</w:t>
      </w:r>
      <w:proofErr w:type="spellEnd"/>
      <w:r w:rsidRPr="005437EF">
        <w:rPr>
          <w:rFonts w:ascii="Times New Roman" w:hAnsi="Times New Roman"/>
          <w:color w:val="001820"/>
          <w:sz w:val="28"/>
          <w:szCs w:val="28"/>
          <w:shd w:val="clear" w:color="auto" w:fill="FFFFFF"/>
          <w:lang w:val="ru-RU" w:eastAsia="ru-RU"/>
        </w:rPr>
        <w:t xml:space="preserve"> з </w:t>
      </w:r>
      <w:proofErr w:type="spellStart"/>
      <w:r w:rsidRPr="005437EF">
        <w:rPr>
          <w:rFonts w:ascii="Times New Roman" w:hAnsi="Times New Roman"/>
          <w:color w:val="001820"/>
          <w:sz w:val="28"/>
          <w:szCs w:val="28"/>
          <w:shd w:val="clear" w:color="auto" w:fill="FFFFFF"/>
          <w:lang w:val="ru-RU" w:eastAsia="ru-RU"/>
        </w:rPr>
        <w:t>тимчасово</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окупованої</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території</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України</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або</w:t>
      </w:r>
      <w:proofErr w:type="spellEnd"/>
      <w:r w:rsidRPr="005437EF">
        <w:rPr>
          <w:rFonts w:ascii="Times New Roman" w:hAnsi="Times New Roman"/>
          <w:color w:val="001820"/>
          <w:sz w:val="28"/>
          <w:szCs w:val="28"/>
          <w:shd w:val="clear" w:color="auto" w:fill="FFFFFF"/>
          <w:lang w:val="ru-RU" w:eastAsia="ru-RU"/>
        </w:rPr>
        <w:t xml:space="preserve"> району </w:t>
      </w:r>
      <w:proofErr w:type="spellStart"/>
      <w:r w:rsidRPr="005437EF">
        <w:rPr>
          <w:rFonts w:ascii="Times New Roman" w:hAnsi="Times New Roman"/>
          <w:color w:val="001820"/>
          <w:sz w:val="28"/>
          <w:szCs w:val="28"/>
          <w:shd w:val="clear" w:color="auto" w:fill="FFFFFF"/>
          <w:lang w:val="ru-RU" w:eastAsia="ru-RU"/>
        </w:rPr>
        <w:t>проведення</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антитерористичної</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операції</w:t>
      </w:r>
      <w:proofErr w:type="spellEnd"/>
      <w:r w:rsidRPr="005437EF">
        <w:rPr>
          <w:rFonts w:ascii="Times New Roman" w:hAnsi="Times New Roman"/>
          <w:color w:val="001820"/>
          <w:sz w:val="28"/>
          <w:szCs w:val="28"/>
          <w:shd w:val="clear" w:color="auto" w:fill="FFFFFF"/>
          <w:lang w:val="ru-RU" w:eastAsia="ru-RU"/>
        </w:rPr>
        <w:t>).</w:t>
      </w:r>
    </w:p>
    <w:p w:rsidR="00FD6DB4" w:rsidRP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eastAsia="ru-RU"/>
        </w:rPr>
      </w:pPr>
      <w:r w:rsidRPr="00FD6DB4">
        <w:rPr>
          <w:rFonts w:ascii="Times New Roman" w:eastAsia="SimSun" w:hAnsi="Times New Roman"/>
          <w:color w:val="001820"/>
          <w:sz w:val="28"/>
          <w:szCs w:val="28"/>
          <w:shd w:val="clear" w:color="auto" w:fill="FFFFFF"/>
        </w:rPr>
        <w:t xml:space="preserve">Протягом звітного періоду було проведено дванадцять засідань міждисциплінарної команди для  організації соціального захисту дітей, які перебувають у складних життєвих обставинах. Для здійснення превентивного впливу на батьків, які неналежно виконують батьківські обов’язки, проводяться систематичні перевірки умов утримання та виховання дітей у цих родинах. Зокрема, у звітному періоді: обстежено одинадцять сімей, де батьки ухиляються від виконання батьківських обов’язків. За підсумками проведеної роботи </w:t>
      </w:r>
      <w:r w:rsidRPr="00FD6DB4">
        <w:rPr>
          <w:rFonts w:ascii="Times New Roman" w:eastAsia="SimSun" w:hAnsi="Times New Roman"/>
          <w:color w:val="001820"/>
          <w:sz w:val="28"/>
          <w:szCs w:val="28"/>
          <w:shd w:val="clear" w:color="auto" w:fill="FFFFFF"/>
        </w:rPr>
        <w:lastRenderedPageBreak/>
        <w:t>дев’ятьох батьків – попереджено, відносно п’ятьом батькам – ініційовано притягнення до відповідальності  за ч.1 ст. 184 КУпАП.</w:t>
      </w:r>
    </w:p>
    <w:p w:rsidR="00FD6DB4" w:rsidRDefault="005437EF" w:rsidP="00FD6DB4">
      <w:pPr>
        <w:tabs>
          <w:tab w:val="left" w:pos="851"/>
        </w:tabs>
        <w:spacing w:after="0" w:line="240" w:lineRule="auto"/>
        <w:ind w:firstLine="284"/>
        <w:contextualSpacing/>
        <w:jc w:val="both"/>
        <w:rPr>
          <w:rFonts w:ascii="Times New Roman" w:eastAsia="SimSun" w:hAnsi="Times New Roman"/>
          <w:color w:val="001820"/>
          <w:sz w:val="28"/>
          <w:szCs w:val="28"/>
          <w:shd w:val="clear" w:color="auto" w:fill="FFFFFF"/>
        </w:rPr>
      </w:pPr>
      <w:r w:rsidRPr="005437EF">
        <w:rPr>
          <w:rFonts w:ascii="Times New Roman" w:eastAsia="SimSun" w:hAnsi="Times New Roman"/>
          <w:color w:val="001820"/>
          <w:sz w:val="28"/>
          <w:szCs w:val="28"/>
          <w:shd w:val="clear" w:color="auto" w:fill="FFFFFF"/>
        </w:rPr>
        <w:t>Основним завданням роботи Служби з сім’ями, де батьки ухиляються від виконання своїх батьківських обов’язків та ведуть асоціальний спосіб життя, залишається збереження біологічної сім’ї, недопущення вилучення дітей з родини, відновлення її функціональної спром</w:t>
      </w:r>
      <w:r w:rsidR="00FD6DB4">
        <w:rPr>
          <w:rFonts w:ascii="Times New Roman" w:eastAsia="SimSun" w:hAnsi="Times New Roman"/>
          <w:color w:val="001820"/>
          <w:sz w:val="28"/>
          <w:szCs w:val="28"/>
          <w:shd w:val="clear" w:color="auto" w:fill="FFFFFF"/>
        </w:rPr>
        <w:t>ожності щодо виховання дітей.</w:t>
      </w:r>
    </w:p>
    <w:p w:rsidR="00FD6DB4" w:rsidRP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eastAsia="ru-RU"/>
        </w:rPr>
      </w:pPr>
      <w:r w:rsidRPr="005437EF">
        <w:rPr>
          <w:rFonts w:ascii="Times New Roman" w:eastAsia="SimSun" w:hAnsi="Times New Roman"/>
          <w:color w:val="001820"/>
          <w:sz w:val="28"/>
          <w:szCs w:val="28"/>
          <w:shd w:val="clear" w:color="auto" w:fill="FFFFFF"/>
        </w:rPr>
        <w:t>Служба у справах дітей долучалася до участі у Всеукраїнській акції «16 днів проти насильства». Службою проаналізовано та розроблено методичні рекомендації щодо попередження насильства та жорстокого поводження серед дітей. Служба є членом Ради профілактики у ЗЗСО Баштечківської сільської ради. Проведено дев</w:t>
      </w:r>
      <w:r w:rsidRPr="005437EF">
        <w:rPr>
          <w:rFonts w:ascii="Times New Roman" w:eastAsia="SimSun" w:hAnsi="Times New Roman"/>
          <w:color w:val="001820"/>
          <w:sz w:val="28"/>
          <w:szCs w:val="28"/>
          <w:shd w:val="clear" w:color="auto" w:fill="FFFFFF"/>
          <w:lang w:val="ru-RU"/>
        </w:rPr>
        <w:t>’</w:t>
      </w:r>
      <w:r w:rsidRPr="005437EF">
        <w:rPr>
          <w:rFonts w:ascii="Times New Roman" w:eastAsia="SimSun" w:hAnsi="Times New Roman"/>
          <w:color w:val="001820"/>
          <w:sz w:val="28"/>
          <w:szCs w:val="28"/>
          <w:shd w:val="clear" w:color="auto" w:fill="FFFFFF"/>
        </w:rPr>
        <w:t>ять профілактичних бесід з дітьми та батьками щодо попередження негативних явищ, що можуть призвести до насилля або спровокувати його вчинення. На офіційних сторінках Баштечківської територіальної громади та на сторінці служби у справах дітей висвітлювалися інформаційні матеріали, номери «гарячих ліній» для звернення у разі наявних фактів жорстокого поводження з дітьми та можливості отримання належної допомоги.</w:t>
      </w:r>
    </w:p>
    <w:p w:rsidR="00FD6DB4" w:rsidRP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eastAsia="ru-RU"/>
        </w:rPr>
      </w:pPr>
      <w:r w:rsidRPr="005437EF">
        <w:rPr>
          <w:rFonts w:ascii="Times New Roman" w:eastAsia="SimSun" w:hAnsi="Times New Roman"/>
          <w:color w:val="001820"/>
          <w:sz w:val="28"/>
          <w:szCs w:val="28"/>
          <w:shd w:val="clear" w:color="auto" w:fill="FFFFFF"/>
        </w:rPr>
        <w:t>Узгоджено й розроблено Алгоритм дій суб’єктів, що здійснюють заходи у сфері запобігання та протидії домашнього насильства і насильства за ознакою статі на території Баштечківської сільської ради, затверджено відповідні програми та заходи.</w:t>
      </w:r>
    </w:p>
    <w:p w:rsidR="005437EF" w:rsidRP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val="ru-RU" w:eastAsia="ru-RU"/>
        </w:rPr>
      </w:pPr>
      <w:r w:rsidRPr="005437EF">
        <w:rPr>
          <w:rFonts w:ascii="Times New Roman" w:eastAsia="SimSun" w:hAnsi="Times New Roman"/>
          <w:sz w:val="28"/>
          <w:szCs w:val="28"/>
        </w:rPr>
        <w:t>Відповідно до ст.ст. 32, 33 Закону України «Про забезпечення організаційно-правових умов соціального захисту дітей-сиріт та дітей, позбавлених батьківського піклування, осіб з їх числа», станом на 01 січня 2024 на квартирному обліку перебуває – троє дітей-сиріт та дітей позбавлених батьківського піклування та осіб, з їх числа. Із загальної кількості:</w:t>
      </w:r>
    </w:p>
    <w:p w:rsidR="005437EF" w:rsidRPr="005437EF" w:rsidRDefault="005437EF" w:rsidP="009C4D14">
      <w:pPr>
        <w:numPr>
          <w:ilvl w:val="0"/>
          <w:numId w:val="6"/>
        </w:numPr>
        <w:tabs>
          <w:tab w:val="left" w:pos="851"/>
        </w:tabs>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одна дитина, позбавлена батьківського піклування, яка досягла 16 років;</w:t>
      </w:r>
    </w:p>
    <w:p w:rsidR="00FD6DB4" w:rsidRDefault="005437EF" w:rsidP="009C4D14">
      <w:pPr>
        <w:numPr>
          <w:ilvl w:val="0"/>
          <w:numId w:val="6"/>
        </w:numPr>
        <w:tabs>
          <w:tab w:val="left" w:pos="851"/>
        </w:tabs>
        <w:spacing w:after="0" w:line="240" w:lineRule="auto"/>
        <w:contextualSpacing/>
        <w:jc w:val="both"/>
        <w:rPr>
          <w:rFonts w:ascii="Times New Roman" w:hAnsi="Times New Roman"/>
          <w:sz w:val="28"/>
          <w:szCs w:val="28"/>
          <w:lang w:eastAsia="ru-RU"/>
        </w:rPr>
      </w:pPr>
      <w:r w:rsidRPr="005437EF">
        <w:rPr>
          <w:rFonts w:ascii="Times New Roman" w:hAnsi="Times New Roman"/>
          <w:sz w:val="28"/>
          <w:szCs w:val="28"/>
          <w:lang w:eastAsia="ru-RU"/>
        </w:rPr>
        <w:t>дві особи (віком від 18 до 23 років).</w:t>
      </w:r>
    </w:p>
    <w:p w:rsidR="00FD6DB4" w:rsidRDefault="005437EF" w:rsidP="00FD6DB4">
      <w:pPr>
        <w:tabs>
          <w:tab w:val="left" w:pos="851"/>
        </w:tabs>
        <w:spacing w:after="0" w:line="240" w:lineRule="auto"/>
        <w:ind w:firstLine="284"/>
        <w:contextualSpacing/>
        <w:jc w:val="both"/>
        <w:rPr>
          <w:rFonts w:ascii="Times New Roman" w:hAnsi="Times New Roman"/>
          <w:sz w:val="28"/>
          <w:szCs w:val="28"/>
          <w:lang w:eastAsia="ru-RU"/>
        </w:rPr>
      </w:pPr>
      <w:r w:rsidRPr="00FD6DB4">
        <w:rPr>
          <w:rFonts w:ascii="Times New Roman" w:eastAsia="SimSun" w:hAnsi="Times New Roman"/>
          <w:sz w:val="28"/>
          <w:szCs w:val="28"/>
        </w:rPr>
        <w:t>З метою захисту житлових та майнових прав дітей-сиріт та дітей, позбавлених батьківського піклування, над майном та житлом, яке належить неповнолітнім на праві власності, призначається опікун для здійснення нагляду за ним до повноліття дітей. Контроль за станом утримання житла та майна дітей-сиріт та дітей, позбавлених батьківського піклування, здійснює служба у справах дітей.</w:t>
      </w:r>
    </w:p>
    <w:p w:rsidR="00FD6DB4" w:rsidRDefault="005437EF" w:rsidP="00FD6DB4">
      <w:pPr>
        <w:tabs>
          <w:tab w:val="left" w:pos="851"/>
        </w:tabs>
        <w:spacing w:after="0" w:line="240" w:lineRule="auto"/>
        <w:ind w:firstLine="284"/>
        <w:contextualSpacing/>
        <w:jc w:val="both"/>
        <w:rPr>
          <w:rFonts w:ascii="Times New Roman" w:hAnsi="Times New Roman"/>
          <w:sz w:val="28"/>
          <w:szCs w:val="28"/>
          <w:lang w:eastAsia="ru-RU"/>
        </w:rPr>
      </w:pPr>
      <w:r w:rsidRPr="005437EF">
        <w:rPr>
          <w:rFonts w:ascii="Times New Roman" w:eastAsia="SimSun" w:hAnsi="Times New Roman"/>
          <w:color w:val="001820"/>
          <w:sz w:val="28"/>
          <w:szCs w:val="28"/>
          <w:shd w:val="clear" w:color="auto" w:fill="FFFFFF"/>
        </w:rPr>
        <w:t>Служба у справах дітей вживає дієві заходи щодо соціально-правового захисту різних категорій сімей з дітьми. З цією метою, на виконання постанови Кабінету Міністрів України від 24 вересня 2008 р. № 866 «Питання діяльності органів опіки та піклування, пов'язаної із захистом прав дитини» створена та функціонує комісія з питань захисту прав дитини виконавчого комітету Баштечківської сільської ради (далі – Комісія), на засідання, якої виносились актуальні питання щодо захисту прав дітей. Очолює Комісію сільський голова, до складу Комісії входять представники структурних підрозділів, дотичних до питань захисту прав дітей.</w:t>
      </w:r>
    </w:p>
    <w:p w:rsidR="005437EF" w:rsidRPr="00FD6DB4" w:rsidRDefault="005437EF" w:rsidP="00FD6DB4">
      <w:pPr>
        <w:tabs>
          <w:tab w:val="left" w:pos="851"/>
        </w:tabs>
        <w:spacing w:after="0" w:line="240" w:lineRule="auto"/>
        <w:ind w:firstLine="284"/>
        <w:contextualSpacing/>
        <w:jc w:val="both"/>
        <w:rPr>
          <w:rFonts w:ascii="Times New Roman" w:hAnsi="Times New Roman"/>
          <w:sz w:val="28"/>
          <w:szCs w:val="28"/>
          <w:lang w:eastAsia="ru-RU"/>
        </w:rPr>
      </w:pPr>
      <w:r w:rsidRPr="005437EF">
        <w:rPr>
          <w:rFonts w:ascii="Times New Roman" w:eastAsia="SimSun" w:hAnsi="Times New Roman"/>
          <w:color w:val="001820"/>
          <w:sz w:val="28"/>
          <w:szCs w:val="28"/>
          <w:shd w:val="clear" w:color="auto" w:fill="FFFFFF"/>
        </w:rPr>
        <w:t xml:space="preserve">У 2023 році проведено тринадцять засідань Комісії, на яких було розглянуто       двадцять три питання соціального захисту дітей, з них: </w:t>
      </w:r>
    </w:p>
    <w:p w:rsidR="005437EF" w:rsidRPr="005437EF" w:rsidRDefault="005437EF" w:rsidP="009C4D14">
      <w:pPr>
        <w:numPr>
          <w:ilvl w:val="0"/>
          <w:numId w:val="6"/>
        </w:numPr>
        <w:tabs>
          <w:tab w:val="left" w:pos="851"/>
        </w:tabs>
        <w:spacing w:after="0" w:line="240" w:lineRule="auto"/>
        <w:ind w:right="49"/>
        <w:contextualSpacing/>
        <w:jc w:val="both"/>
        <w:rPr>
          <w:rFonts w:ascii="Times New Roman" w:hAnsi="Times New Roman"/>
          <w:sz w:val="28"/>
          <w:szCs w:val="28"/>
          <w:lang w:val="ru-RU" w:eastAsia="ru-RU"/>
        </w:rPr>
      </w:pPr>
      <w:r w:rsidRPr="005437EF">
        <w:rPr>
          <w:rFonts w:ascii="Times New Roman" w:hAnsi="Times New Roman"/>
          <w:sz w:val="28"/>
          <w:szCs w:val="28"/>
          <w:lang w:val="ru-RU" w:eastAsia="ru-RU"/>
        </w:rPr>
        <w:t xml:space="preserve">про </w:t>
      </w:r>
      <w:proofErr w:type="spellStart"/>
      <w:r w:rsidRPr="005437EF">
        <w:rPr>
          <w:rFonts w:ascii="Times New Roman" w:hAnsi="Times New Roman"/>
          <w:sz w:val="28"/>
          <w:szCs w:val="28"/>
          <w:lang w:val="ru-RU" w:eastAsia="ru-RU"/>
        </w:rPr>
        <w:t>надання</w:t>
      </w:r>
      <w:proofErr w:type="spellEnd"/>
      <w:r w:rsidRPr="005437EF">
        <w:rPr>
          <w:rFonts w:ascii="Times New Roman" w:hAnsi="Times New Roman"/>
          <w:sz w:val="28"/>
          <w:szCs w:val="28"/>
          <w:lang w:val="ru-RU" w:eastAsia="ru-RU"/>
        </w:rPr>
        <w:t xml:space="preserve"> </w:t>
      </w:r>
      <w:bookmarkStart w:id="2" w:name="_Hlk128480520"/>
      <w:proofErr w:type="spellStart"/>
      <w:r w:rsidRPr="005437EF">
        <w:rPr>
          <w:rFonts w:ascii="Times New Roman" w:hAnsi="Times New Roman"/>
          <w:sz w:val="28"/>
          <w:szCs w:val="28"/>
          <w:lang w:val="ru-RU" w:eastAsia="ru-RU"/>
        </w:rPr>
        <w:t>дозволу</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щодо</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визначення</w:t>
      </w:r>
      <w:proofErr w:type="spellEnd"/>
      <w:r w:rsidRPr="005437EF">
        <w:rPr>
          <w:rFonts w:ascii="Times New Roman" w:hAnsi="Times New Roman"/>
          <w:sz w:val="28"/>
          <w:szCs w:val="28"/>
          <w:lang w:val="ru-RU" w:eastAsia="ru-RU"/>
        </w:rPr>
        <w:t xml:space="preserve"> </w:t>
      </w:r>
      <w:proofErr w:type="spellStart"/>
      <w:proofErr w:type="gramStart"/>
      <w:r w:rsidRPr="005437EF">
        <w:rPr>
          <w:rFonts w:ascii="Times New Roman" w:hAnsi="Times New Roman"/>
          <w:sz w:val="28"/>
          <w:szCs w:val="28"/>
          <w:lang w:val="ru-RU" w:eastAsia="ru-RU"/>
        </w:rPr>
        <w:t>пр</w:t>
      </w:r>
      <w:proofErr w:type="gramEnd"/>
      <w:r w:rsidRPr="005437EF">
        <w:rPr>
          <w:rFonts w:ascii="Times New Roman" w:hAnsi="Times New Roman"/>
          <w:sz w:val="28"/>
          <w:szCs w:val="28"/>
          <w:lang w:val="ru-RU" w:eastAsia="ru-RU"/>
        </w:rPr>
        <w:t>ізвища</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малолітньої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дитини</w:t>
      </w:r>
      <w:bookmarkEnd w:id="2"/>
      <w:proofErr w:type="spellEnd"/>
      <w:r w:rsidRPr="005437EF">
        <w:rPr>
          <w:rFonts w:ascii="Times New Roman" w:hAnsi="Times New Roman"/>
          <w:sz w:val="28"/>
          <w:szCs w:val="28"/>
          <w:lang w:val="ru-RU" w:eastAsia="ru-RU"/>
        </w:rPr>
        <w:t>;</w:t>
      </w:r>
    </w:p>
    <w:p w:rsidR="005437EF" w:rsidRPr="005437EF" w:rsidRDefault="005437EF" w:rsidP="009C4D14">
      <w:pPr>
        <w:numPr>
          <w:ilvl w:val="0"/>
          <w:numId w:val="6"/>
        </w:numPr>
        <w:tabs>
          <w:tab w:val="left" w:pos="851"/>
        </w:tabs>
        <w:spacing w:after="0" w:line="240" w:lineRule="auto"/>
        <w:ind w:right="191"/>
        <w:contextualSpacing/>
        <w:jc w:val="both"/>
        <w:rPr>
          <w:rFonts w:ascii="Times New Roman" w:hAnsi="Times New Roman"/>
          <w:sz w:val="28"/>
          <w:szCs w:val="28"/>
          <w:lang w:val="ru-RU" w:eastAsia="ru-RU"/>
        </w:rPr>
      </w:pPr>
      <w:r w:rsidRPr="005437EF">
        <w:rPr>
          <w:rFonts w:ascii="Times New Roman" w:hAnsi="Times New Roman"/>
          <w:sz w:val="28"/>
          <w:szCs w:val="28"/>
          <w:lang w:val="ru-RU" w:eastAsia="ru-RU"/>
        </w:rPr>
        <w:t xml:space="preserve">про </w:t>
      </w:r>
      <w:proofErr w:type="spellStart"/>
      <w:r w:rsidRPr="005437EF">
        <w:rPr>
          <w:rFonts w:ascii="Times New Roman" w:hAnsi="Times New Roman"/>
          <w:sz w:val="28"/>
          <w:szCs w:val="28"/>
          <w:lang w:val="ru-RU" w:eastAsia="ru-RU"/>
        </w:rPr>
        <w:t>надання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дозволу</w:t>
      </w:r>
      <w:proofErr w:type="spellEnd"/>
      <w:r w:rsidRPr="005437EF">
        <w:rPr>
          <w:rFonts w:ascii="Times New Roman" w:hAnsi="Times New Roman"/>
          <w:sz w:val="28"/>
          <w:szCs w:val="28"/>
          <w:lang w:val="ru-RU" w:eastAsia="ru-RU"/>
        </w:rPr>
        <w:t xml:space="preserve"> на </w:t>
      </w:r>
      <w:proofErr w:type="spellStart"/>
      <w:r w:rsidRPr="005437EF">
        <w:rPr>
          <w:rFonts w:ascii="Times New Roman" w:hAnsi="Times New Roman"/>
          <w:sz w:val="28"/>
          <w:szCs w:val="28"/>
          <w:lang w:val="ru-RU" w:eastAsia="ru-RU"/>
        </w:rPr>
        <w:t>укладання</w:t>
      </w:r>
      <w:proofErr w:type="spellEnd"/>
      <w:r w:rsidRPr="005437EF">
        <w:rPr>
          <w:rFonts w:ascii="Times New Roman" w:hAnsi="Times New Roman"/>
          <w:sz w:val="28"/>
          <w:szCs w:val="28"/>
          <w:lang w:val="ru-RU" w:eastAsia="ru-RU"/>
        </w:rPr>
        <w:t xml:space="preserve"> договору </w:t>
      </w:r>
      <w:proofErr w:type="spellStart"/>
      <w:r w:rsidRPr="005437EF">
        <w:rPr>
          <w:rFonts w:ascii="Times New Roman" w:hAnsi="Times New Roman"/>
          <w:sz w:val="28"/>
          <w:szCs w:val="28"/>
          <w:lang w:val="ru-RU" w:eastAsia="ru-RU"/>
        </w:rPr>
        <w:t>купівл</w:t>
      </w:r>
      <w:proofErr w:type="gramStart"/>
      <w:r w:rsidRPr="005437EF">
        <w:rPr>
          <w:rFonts w:ascii="Times New Roman" w:hAnsi="Times New Roman"/>
          <w:sz w:val="28"/>
          <w:szCs w:val="28"/>
          <w:lang w:val="ru-RU" w:eastAsia="ru-RU"/>
        </w:rPr>
        <w:t>і</w:t>
      </w:r>
      <w:proofErr w:type="spellEnd"/>
      <w:r w:rsidRPr="005437EF">
        <w:rPr>
          <w:rFonts w:ascii="Times New Roman" w:hAnsi="Times New Roman"/>
          <w:sz w:val="28"/>
          <w:szCs w:val="28"/>
          <w:lang w:val="ru-RU" w:eastAsia="ru-RU"/>
        </w:rPr>
        <w:t>-</w:t>
      </w:r>
      <w:proofErr w:type="gramEnd"/>
      <w:r w:rsidRPr="005437EF">
        <w:rPr>
          <w:rFonts w:ascii="Times New Roman" w:hAnsi="Times New Roman"/>
          <w:sz w:val="28"/>
          <w:szCs w:val="28"/>
          <w:lang w:val="ru-RU" w:eastAsia="ru-RU"/>
        </w:rPr>
        <w:t xml:space="preserve">продажу </w:t>
      </w:r>
      <w:proofErr w:type="spellStart"/>
      <w:r w:rsidRPr="005437EF">
        <w:rPr>
          <w:rFonts w:ascii="Times New Roman" w:hAnsi="Times New Roman"/>
          <w:sz w:val="28"/>
          <w:szCs w:val="28"/>
          <w:lang w:val="ru-RU" w:eastAsia="ru-RU"/>
        </w:rPr>
        <w:t>житлового</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будинку</w:t>
      </w:r>
      <w:proofErr w:type="spellEnd"/>
      <w:r w:rsidRPr="005437EF">
        <w:rPr>
          <w:rFonts w:ascii="Times New Roman" w:hAnsi="Times New Roman"/>
          <w:sz w:val="28"/>
          <w:szCs w:val="28"/>
          <w:lang w:val="ru-RU" w:eastAsia="ru-RU"/>
        </w:rPr>
        <w:t xml:space="preserve"> на </w:t>
      </w:r>
      <w:proofErr w:type="spellStart"/>
      <w:r w:rsidRPr="005437EF">
        <w:rPr>
          <w:rFonts w:ascii="Times New Roman" w:hAnsi="Times New Roman"/>
          <w:sz w:val="28"/>
          <w:szCs w:val="28"/>
          <w:lang w:val="ru-RU" w:eastAsia="ru-RU"/>
        </w:rPr>
        <w:t>ім'я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малолітньої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дитини</w:t>
      </w:r>
      <w:proofErr w:type="spellEnd"/>
      <w:r w:rsidRPr="005437EF">
        <w:rPr>
          <w:rFonts w:ascii="Times New Roman" w:hAnsi="Times New Roman"/>
          <w:sz w:val="28"/>
          <w:szCs w:val="28"/>
          <w:lang w:val="ru-RU" w:eastAsia="ru-RU"/>
        </w:rPr>
        <w:t>;</w:t>
      </w:r>
    </w:p>
    <w:p w:rsidR="005437EF" w:rsidRPr="005437EF" w:rsidRDefault="005437EF" w:rsidP="009C4D14">
      <w:pPr>
        <w:numPr>
          <w:ilvl w:val="0"/>
          <w:numId w:val="6"/>
        </w:numPr>
        <w:tabs>
          <w:tab w:val="left" w:pos="567"/>
          <w:tab w:val="left" w:pos="851"/>
        </w:tabs>
        <w:spacing w:after="0" w:line="240" w:lineRule="auto"/>
        <w:ind w:right="49"/>
        <w:contextualSpacing/>
        <w:jc w:val="both"/>
        <w:rPr>
          <w:rFonts w:ascii="Times New Roman" w:hAnsi="Times New Roman"/>
          <w:sz w:val="28"/>
          <w:szCs w:val="28"/>
          <w:lang w:val="ru-RU" w:eastAsia="ru-RU"/>
        </w:rPr>
      </w:pPr>
      <w:r w:rsidRPr="005437EF">
        <w:rPr>
          <w:rFonts w:ascii="Times New Roman" w:hAnsi="Times New Roman"/>
          <w:sz w:val="28"/>
          <w:szCs w:val="28"/>
          <w:lang w:val="ru-RU" w:eastAsia="ru-RU"/>
        </w:rPr>
        <w:lastRenderedPageBreak/>
        <w:t xml:space="preserve">про </w:t>
      </w:r>
      <w:proofErr w:type="spellStart"/>
      <w:proofErr w:type="gramStart"/>
      <w:r w:rsidRPr="005437EF">
        <w:rPr>
          <w:rFonts w:ascii="Times New Roman" w:hAnsi="Times New Roman"/>
          <w:sz w:val="28"/>
          <w:szCs w:val="28"/>
          <w:lang w:val="ru-RU" w:eastAsia="ru-RU"/>
        </w:rPr>
        <w:t>доц</w:t>
      </w:r>
      <w:proofErr w:type="gramEnd"/>
      <w:r w:rsidRPr="005437EF">
        <w:rPr>
          <w:rFonts w:ascii="Times New Roman" w:hAnsi="Times New Roman"/>
          <w:sz w:val="28"/>
          <w:szCs w:val="28"/>
          <w:lang w:val="ru-RU" w:eastAsia="ru-RU"/>
        </w:rPr>
        <w:t>ільність</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влаштування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дитини</w:t>
      </w:r>
      <w:proofErr w:type="spellEnd"/>
      <w:r w:rsidRPr="005437EF">
        <w:rPr>
          <w:rFonts w:ascii="Times New Roman" w:hAnsi="Times New Roman"/>
          <w:sz w:val="28"/>
          <w:szCs w:val="28"/>
          <w:lang w:val="ru-RU" w:eastAsia="ru-RU"/>
        </w:rPr>
        <w:t xml:space="preserve">, яка </w:t>
      </w:r>
      <w:proofErr w:type="spellStart"/>
      <w:r w:rsidRPr="005437EF">
        <w:rPr>
          <w:rFonts w:ascii="Times New Roman" w:hAnsi="Times New Roman"/>
          <w:sz w:val="28"/>
          <w:szCs w:val="28"/>
          <w:lang w:val="ru-RU" w:eastAsia="ru-RU"/>
        </w:rPr>
        <w:t>перебуває</w:t>
      </w:r>
      <w:proofErr w:type="spellEnd"/>
      <w:r w:rsidRPr="005437EF">
        <w:rPr>
          <w:rFonts w:ascii="Times New Roman" w:hAnsi="Times New Roman"/>
          <w:sz w:val="28"/>
          <w:szCs w:val="28"/>
          <w:lang w:val="ru-RU" w:eastAsia="ru-RU"/>
        </w:rPr>
        <w:t xml:space="preserve"> в </w:t>
      </w:r>
      <w:proofErr w:type="spellStart"/>
      <w:r w:rsidRPr="005437EF">
        <w:rPr>
          <w:rFonts w:ascii="Times New Roman" w:hAnsi="Times New Roman"/>
          <w:sz w:val="28"/>
          <w:szCs w:val="28"/>
          <w:lang w:val="ru-RU" w:eastAsia="ru-RU"/>
        </w:rPr>
        <w:t>складних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життєвих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обставинах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конфіденційна</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інформація</w:t>
      </w:r>
      <w:proofErr w:type="spellEnd"/>
      <w:r w:rsidRPr="005437EF">
        <w:rPr>
          <w:rFonts w:ascii="Times New Roman" w:hAnsi="Times New Roman"/>
          <w:sz w:val="28"/>
          <w:szCs w:val="28"/>
          <w:lang w:val="ru-RU" w:eastAsia="ru-RU"/>
        </w:rPr>
        <w:t>) до КЗ «</w:t>
      </w:r>
      <w:proofErr w:type="spellStart"/>
      <w:r w:rsidRPr="005437EF">
        <w:rPr>
          <w:rFonts w:ascii="Times New Roman" w:hAnsi="Times New Roman"/>
          <w:sz w:val="28"/>
          <w:szCs w:val="28"/>
          <w:lang w:val="ru-RU" w:eastAsia="ru-RU"/>
        </w:rPr>
        <w:t>Обласний</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міжрегіональний</w:t>
      </w:r>
      <w:proofErr w:type="spellEnd"/>
      <w:r w:rsidRPr="005437EF">
        <w:rPr>
          <w:rFonts w:ascii="Times New Roman" w:hAnsi="Times New Roman"/>
          <w:sz w:val="28"/>
          <w:szCs w:val="28"/>
          <w:lang w:val="ru-RU" w:eastAsia="ru-RU"/>
        </w:rPr>
        <w:t xml:space="preserve"> центр </w:t>
      </w:r>
      <w:proofErr w:type="spellStart"/>
      <w:r w:rsidRPr="005437EF">
        <w:rPr>
          <w:rFonts w:ascii="Times New Roman" w:hAnsi="Times New Roman"/>
          <w:sz w:val="28"/>
          <w:szCs w:val="28"/>
          <w:lang w:val="ru-RU" w:eastAsia="ru-RU"/>
        </w:rPr>
        <w:t>соціально-психологічної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реабілітації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дітей</w:t>
      </w:r>
      <w:proofErr w:type="spellEnd"/>
      <w:r w:rsidRPr="005437EF">
        <w:rPr>
          <w:rFonts w:ascii="Times New Roman" w:hAnsi="Times New Roman"/>
          <w:sz w:val="28"/>
          <w:szCs w:val="28"/>
          <w:lang w:val="ru-RU" w:eastAsia="ru-RU"/>
        </w:rPr>
        <w:t xml:space="preserve"> у м. </w:t>
      </w:r>
      <w:proofErr w:type="spellStart"/>
      <w:r w:rsidRPr="005437EF">
        <w:rPr>
          <w:rFonts w:ascii="Times New Roman" w:hAnsi="Times New Roman"/>
          <w:sz w:val="28"/>
          <w:szCs w:val="28"/>
          <w:lang w:val="ru-RU" w:eastAsia="ru-RU"/>
        </w:rPr>
        <w:t>Умані</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Черкаської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обласної</w:t>
      </w:r>
      <w:proofErr w:type="spellEnd"/>
      <w:r w:rsidRPr="005437EF">
        <w:rPr>
          <w:rFonts w:ascii="Times New Roman" w:hAnsi="Times New Roman"/>
          <w:sz w:val="28"/>
          <w:szCs w:val="28"/>
          <w:lang w:val="ru-RU" w:eastAsia="ru-RU"/>
        </w:rPr>
        <w:t xml:space="preserve"> ради»;</w:t>
      </w:r>
    </w:p>
    <w:p w:rsidR="005437EF" w:rsidRPr="005437EF" w:rsidRDefault="005437EF" w:rsidP="009C4D14">
      <w:pPr>
        <w:numPr>
          <w:ilvl w:val="0"/>
          <w:numId w:val="6"/>
        </w:numPr>
        <w:tabs>
          <w:tab w:val="left" w:pos="851"/>
        </w:tabs>
        <w:spacing w:after="0" w:line="240" w:lineRule="auto"/>
        <w:contextualSpacing/>
        <w:jc w:val="both"/>
        <w:rPr>
          <w:rFonts w:ascii="Times New Roman" w:hAnsi="Times New Roman"/>
          <w:color w:val="001820"/>
          <w:sz w:val="28"/>
          <w:szCs w:val="28"/>
          <w:shd w:val="clear" w:color="auto" w:fill="FFFFFF"/>
          <w:lang w:val="ru-RU" w:eastAsia="ru-RU"/>
        </w:rPr>
      </w:pPr>
      <w:r w:rsidRPr="005437EF">
        <w:rPr>
          <w:rFonts w:ascii="Times New Roman" w:hAnsi="Times New Roman"/>
          <w:color w:val="001820"/>
          <w:sz w:val="28"/>
          <w:szCs w:val="28"/>
          <w:shd w:val="clear" w:color="auto" w:fill="FFFFFF"/>
          <w:lang w:val="ru-RU" w:eastAsia="ru-RU"/>
        </w:rPr>
        <w:t xml:space="preserve">стан </w:t>
      </w:r>
      <w:proofErr w:type="spellStart"/>
      <w:r w:rsidRPr="005437EF">
        <w:rPr>
          <w:rFonts w:ascii="Times New Roman" w:hAnsi="Times New Roman"/>
          <w:color w:val="001820"/>
          <w:sz w:val="28"/>
          <w:szCs w:val="28"/>
          <w:shd w:val="clear" w:color="auto" w:fill="FFFFFF"/>
          <w:lang w:val="ru-RU" w:eastAsia="ru-RU"/>
        </w:rPr>
        <w:t>виконання</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батьківських</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обов’язкі</w:t>
      </w:r>
      <w:proofErr w:type="gramStart"/>
      <w:r w:rsidRPr="005437EF">
        <w:rPr>
          <w:rFonts w:ascii="Times New Roman" w:hAnsi="Times New Roman"/>
          <w:color w:val="001820"/>
          <w:sz w:val="28"/>
          <w:szCs w:val="28"/>
          <w:shd w:val="clear" w:color="auto" w:fill="FFFFFF"/>
          <w:lang w:val="ru-RU" w:eastAsia="ru-RU"/>
        </w:rPr>
        <w:t>в</w:t>
      </w:r>
      <w:proofErr w:type="spellEnd"/>
      <w:proofErr w:type="gramEnd"/>
      <w:r w:rsidRPr="005437EF">
        <w:rPr>
          <w:rFonts w:ascii="Times New Roman" w:hAnsi="Times New Roman"/>
          <w:color w:val="001820"/>
          <w:sz w:val="28"/>
          <w:szCs w:val="28"/>
          <w:shd w:val="clear" w:color="auto" w:fill="FFFFFF"/>
          <w:lang w:val="ru-RU" w:eastAsia="ru-RU"/>
        </w:rPr>
        <w:t>;</w:t>
      </w:r>
    </w:p>
    <w:p w:rsidR="005437EF" w:rsidRPr="005437EF" w:rsidRDefault="005437EF" w:rsidP="009C4D14">
      <w:pPr>
        <w:numPr>
          <w:ilvl w:val="0"/>
          <w:numId w:val="6"/>
        </w:numPr>
        <w:tabs>
          <w:tab w:val="left" w:pos="851"/>
        </w:tabs>
        <w:spacing w:after="0" w:line="240" w:lineRule="auto"/>
        <w:contextualSpacing/>
        <w:jc w:val="both"/>
        <w:rPr>
          <w:rFonts w:ascii="Times New Roman" w:hAnsi="Times New Roman"/>
          <w:color w:val="001820"/>
          <w:sz w:val="28"/>
          <w:szCs w:val="28"/>
          <w:shd w:val="clear" w:color="auto" w:fill="FFFFFF"/>
          <w:lang w:val="ru-RU" w:eastAsia="ru-RU"/>
        </w:rPr>
      </w:pPr>
      <w:proofErr w:type="spellStart"/>
      <w:r w:rsidRPr="005437EF">
        <w:rPr>
          <w:rFonts w:ascii="Times New Roman" w:hAnsi="Times New Roman"/>
          <w:color w:val="001820"/>
          <w:sz w:val="28"/>
          <w:szCs w:val="28"/>
          <w:shd w:val="clear" w:color="auto" w:fill="FFFFFF"/>
          <w:lang w:val="ru-RU" w:eastAsia="ru-RU"/>
        </w:rPr>
        <w:t>затвердження</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індивідуальних</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планів</w:t>
      </w:r>
      <w:proofErr w:type="spellEnd"/>
      <w:r w:rsidRPr="005437EF">
        <w:rPr>
          <w:rFonts w:ascii="Times New Roman" w:hAnsi="Times New Roman"/>
          <w:color w:val="001820"/>
          <w:sz w:val="28"/>
          <w:szCs w:val="28"/>
          <w:shd w:val="clear" w:color="auto" w:fill="FFFFFF"/>
          <w:lang w:val="ru-RU" w:eastAsia="ru-RU"/>
        </w:rPr>
        <w:t xml:space="preserve"> </w:t>
      </w:r>
      <w:proofErr w:type="spellStart"/>
      <w:proofErr w:type="gramStart"/>
      <w:r w:rsidRPr="005437EF">
        <w:rPr>
          <w:rFonts w:ascii="Times New Roman" w:hAnsi="Times New Roman"/>
          <w:color w:val="001820"/>
          <w:sz w:val="28"/>
          <w:szCs w:val="28"/>
          <w:shd w:val="clear" w:color="auto" w:fill="FFFFFF"/>
          <w:lang w:val="ru-RU" w:eastAsia="ru-RU"/>
        </w:rPr>
        <w:t>соц</w:t>
      </w:r>
      <w:proofErr w:type="gramEnd"/>
      <w:r w:rsidRPr="005437EF">
        <w:rPr>
          <w:rFonts w:ascii="Times New Roman" w:hAnsi="Times New Roman"/>
          <w:color w:val="001820"/>
          <w:sz w:val="28"/>
          <w:szCs w:val="28"/>
          <w:shd w:val="clear" w:color="auto" w:fill="FFFFFF"/>
          <w:lang w:val="ru-RU" w:eastAsia="ru-RU"/>
        </w:rPr>
        <w:t>іального</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захисту</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дітей</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які</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опинилися</w:t>
      </w:r>
      <w:proofErr w:type="spellEnd"/>
      <w:r w:rsidRPr="005437EF">
        <w:rPr>
          <w:rFonts w:ascii="Times New Roman" w:hAnsi="Times New Roman"/>
          <w:color w:val="001820"/>
          <w:sz w:val="28"/>
          <w:szCs w:val="28"/>
          <w:shd w:val="clear" w:color="auto" w:fill="FFFFFF"/>
          <w:lang w:val="ru-RU" w:eastAsia="ru-RU"/>
        </w:rPr>
        <w:t xml:space="preserve"> у </w:t>
      </w:r>
      <w:proofErr w:type="spellStart"/>
      <w:r w:rsidRPr="005437EF">
        <w:rPr>
          <w:rFonts w:ascii="Times New Roman" w:hAnsi="Times New Roman"/>
          <w:color w:val="001820"/>
          <w:sz w:val="28"/>
          <w:szCs w:val="28"/>
          <w:shd w:val="clear" w:color="auto" w:fill="FFFFFF"/>
          <w:lang w:val="ru-RU" w:eastAsia="ru-RU"/>
        </w:rPr>
        <w:t>складних</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життєвих</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обставинах</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дітей-сиріт</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дітей</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позбавлених</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батьківського</w:t>
      </w:r>
      <w:proofErr w:type="spellEnd"/>
      <w:r w:rsidRPr="005437EF">
        <w:rPr>
          <w:rFonts w:ascii="Times New Roman" w:hAnsi="Times New Roman"/>
          <w:color w:val="001820"/>
          <w:sz w:val="28"/>
          <w:szCs w:val="28"/>
          <w:shd w:val="clear" w:color="auto" w:fill="FFFFFF"/>
          <w:lang w:val="ru-RU" w:eastAsia="ru-RU"/>
        </w:rPr>
        <w:t xml:space="preserve"> </w:t>
      </w:r>
      <w:proofErr w:type="spellStart"/>
      <w:r w:rsidRPr="005437EF">
        <w:rPr>
          <w:rFonts w:ascii="Times New Roman" w:hAnsi="Times New Roman"/>
          <w:color w:val="001820"/>
          <w:sz w:val="28"/>
          <w:szCs w:val="28"/>
          <w:shd w:val="clear" w:color="auto" w:fill="FFFFFF"/>
          <w:lang w:val="ru-RU" w:eastAsia="ru-RU"/>
        </w:rPr>
        <w:t>піклування</w:t>
      </w:r>
      <w:proofErr w:type="spellEnd"/>
      <w:r w:rsidRPr="005437EF">
        <w:rPr>
          <w:rFonts w:ascii="Times New Roman" w:hAnsi="Times New Roman"/>
          <w:color w:val="001820"/>
          <w:sz w:val="28"/>
          <w:szCs w:val="28"/>
          <w:shd w:val="clear" w:color="auto" w:fill="FFFFFF"/>
          <w:lang w:val="ru-RU" w:eastAsia="ru-RU"/>
        </w:rPr>
        <w:t>;</w:t>
      </w:r>
    </w:p>
    <w:p w:rsidR="005437EF" w:rsidRPr="005437EF" w:rsidRDefault="005437EF" w:rsidP="009C4D14">
      <w:pPr>
        <w:numPr>
          <w:ilvl w:val="0"/>
          <w:numId w:val="6"/>
        </w:numPr>
        <w:tabs>
          <w:tab w:val="left" w:pos="851"/>
        </w:tabs>
        <w:spacing w:after="0" w:line="240" w:lineRule="auto"/>
        <w:contextualSpacing/>
        <w:jc w:val="both"/>
        <w:rPr>
          <w:rFonts w:ascii="Times New Roman" w:hAnsi="Times New Roman"/>
          <w:color w:val="001820"/>
          <w:sz w:val="28"/>
          <w:szCs w:val="28"/>
          <w:shd w:val="clear" w:color="auto" w:fill="FFFFFF"/>
          <w:lang w:val="ru-RU" w:eastAsia="ru-RU"/>
        </w:rPr>
      </w:pPr>
      <w:r w:rsidRPr="005437EF">
        <w:rPr>
          <w:rFonts w:ascii="Times New Roman" w:hAnsi="Times New Roman"/>
          <w:sz w:val="28"/>
          <w:szCs w:val="28"/>
          <w:lang w:val="ru-RU" w:eastAsia="ru-RU"/>
        </w:rPr>
        <w:t xml:space="preserve">про </w:t>
      </w:r>
      <w:proofErr w:type="spellStart"/>
      <w:r w:rsidRPr="005437EF">
        <w:rPr>
          <w:rFonts w:ascii="Times New Roman" w:hAnsi="Times New Roman"/>
          <w:sz w:val="28"/>
          <w:szCs w:val="28"/>
          <w:lang w:val="ru-RU" w:eastAsia="ru-RU"/>
        </w:rPr>
        <w:t>визначення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місця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проживання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малолітньої</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дитини</w:t>
      </w:r>
      <w:proofErr w:type="spellEnd"/>
      <w:r w:rsidRPr="005437EF">
        <w:rPr>
          <w:rFonts w:ascii="Times New Roman" w:hAnsi="Times New Roman"/>
          <w:color w:val="001820"/>
          <w:sz w:val="28"/>
          <w:szCs w:val="28"/>
          <w:shd w:val="clear" w:color="auto" w:fill="FFFFFF"/>
          <w:lang w:val="ru-RU" w:eastAsia="ru-RU"/>
        </w:rPr>
        <w:t>;</w:t>
      </w:r>
    </w:p>
    <w:p w:rsidR="005437EF" w:rsidRPr="005437EF" w:rsidRDefault="005437EF" w:rsidP="009C4D14">
      <w:pPr>
        <w:numPr>
          <w:ilvl w:val="0"/>
          <w:numId w:val="6"/>
        </w:numPr>
        <w:tabs>
          <w:tab w:val="left" w:pos="851"/>
        </w:tabs>
        <w:spacing w:after="0" w:line="240" w:lineRule="auto"/>
        <w:contextualSpacing/>
        <w:jc w:val="both"/>
        <w:rPr>
          <w:rFonts w:ascii="Times New Roman" w:hAnsi="Times New Roman"/>
          <w:color w:val="001820"/>
          <w:sz w:val="28"/>
          <w:szCs w:val="28"/>
          <w:shd w:val="clear" w:color="auto" w:fill="FFFFFF"/>
          <w:lang w:val="ru-RU" w:eastAsia="ru-RU"/>
        </w:rPr>
      </w:pPr>
      <w:r w:rsidRPr="005437EF">
        <w:rPr>
          <w:rFonts w:ascii="Times New Roman" w:hAnsi="Times New Roman"/>
          <w:color w:val="001820"/>
          <w:sz w:val="28"/>
          <w:szCs w:val="28"/>
          <w:shd w:val="clear" w:color="auto" w:fill="FFFFFF"/>
          <w:lang w:val="ru-RU" w:eastAsia="ru-RU"/>
        </w:rPr>
        <w:t>п</w:t>
      </w:r>
      <w:r w:rsidRPr="005437EF">
        <w:rPr>
          <w:rFonts w:ascii="Times New Roman" w:hAnsi="Times New Roman"/>
          <w:sz w:val="28"/>
          <w:szCs w:val="28"/>
          <w:lang w:val="ru-RU" w:eastAsia="ru-RU"/>
        </w:rPr>
        <w:t xml:space="preserve">ро </w:t>
      </w:r>
      <w:proofErr w:type="spellStart"/>
      <w:r w:rsidRPr="005437EF">
        <w:rPr>
          <w:rFonts w:ascii="Times New Roman" w:hAnsi="Times New Roman"/>
          <w:sz w:val="28"/>
          <w:szCs w:val="28"/>
          <w:lang w:val="ru-RU" w:eastAsia="ru-RU"/>
        </w:rPr>
        <w:t>взяття</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неповнолітніх</w:t>
      </w:r>
      <w:proofErr w:type="spellEnd"/>
      <w:r w:rsidRPr="005437EF">
        <w:rPr>
          <w:rFonts w:ascii="Times New Roman" w:hAnsi="Times New Roman"/>
          <w:sz w:val="28"/>
          <w:szCs w:val="28"/>
          <w:lang w:val="ru-RU" w:eastAsia="ru-RU"/>
        </w:rPr>
        <w:t xml:space="preserve"> на </w:t>
      </w:r>
      <w:proofErr w:type="spellStart"/>
      <w:proofErr w:type="gramStart"/>
      <w:r w:rsidRPr="005437EF">
        <w:rPr>
          <w:rFonts w:ascii="Times New Roman" w:hAnsi="Times New Roman"/>
          <w:sz w:val="28"/>
          <w:szCs w:val="28"/>
          <w:lang w:val="ru-RU" w:eastAsia="ru-RU"/>
        </w:rPr>
        <w:t>обл</w:t>
      </w:r>
      <w:proofErr w:type="gramEnd"/>
      <w:r w:rsidRPr="005437EF">
        <w:rPr>
          <w:rFonts w:ascii="Times New Roman" w:hAnsi="Times New Roman"/>
          <w:sz w:val="28"/>
          <w:szCs w:val="28"/>
          <w:lang w:val="ru-RU" w:eastAsia="ru-RU"/>
        </w:rPr>
        <w:t>ік</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дітей</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які</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перебувають</w:t>
      </w:r>
      <w:proofErr w:type="spellEnd"/>
      <w:r w:rsidRPr="005437EF">
        <w:rPr>
          <w:rFonts w:ascii="Times New Roman" w:hAnsi="Times New Roman"/>
          <w:sz w:val="28"/>
          <w:szCs w:val="28"/>
          <w:lang w:val="ru-RU" w:eastAsia="ru-RU"/>
        </w:rPr>
        <w:t xml:space="preserve"> у </w:t>
      </w:r>
      <w:proofErr w:type="spellStart"/>
      <w:r w:rsidRPr="005437EF">
        <w:rPr>
          <w:rFonts w:ascii="Times New Roman" w:hAnsi="Times New Roman"/>
          <w:sz w:val="28"/>
          <w:szCs w:val="28"/>
          <w:lang w:val="ru-RU" w:eastAsia="ru-RU"/>
        </w:rPr>
        <w:t>складних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життєвих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обставинах</w:t>
      </w:r>
      <w:proofErr w:type="spellEnd"/>
      <w:r w:rsidRPr="005437EF">
        <w:rPr>
          <w:rFonts w:ascii="Times New Roman" w:hAnsi="Times New Roman"/>
          <w:sz w:val="28"/>
          <w:szCs w:val="28"/>
          <w:lang w:val="ru-RU" w:eastAsia="ru-RU"/>
        </w:rPr>
        <w:t>;</w:t>
      </w:r>
    </w:p>
    <w:p w:rsidR="005437EF" w:rsidRPr="005437EF" w:rsidRDefault="005437EF" w:rsidP="009C4D14">
      <w:pPr>
        <w:numPr>
          <w:ilvl w:val="0"/>
          <w:numId w:val="6"/>
        </w:numPr>
        <w:tabs>
          <w:tab w:val="left" w:pos="851"/>
        </w:tabs>
        <w:spacing w:after="0" w:line="240" w:lineRule="auto"/>
        <w:contextualSpacing/>
        <w:jc w:val="both"/>
        <w:rPr>
          <w:rFonts w:ascii="Times New Roman" w:hAnsi="Times New Roman"/>
          <w:sz w:val="28"/>
          <w:szCs w:val="28"/>
          <w:lang w:val="ru-RU" w:eastAsia="ru-RU"/>
        </w:rPr>
      </w:pPr>
      <w:r w:rsidRPr="005437EF">
        <w:rPr>
          <w:rFonts w:ascii="Times New Roman" w:hAnsi="Times New Roman"/>
          <w:sz w:val="28"/>
          <w:szCs w:val="28"/>
          <w:lang w:val="ru-RU" w:eastAsia="ru-RU"/>
        </w:rPr>
        <w:t xml:space="preserve">про </w:t>
      </w:r>
      <w:proofErr w:type="spellStart"/>
      <w:r w:rsidRPr="005437EF">
        <w:rPr>
          <w:rFonts w:ascii="Times New Roman" w:hAnsi="Times New Roman"/>
          <w:sz w:val="28"/>
          <w:szCs w:val="28"/>
          <w:lang w:val="ru-RU" w:eastAsia="ru-RU"/>
        </w:rPr>
        <w:t>зняття</w:t>
      </w:r>
      <w:proofErr w:type="spellEnd"/>
      <w:r w:rsidRPr="005437EF">
        <w:rPr>
          <w:rFonts w:ascii="Times New Roman" w:hAnsi="Times New Roman"/>
          <w:sz w:val="28"/>
          <w:szCs w:val="28"/>
          <w:lang w:val="ru-RU" w:eastAsia="ru-RU"/>
        </w:rPr>
        <w:t xml:space="preserve"> з </w:t>
      </w:r>
      <w:proofErr w:type="spellStart"/>
      <w:proofErr w:type="gramStart"/>
      <w:r w:rsidRPr="005437EF">
        <w:rPr>
          <w:rFonts w:ascii="Times New Roman" w:hAnsi="Times New Roman"/>
          <w:sz w:val="28"/>
          <w:szCs w:val="28"/>
          <w:lang w:val="ru-RU" w:eastAsia="ru-RU"/>
        </w:rPr>
        <w:t>обл</w:t>
      </w:r>
      <w:proofErr w:type="gramEnd"/>
      <w:r w:rsidRPr="005437EF">
        <w:rPr>
          <w:rFonts w:ascii="Times New Roman" w:hAnsi="Times New Roman"/>
          <w:sz w:val="28"/>
          <w:szCs w:val="28"/>
          <w:lang w:val="ru-RU" w:eastAsia="ru-RU"/>
        </w:rPr>
        <w:t>іку</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дітей</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які</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перебувають</w:t>
      </w:r>
      <w:proofErr w:type="spellEnd"/>
      <w:r w:rsidRPr="005437EF">
        <w:rPr>
          <w:rFonts w:ascii="Times New Roman" w:hAnsi="Times New Roman"/>
          <w:sz w:val="28"/>
          <w:szCs w:val="28"/>
          <w:lang w:val="ru-RU" w:eastAsia="ru-RU"/>
        </w:rPr>
        <w:t xml:space="preserve"> у </w:t>
      </w:r>
      <w:proofErr w:type="spellStart"/>
      <w:r w:rsidRPr="005437EF">
        <w:rPr>
          <w:rFonts w:ascii="Times New Roman" w:hAnsi="Times New Roman"/>
          <w:sz w:val="28"/>
          <w:szCs w:val="28"/>
          <w:lang w:val="ru-RU" w:eastAsia="ru-RU"/>
        </w:rPr>
        <w:t>складних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життєвих</w:t>
      </w:r>
      <w:proofErr w:type="spellEnd"/>
      <w:r w:rsidRPr="005437EF">
        <w:rPr>
          <w:rFonts w:ascii="Times New Roman" w:hAnsi="Times New Roman"/>
          <w:sz w:val="28"/>
          <w:szCs w:val="28"/>
          <w:lang w:val="ru-RU" w:eastAsia="ru-RU"/>
        </w:rPr>
        <w:t xml:space="preserve"> </w:t>
      </w:r>
      <w:proofErr w:type="spellStart"/>
      <w:r w:rsidRPr="005437EF">
        <w:rPr>
          <w:rFonts w:ascii="Times New Roman" w:hAnsi="Times New Roman"/>
          <w:sz w:val="28"/>
          <w:szCs w:val="28"/>
          <w:lang w:val="ru-RU" w:eastAsia="ru-RU"/>
        </w:rPr>
        <w:t>обставинах</w:t>
      </w:r>
      <w:proofErr w:type="spellEnd"/>
      <w:r w:rsidRPr="005437EF">
        <w:rPr>
          <w:rFonts w:ascii="Times New Roman" w:hAnsi="Times New Roman"/>
          <w:sz w:val="28"/>
          <w:szCs w:val="28"/>
          <w:lang w:val="ru-RU" w:eastAsia="ru-RU"/>
        </w:rPr>
        <w:t>;</w:t>
      </w:r>
    </w:p>
    <w:p w:rsidR="00FD6DB4" w:rsidRDefault="005437EF" w:rsidP="009C4D14">
      <w:pPr>
        <w:numPr>
          <w:ilvl w:val="0"/>
          <w:numId w:val="6"/>
        </w:numPr>
        <w:tabs>
          <w:tab w:val="left" w:pos="851"/>
        </w:tabs>
        <w:spacing w:after="0" w:line="240" w:lineRule="auto"/>
        <w:contextualSpacing/>
        <w:jc w:val="both"/>
        <w:rPr>
          <w:rFonts w:ascii="Times New Roman" w:hAnsi="Times New Roman"/>
          <w:color w:val="001820"/>
          <w:sz w:val="28"/>
          <w:szCs w:val="28"/>
          <w:shd w:val="clear" w:color="auto" w:fill="FFFFFF"/>
          <w:lang w:val="ru-RU" w:eastAsia="ru-RU"/>
        </w:rPr>
      </w:pPr>
      <w:proofErr w:type="spellStart"/>
      <w:r w:rsidRPr="005437EF">
        <w:rPr>
          <w:rFonts w:ascii="Times New Roman" w:hAnsi="Times New Roman"/>
          <w:color w:val="001820"/>
          <w:sz w:val="28"/>
          <w:szCs w:val="28"/>
          <w:shd w:val="clear" w:color="auto" w:fill="FFFFFF"/>
          <w:lang w:val="ru-RU" w:eastAsia="ru-RU"/>
        </w:rPr>
        <w:t>інше</w:t>
      </w:r>
      <w:proofErr w:type="spellEnd"/>
      <w:r w:rsidRPr="005437EF">
        <w:rPr>
          <w:rFonts w:ascii="Times New Roman" w:hAnsi="Times New Roman"/>
          <w:color w:val="001820"/>
          <w:sz w:val="28"/>
          <w:szCs w:val="28"/>
          <w:shd w:val="clear" w:color="auto" w:fill="FFFFFF"/>
          <w:lang w:val="ru-RU" w:eastAsia="ru-RU"/>
        </w:rPr>
        <w:t>.</w:t>
      </w:r>
    </w:p>
    <w:p w:rsid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val="ru-RU" w:eastAsia="ru-RU"/>
        </w:rPr>
      </w:pPr>
      <w:r w:rsidRPr="00FD6DB4">
        <w:rPr>
          <w:rFonts w:ascii="Times New Roman" w:hAnsi="Times New Roman"/>
          <w:color w:val="001820"/>
          <w:sz w:val="28"/>
          <w:szCs w:val="28"/>
          <w:shd w:val="clear" w:color="auto" w:fill="FFFFFF"/>
          <w:lang w:eastAsia="ru-RU"/>
        </w:rPr>
        <w:t>Протоколи засідань Комісії оформлені відповідно до вимог інструкції з діловодства, викладено детальний аналіз стану справ з питання, що розглядається. Хід їх виконання контролюється службою у справах дітей в межах компетенції.</w:t>
      </w:r>
    </w:p>
    <w:p w:rsid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val="ru-RU" w:eastAsia="ru-RU"/>
        </w:rPr>
      </w:pPr>
      <w:r w:rsidRPr="005437EF">
        <w:rPr>
          <w:rFonts w:ascii="Times New Roman" w:hAnsi="Times New Roman"/>
          <w:color w:val="001820"/>
          <w:sz w:val="28"/>
          <w:szCs w:val="28"/>
          <w:shd w:val="clear" w:color="auto" w:fill="FFFFFF"/>
          <w:lang w:eastAsia="ru-RU"/>
        </w:rPr>
        <w:t xml:space="preserve">Протягом 2023 року представником служби у справах дітей виконавчого комітету Баштечківської сільської ради взято участь у судових засіданнях (три судових справ):  з них: одна – про визначення місця проживання дитини, одна – про визнання громадянина недієздатним, встановлення над нею опіки та призначення опікуна; одна – </w:t>
      </w:r>
      <w:r w:rsidRPr="005437EF">
        <w:rPr>
          <w:rFonts w:ascii="Times New Roman" w:hAnsi="Times New Roman"/>
          <w:color w:val="000000"/>
          <w:sz w:val="28"/>
          <w:szCs w:val="28"/>
          <w:lang w:eastAsia="ru-RU"/>
        </w:rPr>
        <w:t>про стягнення аліментів та визначення місця проживання дитини.</w:t>
      </w:r>
    </w:p>
    <w:p w:rsidR="005437EF" w:rsidRPr="00FD6DB4" w:rsidRDefault="005437EF" w:rsidP="00FD6DB4">
      <w:pPr>
        <w:tabs>
          <w:tab w:val="left" w:pos="851"/>
        </w:tabs>
        <w:spacing w:after="0" w:line="240" w:lineRule="auto"/>
        <w:ind w:firstLine="284"/>
        <w:contextualSpacing/>
        <w:jc w:val="both"/>
        <w:rPr>
          <w:rFonts w:ascii="Times New Roman" w:hAnsi="Times New Roman"/>
          <w:color w:val="001820"/>
          <w:sz w:val="28"/>
          <w:szCs w:val="28"/>
          <w:shd w:val="clear" w:color="auto" w:fill="FFFFFF"/>
          <w:lang w:val="ru-RU" w:eastAsia="ru-RU"/>
        </w:rPr>
      </w:pPr>
      <w:r w:rsidRPr="005437EF">
        <w:rPr>
          <w:rFonts w:ascii="Times New Roman" w:hAnsi="Times New Roman"/>
          <w:sz w:val="28"/>
          <w:szCs w:val="28"/>
          <w:lang w:eastAsia="ru-RU"/>
        </w:rPr>
        <w:t>Впродовж звітного періоду видано сімнадцять наказів з основної діяльності Служби,  розглянуто сім письмових заяв громадян, триста сорок вісім листів від установ та організацій з питань реалізації державної політики у сфері охорони дитинства, підготовлено сто сімдесят п’ять вихідної кореспонденції.</w:t>
      </w:r>
    </w:p>
    <w:p w:rsidR="005437EF" w:rsidRPr="005437EF" w:rsidRDefault="005437EF" w:rsidP="005437EF">
      <w:pPr>
        <w:tabs>
          <w:tab w:val="left" w:pos="0"/>
        </w:tabs>
        <w:spacing w:after="0" w:line="240" w:lineRule="auto"/>
        <w:jc w:val="both"/>
        <w:rPr>
          <w:rFonts w:ascii="Times New Roman" w:hAnsi="Times New Roman"/>
          <w:sz w:val="28"/>
          <w:szCs w:val="28"/>
          <w:lang w:eastAsia="ru-RU"/>
        </w:rPr>
      </w:pPr>
      <w:r w:rsidRPr="005437EF">
        <w:rPr>
          <w:rFonts w:ascii="Times New Roman" w:hAnsi="Times New Roman"/>
          <w:sz w:val="28"/>
          <w:szCs w:val="28"/>
          <w:lang w:val="ru-RU" w:eastAsia="ru-RU"/>
        </w:rPr>
        <w:t> </w:t>
      </w:r>
    </w:p>
    <w:p w:rsidR="005437EF" w:rsidRPr="00FD6DB4" w:rsidRDefault="005437EF" w:rsidP="00FD6DB4">
      <w:pPr>
        <w:tabs>
          <w:tab w:val="left" w:pos="0"/>
        </w:tabs>
        <w:autoSpaceDE w:val="0"/>
        <w:autoSpaceDN w:val="0"/>
        <w:adjustRightInd w:val="0"/>
        <w:spacing w:after="0" w:line="240" w:lineRule="auto"/>
        <w:ind w:firstLine="284"/>
        <w:contextualSpacing/>
        <w:jc w:val="both"/>
        <w:rPr>
          <w:rFonts w:ascii="Times New Roman" w:eastAsia="SimSun" w:hAnsi="Times New Roman"/>
          <w:b/>
          <w:i/>
          <w:sz w:val="28"/>
          <w:szCs w:val="28"/>
        </w:rPr>
      </w:pPr>
      <w:r w:rsidRPr="00FD6DB4">
        <w:rPr>
          <w:rFonts w:ascii="Times New Roman" w:eastAsia="SimSun" w:hAnsi="Times New Roman"/>
          <w:b/>
          <w:i/>
          <w:sz w:val="28"/>
          <w:szCs w:val="28"/>
        </w:rPr>
        <w:t>Сільська рада здійснює свою діяльність відкрито і гласно.</w:t>
      </w:r>
    </w:p>
    <w:p w:rsidR="005437EF" w:rsidRPr="005437EF" w:rsidRDefault="005437EF" w:rsidP="005437EF">
      <w:pPr>
        <w:tabs>
          <w:tab w:val="left" w:pos="0"/>
        </w:tabs>
        <w:autoSpaceDE w:val="0"/>
        <w:autoSpaceDN w:val="0"/>
        <w:adjustRightInd w:val="0"/>
        <w:spacing w:after="0" w:line="240" w:lineRule="auto"/>
        <w:contextualSpacing/>
        <w:jc w:val="both"/>
        <w:rPr>
          <w:rFonts w:ascii="Times New Roman" w:eastAsia="SimSun" w:hAnsi="Times New Roman"/>
          <w:sz w:val="28"/>
          <w:szCs w:val="28"/>
        </w:rPr>
      </w:pPr>
      <w:r w:rsidRPr="005437EF">
        <w:rPr>
          <w:rFonts w:ascii="Times New Roman" w:eastAsia="SimSun" w:hAnsi="Times New Roman"/>
          <w:sz w:val="28"/>
          <w:szCs w:val="28"/>
        </w:rPr>
        <w:t xml:space="preserve"> </w:t>
      </w:r>
    </w:p>
    <w:p w:rsidR="00FD6DB4" w:rsidRDefault="005437EF" w:rsidP="00FD6DB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eastAsia="SimSun" w:hAnsi="Times New Roman"/>
          <w:sz w:val="28"/>
          <w:szCs w:val="28"/>
        </w:rPr>
        <w:t xml:space="preserve">На </w:t>
      </w:r>
      <w:r w:rsidRPr="005437EF">
        <w:rPr>
          <w:rFonts w:ascii="Times New Roman" w:eastAsia="SimSun" w:hAnsi="Times New Roman"/>
          <w:b/>
          <w:i/>
          <w:sz w:val="28"/>
          <w:szCs w:val="28"/>
          <w:u w:val="single"/>
        </w:rPr>
        <w:t>офіційному сайті</w:t>
      </w:r>
      <w:r w:rsidRPr="005437EF">
        <w:rPr>
          <w:rFonts w:ascii="Times New Roman" w:eastAsia="SimSun" w:hAnsi="Times New Roman"/>
          <w:sz w:val="28"/>
          <w:szCs w:val="28"/>
        </w:rPr>
        <w:t xml:space="preserve"> </w:t>
      </w:r>
      <w:r w:rsidRPr="005437EF">
        <w:rPr>
          <w:rFonts w:ascii="Times New Roman" w:eastAsia="Calibri" w:hAnsi="Times New Roman"/>
          <w:sz w:val="28"/>
          <w:szCs w:val="28"/>
          <w:lang w:eastAsia="en-US"/>
        </w:rPr>
        <w:t>сільської</w:t>
      </w:r>
      <w:r w:rsidRPr="005437EF">
        <w:rPr>
          <w:rFonts w:ascii="Times New Roman" w:eastAsia="SimSun" w:hAnsi="Times New Roman"/>
          <w:sz w:val="28"/>
          <w:szCs w:val="28"/>
        </w:rPr>
        <w:t xml:space="preserve"> ради систематично висвітлюється інформація про</w:t>
      </w:r>
      <w:r w:rsidRPr="005437EF">
        <w:rPr>
          <w:rFonts w:ascii="Times New Roman" w:eastAsia="Calibri" w:hAnsi="Times New Roman"/>
          <w:sz w:val="28"/>
          <w:szCs w:val="28"/>
          <w:lang w:eastAsia="en-US"/>
        </w:rPr>
        <w:t xml:space="preserve"> роботу сільської ради, події, новини, </w:t>
      </w:r>
      <w:r w:rsidRPr="005437EF">
        <w:rPr>
          <w:rFonts w:ascii="Times New Roman" w:eastAsia="SimSun" w:hAnsi="Times New Roman"/>
          <w:sz w:val="28"/>
          <w:szCs w:val="28"/>
        </w:rPr>
        <w:t xml:space="preserve">заходи, які проходять на території громади. </w:t>
      </w:r>
    </w:p>
    <w:p w:rsidR="00FD6DB4" w:rsidRDefault="005437EF" w:rsidP="00FD6DB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eastAsia="SimSun" w:hAnsi="Times New Roman"/>
          <w:sz w:val="28"/>
          <w:szCs w:val="28"/>
        </w:rPr>
        <w:t xml:space="preserve">Крім того, інформація про діяльність ради розміщується   на сторінці у </w:t>
      </w:r>
      <w:proofErr w:type="spellStart"/>
      <w:r w:rsidRPr="005437EF">
        <w:rPr>
          <w:rFonts w:ascii="Times New Roman" w:eastAsia="SimSun" w:hAnsi="Times New Roman"/>
          <w:sz w:val="28"/>
          <w:szCs w:val="28"/>
        </w:rPr>
        <w:t>фейсбуці</w:t>
      </w:r>
      <w:proofErr w:type="spellEnd"/>
      <w:r w:rsidRPr="005437EF">
        <w:rPr>
          <w:rFonts w:ascii="Times New Roman" w:eastAsia="SimSun" w:hAnsi="Times New Roman"/>
          <w:sz w:val="28"/>
          <w:szCs w:val="28"/>
        </w:rPr>
        <w:t xml:space="preserve">. </w:t>
      </w:r>
    </w:p>
    <w:p w:rsidR="009C4D14" w:rsidRDefault="005437EF" w:rsidP="009C4D1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eastAsia="SimSun" w:hAnsi="Times New Roman"/>
          <w:sz w:val="28"/>
          <w:szCs w:val="28"/>
        </w:rPr>
        <w:t xml:space="preserve">Це дає змогу громадськості оперативно ознайомлюватися з подіями, що відбуваються за участю керівництва та депутатів </w:t>
      </w:r>
      <w:r w:rsidRPr="005437EF">
        <w:rPr>
          <w:rFonts w:ascii="Times New Roman" w:eastAsia="Calibri" w:hAnsi="Times New Roman"/>
          <w:sz w:val="28"/>
          <w:szCs w:val="28"/>
          <w:lang w:eastAsia="en-US"/>
        </w:rPr>
        <w:t>сільської</w:t>
      </w:r>
      <w:r w:rsidRPr="005437EF">
        <w:rPr>
          <w:rFonts w:ascii="Times New Roman" w:eastAsia="SimSun" w:hAnsi="Times New Roman"/>
          <w:sz w:val="28"/>
          <w:szCs w:val="28"/>
        </w:rPr>
        <w:t xml:space="preserve"> ради, посадових осіб місцевого самоврядування, знайомитися з нормативними актами, що приймаються.</w:t>
      </w:r>
    </w:p>
    <w:p w:rsidR="009C4D14" w:rsidRDefault="005437EF" w:rsidP="009C4D1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hAnsi="Times New Roman"/>
          <w:sz w:val="28"/>
          <w:szCs w:val="28"/>
        </w:rPr>
        <w:t>Мешканці нашої громади  чекали і чекають від місцевої влади виважених рішень та позитивних результатів при вирішенні будь-яких питань життєдіяльності громади.</w:t>
      </w:r>
    </w:p>
    <w:p w:rsidR="009C4D14" w:rsidRDefault="005437EF" w:rsidP="009C4D1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hAnsi="Times New Roman"/>
          <w:sz w:val="28"/>
          <w:szCs w:val="28"/>
        </w:rPr>
        <w:t>Вся робота і моя, як голови, і виконавчого апарату у вас на очах. Я розумію свою особисту відповідальність перед громадою за кожне наше рішення, кожний наш практичний крок.  </w:t>
      </w:r>
    </w:p>
    <w:p w:rsidR="009C4D14" w:rsidRDefault="005437EF" w:rsidP="009C4D1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hAnsi="Times New Roman"/>
          <w:sz w:val="28"/>
          <w:szCs w:val="28"/>
          <w:shd w:val="clear" w:color="auto" w:fill="FFFFFF"/>
          <w:lang w:eastAsia="ru-RU"/>
        </w:rPr>
        <w:t>І на завершення…</w:t>
      </w:r>
    </w:p>
    <w:p w:rsidR="005437EF" w:rsidRPr="009C4D14" w:rsidRDefault="005437EF" w:rsidP="009C4D14">
      <w:pPr>
        <w:tabs>
          <w:tab w:val="left" w:pos="0"/>
        </w:tabs>
        <w:autoSpaceDE w:val="0"/>
        <w:autoSpaceDN w:val="0"/>
        <w:adjustRightInd w:val="0"/>
        <w:spacing w:after="0" w:line="240" w:lineRule="auto"/>
        <w:ind w:firstLine="284"/>
        <w:contextualSpacing/>
        <w:jc w:val="both"/>
        <w:rPr>
          <w:rFonts w:ascii="Times New Roman" w:eastAsia="SimSun" w:hAnsi="Times New Roman"/>
          <w:sz w:val="28"/>
          <w:szCs w:val="28"/>
        </w:rPr>
      </w:pPr>
      <w:r w:rsidRPr="005437EF">
        <w:rPr>
          <w:rFonts w:ascii="Times New Roman" w:hAnsi="Times New Roman"/>
          <w:sz w:val="28"/>
          <w:szCs w:val="28"/>
          <w:shd w:val="clear" w:color="auto" w:fill="FFFFFF"/>
          <w:lang w:eastAsia="ru-RU"/>
        </w:rPr>
        <w:t xml:space="preserve">Хочу подякувати усім підприємцям, аграріям, фермерам, волонтерам, і простим людям, які допомогли громаді «вижити» у ці нелегкі часи, своєю допомогою, а це: і особисті кошти, і вчасно сплачені податки, і благодійна допомога. Ви зробили </w:t>
      </w:r>
      <w:r w:rsidRPr="005437EF">
        <w:rPr>
          <w:rFonts w:ascii="Times New Roman" w:hAnsi="Times New Roman"/>
          <w:sz w:val="28"/>
          <w:szCs w:val="28"/>
          <w:shd w:val="clear" w:color="auto" w:fill="FFFFFF"/>
          <w:lang w:eastAsia="ru-RU"/>
        </w:rPr>
        <w:lastRenderedPageBreak/>
        <w:t>свій внесок у нашу Перемогу.  Це люди, які не забули і про наше майбутнє, і про наших маленьких громадян, які з нетерпінням чекали новорічні подарунки.</w:t>
      </w:r>
    </w:p>
    <w:p w:rsidR="005437EF" w:rsidRPr="005437EF" w:rsidRDefault="005437EF" w:rsidP="005437EF">
      <w:pPr>
        <w:shd w:val="clear" w:color="auto" w:fill="FFFFFF"/>
        <w:spacing w:after="0" w:line="240" w:lineRule="auto"/>
        <w:rPr>
          <w:rFonts w:ascii="Times New Roman" w:hAnsi="Times New Roman"/>
          <w:sz w:val="28"/>
          <w:szCs w:val="28"/>
          <w:lang w:eastAsia="ru-RU"/>
        </w:rPr>
      </w:pPr>
      <w:r w:rsidRPr="005437EF">
        <w:rPr>
          <w:rFonts w:ascii="Times New Roman" w:hAnsi="Times New Roman"/>
          <w:sz w:val="28"/>
          <w:szCs w:val="28"/>
          <w:shd w:val="clear" w:color="auto" w:fill="FFFFFF"/>
          <w:lang w:eastAsia="ru-RU"/>
        </w:rPr>
        <w:t>Дякую також усім, хто не долучився до благодійності і сподіваюся, що і Україна, і громада здобуде Перемогу, буде процвітаючою та квітучою країною на нашій рідній землі.</w:t>
      </w:r>
    </w:p>
    <w:p w:rsidR="005437EF" w:rsidRPr="005437EF" w:rsidRDefault="005437EF" w:rsidP="005437EF">
      <w:pPr>
        <w:shd w:val="clear" w:color="auto" w:fill="FFFFFF"/>
        <w:spacing w:after="0" w:line="240" w:lineRule="auto"/>
        <w:rPr>
          <w:rFonts w:ascii="Times New Roman" w:hAnsi="Times New Roman"/>
          <w:sz w:val="28"/>
          <w:szCs w:val="28"/>
          <w:lang w:eastAsia="ru-RU"/>
        </w:rPr>
      </w:pPr>
      <w:r w:rsidRPr="005437EF">
        <w:rPr>
          <w:rFonts w:ascii="Times New Roman" w:hAnsi="Times New Roman"/>
          <w:i/>
          <w:iCs/>
          <w:sz w:val="28"/>
          <w:szCs w:val="28"/>
          <w:lang w:eastAsia="ru-RU"/>
        </w:rPr>
        <w:t>У наступному році на нас з вами чекатимуть нові виклики, однак об’єднавшись, ми зможемо досягти стабільного розвитку нашої громади. Ми разом змінюємо нашу громаду!</w:t>
      </w:r>
    </w:p>
    <w:p w:rsidR="005437EF" w:rsidRPr="005437EF" w:rsidRDefault="005437EF" w:rsidP="005437EF">
      <w:pPr>
        <w:shd w:val="clear" w:color="auto" w:fill="FFFFFF"/>
        <w:spacing w:after="0" w:line="240" w:lineRule="auto"/>
        <w:rPr>
          <w:rFonts w:ascii="Times New Roman" w:hAnsi="Times New Roman"/>
          <w:sz w:val="28"/>
          <w:szCs w:val="28"/>
          <w:lang w:eastAsia="ru-RU"/>
        </w:rPr>
      </w:pPr>
      <w:r w:rsidRPr="005437EF">
        <w:rPr>
          <w:rFonts w:ascii="Times New Roman" w:hAnsi="Times New Roman"/>
          <w:sz w:val="28"/>
          <w:szCs w:val="28"/>
          <w:shd w:val="clear" w:color="auto" w:fill="FFFFFF"/>
          <w:lang w:eastAsia="ru-RU"/>
        </w:rPr>
        <w:t>Разом до Перемоги!</w:t>
      </w:r>
    </w:p>
    <w:p w:rsidR="005437EF" w:rsidRPr="005437EF" w:rsidRDefault="005437EF" w:rsidP="005437EF">
      <w:pPr>
        <w:shd w:val="clear" w:color="auto" w:fill="FFFFFF"/>
        <w:spacing w:after="0" w:line="240" w:lineRule="auto"/>
        <w:rPr>
          <w:rFonts w:ascii="Times New Roman" w:hAnsi="Times New Roman"/>
          <w:sz w:val="28"/>
          <w:szCs w:val="28"/>
          <w:lang w:eastAsia="ru-RU"/>
        </w:rPr>
      </w:pPr>
      <w:r w:rsidRPr="005437EF">
        <w:rPr>
          <w:rFonts w:ascii="Times New Roman" w:hAnsi="Times New Roman"/>
          <w:sz w:val="28"/>
          <w:szCs w:val="28"/>
          <w:shd w:val="clear" w:color="auto" w:fill="FFFFFF"/>
          <w:lang w:eastAsia="ru-RU"/>
        </w:rPr>
        <w:t>За світле майбутнє!</w:t>
      </w:r>
    </w:p>
    <w:p w:rsidR="005437EF" w:rsidRPr="005437EF" w:rsidRDefault="005437EF" w:rsidP="005437EF">
      <w:pPr>
        <w:shd w:val="clear" w:color="auto" w:fill="FFFFFF"/>
        <w:tabs>
          <w:tab w:val="left" w:pos="0"/>
        </w:tabs>
        <w:spacing w:after="0" w:line="240" w:lineRule="auto"/>
        <w:jc w:val="both"/>
        <w:rPr>
          <w:rFonts w:ascii="Times New Roman" w:hAnsi="Times New Roman"/>
          <w:sz w:val="28"/>
          <w:szCs w:val="28"/>
        </w:rPr>
      </w:pPr>
    </w:p>
    <w:p w:rsidR="005437EF" w:rsidRPr="005437EF" w:rsidRDefault="005437EF" w:rsidP="005437EF">
      <w:pPr>
        <w:shd w:val="clear" w:color="auto" w:fill="FFFFFF"/>
        <w:tabs>
          <w:tab w:val="left" w:pos="0"/>
        </w:tabs>
        <w:spacing w:after="0" w:line="240" w:lineRule="auto"/>
        <w:jc w:val="both"/>
        <w:rPr>
          <w:rFonts w:ascii="Times New Roman" w:hAnsi="Times New Roman"/>
          <w:sz w:val="28"/>
          <w:szCs w:val="28"/>
        </w:rPr>
      </w:pPr>
    </w:p>
    <w:p w:rsidR="005437EF" w:rsidRDefault="005437EF" w:rsidP="00DB021E">
      <w:pPr>
        <w:pStyle w:val="a5"/>
        <w:shd w:val="clear" w:color="auto" w:fill="FFFFFF"/>
        <w:tabs>
          <w:tab w:val="left" w:pos="709"/>
        </w:tabs>
        <w:spacing w:after="150"/>
        <w:ind w:left="0"/>
        <w:jc w:val="center"/>
        <w:rPr>
          <w:b/>
          <w:caps/>
          <w:sz w:val="28"/>
          <w:szCs w:val="28"/>
        </w:rPr>
      </w:pPr>
    </w:p>
    <w:sectPr w:rsidR="005437EF" w:rsidSect="005212F3">
      <w:pgSz w:w="11906" w:h="16838"/>
      <w:pgMar w:top="851"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AFF34"/>
    <w:multiLevelType w:val="singleLevel"/>
    <w:tmpl w:val="847AFF34"/>
    <w:lvl w:ilvl="0">
      <w:start w:val="1"/>
      <w:numFmt w:val="bullet"/>
      <w:lvlText w:val=""/>
      <w:lvlJc w:val="left"/>
      <w:pPr>
        <w:tabs>
          <w:tab w:val="left" w:pos="420"/>
        </w:tabs>
        <w:ind w:left="420" w:hanging="420"/>
      </w:pPr>
      <w:rPr>
        <w:rFonts w:ascii="Wingdings" w:hAnsi="Wingdings" w:hint="default"/>
      </w:rPr>
    </w:lvl>
  </w:abstractNum>
  <w:abstractNum w:abstractNumId="1">
    <w:nsid w:val="9B5B79F1"/>
    <w:multiLevelType w:val="singleLevel"/>
    <w:tmpl w:val="9B5B79F1"/>
    <w:lvl w:ilvl="0">
      <w:start w:val="1"/>
      <w:numFmt w:val="bullet"/>
      <w:lvlText w:val=""/>
      <w:lvlJc w:val="left"/>
      <w:pPr>
        <w:tabs>
          <w:tab w:val="left" w:pos="420"/>
        </w:tabs>
        <w:ind w:left="420" w:hanging="420"/>
      </w:pPr>
      <w:rPr>
        <w:rFonts w:ascii="Wingdings" w:hAnsi="Wingdings" w:hint="default"/>
      </w:rPr>
    </w:lvl>
  </w:abstractNum>
  <w:abstractNum w:abstractNumId="2">
    <w:nsid w:val="C01A47D3"/>
    <w:multiLevelType w:val="singleLevel"/>
    <w:tmpl w:val="C01A47D3"/>
    <w:lvl w:ilvl="0">
      <w:start w:val="1"/>
      <w:numFmt w:val="bullet"/>
      <w:lvlText w:val=""/>
      <w:lvlJc w:val="left"/>
      <w:pPr>
        <w:tabs>
          <w:tab w:val="left" w:pos="420"/>
        </w:tabs>
        <w:ind w:left="420" w:hanging="420"/>
      </w:pPr>
      <w:rPr>
        <w:rFonts w:ascii="Wingdings" w:hAnsi="Wingdings" w:hint="default"/>
      </w:rPr>
    </w:lvl>
  </w:abstractNum>
  <w:abstractNum w:abstractNumId="3">
    <w:nsid w:val="C4866234"/>
    <w:multiLevelType w:val="singleLevel"/>
    <w:tmpl w:val="C4866234"/>
    <w:lvl w:ilvl="0">
      <w:start w:val="1"/>
      <w:numFmt w:val="bullet"/>
      <w:lvlText w:val=""/>
      <w:lvlJc w:val="left"/>
      <w:pPr>
        <w:tabs>
          <w:tab w:val="left" w:pos="420"/>
        </w:tabs>
        <w:ind w:left="420" w:hanging="420"/>
      </w:pPr>
      <w:rPr>
        <w:rFonts w:ascii="Wingdings" w:hAnsi="Wingdings" w:hint="default"/>
      </w:rPr>
    </w:lvl>
  </w:abstractNum>
  <w:abstractNum w:abstractNumId="4">
    <w:nsid w:val="E8736A22"/>
    <w:multiLevelType w:val="singleLevel"/>
    <w:tmpl w:val="E8736A22"/>
    <w:lvl w:ilvl="0">
      <w:start w:val="1"/>
      <w:numFmt w:val="bullet"/>
      <w:lvlText w:val=""/>
      <w:lvlJc w:val="left"/>
      <w:pPr>
        <w:tabs>
          <w:tab w:val="left" w:pos="420"/>
        </w:tabs>
        <w:ind w:left="420" w:hanging="420"/>
      </w:pPr>
      <w:rPr>
        <w:rFonts w:ascii="Wingdings" w:hAnsi="Wingdings" w:hint="default"/>
      </w:rPr>
    </w:lvl>
  </w:abstractNum>
  <w:abstractNum w:abstractNumId="5">
    <w:nsid w:val="04891B3E"/>
    <w:multiLevelType w:val="hybridMultilevel"/>
    <w:tmpl w:val="A2AC52A4"/>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C5B10"/>
    <w:multiLevelType w:val="hybridMultilevel"/>
    <w:tmpl w:val="64244884"/>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9C432D"/>
    <w:multiLevelType w:val="hybridMultilevel"/>
    <w:tmpl w:val="6FD26ECE"/>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E4478"/>
    <w:multiLevelType w:val="hybridMultilevel"/>
    <w:tmpl w:val="FF4A617A"/>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41291"/>
    <w:multiLevelType w:val="hybridMultilevel"/>
    <w:tmpl w:val="545EFE76"/>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0D606E"/>
    <w:multiLevelType w:val="hybridMultilevel"/>
    <w:tmpl w:val="434AE7E4"/>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986A35"/>
    <w:multiLevelType w:val="hybridMultilevel"/>
    <w:tmpl w:val="A6B27FE2"/>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5E5628"/>
    <w:multiLevelType w:val="hybridMultilevel"/>
    <w:tmpl w:val="86E221DC"/>
    <w:lvl w:ilvl="0" w:tplc="255A1C2C">
      <w:start w:val="1"/>
      <w:numFmt w:val="bullet"/>
      <w:lvlText w:val=""/>
      <w:lvlJc w:val="left"/>
      <w:pPr>
        <w:ind w:left="1287" w:hanging="360"/>
      </w:pPr>
      <w:rPr>
        <w:rFonts w:ascii="Wingdings" w:hAnsi="Wingdings" w:hint="default"/>
      </w:rPr>
    </w:lvl>
    <w:lvl w:ilvl="1" w:tplc="805A87B0">
      <w:start w:val="4"/>
      <w:numFmt w:val="bullet"/>
      <w:lvlText w:val="-"/>
      <w:lvlJc w:val="left"/>
      <w:pPr>
        <w:ind w:left="2007" w:hanging="360"/>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F64D57"/>
    <w:multiLevelType w:val="hybridMultilevel"/>
    <w:tmpl w:val="74C2C63A"/>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3235FB"/>
    <w:multiLevelType w:val="hybridMultilevel"/>
    <w:tmpl w:val="26BC6B54"/>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5A1C2C"/>
    <w:multiLevelType w:val="singleLevel"/>
    <w:tmpl w:val="255A1C2C"/>
    <w:lvl w:ilvl="0">
      <w:start w:val="1"/>
      <w:numFmt w:val="bullet"/>
      <w:lvlText w:val=""/>
      <w:lvlJc w:val="left"/>
      <w:pPr>
        <w:tabs>
          <w:tab w:val="left" w:pos="420"/>
        </w:tabs>
        <w:ind w:left="420" w:hanging="420"/>
      </w:pPr>
      <w:rPr>
        <w:rFonts w:ascii="Wingdings" w:hAnsi="Wingdings" w:hint="default"/>
      </w:rPr>
    </w:lvl>
  </w:abstractNum>
  <w:abstractNum w:abstractNumId="16">
    <w:nsid w:val="27023D97"/>
    <w:multiLevelType w:val="hybridMultilevel"/>
    <w:tmpl w:val="01CA0DCC"/>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23F60"/>
    <w:multiLevelType w:val="hybridMultilevel"/>
    <w:tmpl w:val="17B85C22"/>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B646C"/>
    <w:multiLevelType w:val="hybridMultilevel"/>
    <w:tmpl w:val="AA0632AA"/>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FE0F50"/>
    <w:multiLevelType w:val="hybridMultilevel"/>
    <w:tmpl w:val="66A07DA6"/>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964E55"/>
    <w:multiLevelType w:val="hybridMultilevel"/>
    <w:tmpl w:val="C2885906"/>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10680A"/>
    <w:multiLevelType w:val="hybridMultilevel"/>
    <w:tmpl w:val="26F042B8"/>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711141"/>
    <w:multiLevelType w:val="hybridMultilevel"/>
    <w:tmpl w:val="1F1E38B6"/>
    <w:lvl w:ilvl="0" w:tplc="255A1C2C">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3">
    <w:nsid w:val="553B05DE"/>
    <w:multiLevelType w:val="hybridMultilevel"/>
    <w:tmpl w:val="9502DF98"/>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E838A8"/>
    <w:multiLevelType w:val="hybridMultilevel"/>
    <w:tmpl w:val="A4501EA0"/>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2301F5"/>
    <w:multiLevelType w:val="hybridMultilevel"/>
    <w:tmpl w:val="718C6BEC"/>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C336D7"/>
    <w:multiLevelType w:val="hybridMultilevel"/>
    <w:tmpl w:val="0FD0FE74"/>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403D6F"/>
    <w:multiLevelType w:val="hybridMultilevel"/>
    <w:tmpl w:val="02A0F936"/>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EE15C8"/>
    <w:multiLevelType w:val="hybridMultilevel"/>
    <w:tmpl w:val="B04003DE"/>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255A1C2C">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F8445C"/>
    <w:multiLevelType w:val="hybridMultilevel"/>
    <w:tmpl w:val="64EABC66"/>
    <w:lvl w:ilvl="0" w:tplc="255A1C2C">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0">
    <w:nsid w:val="70716F6A"/>
    <w:multiLevelType w:val="hybridMultilevel"/>
    <w:tmpl w:val="1C066BE4"/>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352586"/>
    <w:multiLevelType w:val="hybridMultilevel"/>
    <w:tmpl w:val="7E9E022E"/>
    <w:lvl w:ilvl="0" w:tplc="255A1C2C">
      <w:start w:val="1"/>
      <w:numFmt w:val="bullet"/>
      <w:lvlText w:val=""/>
      <w:lvlJc w:val="left"/>
      <w:pPr>
        <w:ind w:left="1287" w:hanging="360"/>
      </w:pPr>
      <w:rPr>
        <w:rFonts w:ascii="Wingdings" w:hAnsi="Wingdings" w:hint="default"/>
      </w:rPr>
    </w:lvl>
    <w:lvl w:ilvl="1" w:tplc="255A1C2C">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E151DA"/>
    <w:multiLevelType w:val="hybridMultilevel"/>
    <w:tmpl w:val="D0528E80"/>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21941"/>
    <w:multiLevelType w:val="hybridMultilevel"/>
    <w:tmpl w:val="2B6C59AA"/>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E10D46"/>
    <w:multiLevelType w:val="hybridMultilevel"/>
    <w:tmpl w:val="D7382CEE"/>
    <w:lvl w:ilvl="0" w:tplc="255A1C2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D0D30F3"/>
    <w:multiLevelType w:val="hybridMultilevel"/>
    <w:tmpl w:val="490240C8"/>
    <w:lvl w:ilvl="0" w:tplc="255A1C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4"/>
  </w:num>
  <w:num w:numId="5">
    <w:abstractNumId w:val="3"/>
  </w:num>
  <w:num w:numId="6">
    <w:abstractNumId w:val="1"/>
  </w:num>
  <w:num w:numId="7">
    <w:abstractNumId w:val="7"/>
  </w:num>
  <w:num w:numId="8">
    <w:abstractNumId w:val="8"/>
  </w:num>
  <w:num w:numId="9">
    <w:abstractNumId w:val="24"/>
  </w:num>
  <w:num w:numId="10">
    <w:abstractNumId w:val="18"/>
  </w:num>
  <w:num w:numId="11">
    <w:abstractNumId w:val="14"/>
  </w:num>
  <w:num w:numId="12">
    <w:abstractNumId w:val="10"/>
  </w:num>
  <w:num w:numId="13">
    <w:abstractNumId w:val="35"/>
  </w:num>
  <w:num w:numId="14">
    <w:abstractNumId w:val="32"/>
  </w:num>
  <w:num w:numId="15">
    <w:abstractNumId w:val="33"/>
  </w:num>
  <w:num w:numId="16">
    <w:abstractNumId w:val="16"/>
  </w:num>
  <w:num w:numId="17">
    <w:abstractNumId w:val="27"/>
  </w:num>
  <w:num w:numId="18">
    <w:abstractNumId w:val="26"/>
  </w:num>
  <w:num w:numId="19">
    <w:abstractNumId w:val="11"/>
  </w:num>
  <w:num w:numId="20">
    <w:abstractNumId w:val="30"/>
  </w:num>
  <w:num w:numId="21">
    <w:abstractNumId w:val="22"/>
  </w:num>
  <w:num w:numId="22">
    <w:abstractNumId w:val="19"/>
  </w:num>
  <w:num w:numId="23">
    <w:abstractNumId w:val="6"/>
  </w:num>
  <w:num w:numId="24">
    <w:abstractNumId w:val="23"/>
  </w:num>
  <w:num w:numId="25">
    <w:abstractNumId w:val="21"/>
  </w:num>
  <w:num w:numId="26">
    <w:abstractNumId w:val="17"/>
  </w:num>
  <w:num w:numId="27">
    <w:abstractNumId w:val="5"/>
  </w:num>
  <w:num w:numId="28">
    <w:abstractNumId w:val="9"/>
  </w:num>
  <w:num w:numId="29">
    <w:abstractNumId w:val="13"/>
  </w:num>
  <w:num w:numId="30">
    <w:abstractNumId w:val="28"/>
  </w:num>
  <w:num w:numId="31">
    <w:abstractNumId w:val="34"/>
  </w:num>
  <w:num w:numId="32">
    <w:abstractNumId w:val="12"/>
  </w:num>
  <w:num w:numId="33">
    <w:abstractNumId w:val="31"/>
  </w:num>
  <w:num w:numId="34">
    <w:abstractNumId w:val="25"/>
  </w:num>
  <w:num w:numId="35">
    <w:abstractNumId w:val="20"/>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F6F"/>
    <w:rsid w:val="000032B3"/>
    <w:rsid w:val="00010944"/>
    <w:rsid w:val="000203A8"/>
    <w:rsid w:val="00033132"/>
    <w:rsid w:val="00045C44"/>
    <w:rsid w:val="00060DF0"/>
    <w:rsid w:val="00063E5C"/>
    <w:rsid w:val="000746BB"/>
    <w:rsid w:val="00085654"/>
    <w:rsid w:val="000A42AE"/>
    <w:rsid w:val="000A6425"/>
    <w:rsid w:val="000B2966"/>
    <w:rsid w:val="000C06B7"/>
    <w:rsid w:val="000E2F5C"/>
    <w:rsid w:val="000F6AD9"/>
    <w:rsid w:val="00100283"/>
    <w:rsid w:val="0010675C"/>
    <w:rsid w:val="0011084C"/>
    <w:rsid w:val="0011504E"/>
    <w:rsid w:val="00116331"/>
    <w:rsid w:val="00120C40"/>
    <w:rsid w:val="00132D20"/>
    <w:rsid w:val="001507CD"/>
    <w:rsid w:val="001601D6"/>
    <w:rsid w:val="0016464D"/>
    <w:rsid w:val="00171F6F"/>
    <w:rsid w:val="00195AA4"/>
    <w:rsid w:val="001A6A6E"/>
    <w:rsid w:val="001B6BDE"/>
    <w:rsid w:val="001D321F"/>
    <w:rsid w:val="001D35C8"/>
    <w:rsid w:val="001D41E8"/>
    <w:rsid w:val="001D5FF7"/>
    <w:rsid w:val="001E5535"/>
    <w:rsid w:val="001F687A"/>
    <w:rsid w:val="0020050A"/>
    <w:rsid w:val="00206C6D"/>
    <w:rsid w:val="002126F1"/>
    <w:rsid w:val="002161E8"/>
    <w:rsid w:val="002176E7"/>
    <w:rsid w:val="00217872"/>
    <w:rsid w:val="0022718D"/>
    <w:rsid w:val="00283AB8"/>
    <w:rsid w:val="00284A54"/>
    <w:rsid w:val="00293593"/>
    <w:rsid w:val="002A1F3B"/>
    <w:rsid w:val="002A3A19"/>
    <w:rsid w:val="002E54C3"/>
    <w:rsid w:val="002E5A40"/>
    <w:rsid w:val="002E6C68"/>
    <w:rsid w:val="003145A4"/>
    <w:rsid w:val="003150A0"/>
    <w:rsid w:val="00327001"/>
    <w:rsid w:val="00327D91"/>
    <w:rsid w:val="00336AF7"/>
    <w:rsid w:val="0035044B"/>
    <w:rsid w:val="00364BCD"/>
    <w:rsid w:val="00386386"/>
    <w:rsid w:val="003A3679"/>
    <w:rsid w:val="003A71A1"/>
    <w:rsid w:val="003B5DE1"/>
    <w:rsid w:val="003C001C"/>
    <w:rsid w:val="003C4C32"/>
    <w:rsid w:val="003D5665"/>
    <w:rsid w:val="003E15B2"/>
    <w:rsid w:val="003E3C18"/>
    <w:rsid w:val="003E4483"/>
    <w:rsid w:val="003F1B6A"/>
    <w:rsid w:val="003F591A"/>
    <w:rsid w:val="00410A9E"/>
    <w:rsid w:val="004115AF"/>
    <w:rsid w:val="00416487"/>
    <w:rsid w:val="004455E9"/>
    <w:rsid w:val="004470D2"/>
    <w:rsid w:val="004629A7"/>
    <w:rsid w:val="00465EDD"/>
    <w:rsid w:val="00470020"/>
    <w:rsid w:val="00474003"/>
    <w:rsid w:val="004C1120"/>
    <w:rsid w:val="004C4D7E"/>
    <w:rsid w:val="004C6C54"/>
    <w:rsid w:val="004D7C27"/>
    <w:rsid w:val="004F6F0D"/>
    <w:rsid w:val="004F75B0"/>
    <w:rsid w:val="00503EF8"/>
    <w:rsid w:val="00505245"/>
    <w:rsid w:val="00506358"/>
    <w:rsid w:val="005212F3"/>
    <w:rsid w:val="005319A8"/>
    <w:rsid w:val="005437EF"/>
    <w:rsid w:val="005556C2"/>
    <w:rsid w:val="005566CE"/>
    <w:rsid w:val="0057158A"/>
    <w:rsid w:val="005B2D79"/>
    <w:rsid w:val="005C6366"/>
    <w:rsid w:val="005C7BAD"/>
    <w:rsid w:val="005D1CAE"/>
    <w:rsid w:val="005E4A70"/>
    <w:rsid w:val="005F3BEC"/>
    <w:rsid w:val="006148F0"/>
    <w:rsid w:val="00623C9F"/>
    <w:rsid w:val="00665949"/>
    <w:rsid w:val="00674E90"/>
    <w:rsid w:val="00681490"/>
    <w:rsid w:val="006827D7"/>
    <w:rsid w:val="006857D6"/>
    <w:rsid w:val="006A29FF"/>
    <w:rsid w:val="006C6F7E"/>
    <w:rsid w:val="006E6E21"/>
    <w:rsid w:val="006F5AEE"/>
    <w:rsid w:val="006F698D"/>
    <w:rsid w:val="0071151A"/>
    <w:rsid w:val="0071213E"/>
    <w:rsid w:val="00717C55"/>
    <w:rsid w:val="00722C45"/>
    <w:rsid w:val="0072795C"/>
    <w:rsid w:val="00727CE5"/>
    <w:rsid w:val="0074642B"/>
    <w:rsid w:val="00747FEA"/>
    <w:rsid w:val="00764AC9"/>
    <w:rsid w:val="00772A15"/>
    <w:rsid w:val="007956E8"/>
    <w:rsid w:val="007B3770"/>
    <w:rsid w:val="007C6BCF"/>
    <w:rsid w:val="007D37A6"/>
    <w:rsid w:val="007D7C67"/>
    <w:rsid w:val="007F0182"/>
    <w:rsid w:val="00803880"/>
    <w:rsid w:val="008263E7"/>
    <w:rsid w:val="008312FA"/>
    <w:rsid w:val="00832053"/>
    <w:rsid w:val="0083378E"/>
    <w:rsid w:val="00841696"/>
    <w:rsid w:val="00867718"/>
    <w:rsid w:val="00880486"/>
    <w:rsid w:val="00883175"/>
    <w:rsid w:val="00883EA9"/>
    <w:rsid w:val="008966E6"/>
    <w:rsid w:val="008A5C96"/>
    <w:rsid w:val="008B5F48"/>
    <w:rsid w:val="008C5B2C"/>
    <w:rsid w:val="008C6464"/>
    <w:rsid w:val="008D703D"/>
    <w:rsid w:val="008F110E"/>
    <w:rsid w:val="008F3D4F"/>
    <w:rsid w:val="00904229"/>
    <w:rsid w:val="00920B16"/>
    <w:rsid w:val="00940675"/>
    <w:rsid w:val="00940815"/>
    <w:rsid w:val="00974859"/>
    <w:rsid w:val="009769F4"/>
    <w:rsid w:val="009826D5"/>
    <w:rsid w:val="009A6CC8"/>
    <w:rsid w:val="009C4D14"/>
    <w:rsid w:val="009D0CFB"/>
    <w:rsid w:val="009E13A6"/>
    <w:rsid w:val="00A00147"/>
    <w:rsid w:val="00A01B9A"/>
    <w:rsid w:val="00A0607A"/>
    <w:rsid w:val="00A07E69"/>
    <w:rsid w:val="00A22226"/>
    <w:rsid w:val="00A300A2"/>
    <w:rsid w:val="00A35FE1"/>
    <w:rsid w:val="00A430A5"/>
    <w:rsid w:val="00A54548"/>
    <w:rsid w:val="00A57F29"/>
    <w:rsid w:val="00A724F6"/>
    <w:rsid w:val="00A7683C"/>
    <w:rsid w:val="00AA0004"/>
    <w:rsid w:val="00AA7573"/>
    <w:rsid w:val="00AE27DB"/>
    <w:rsid w:val="00B10DF3"/>
    <w:rsid w:val="00B14F2F"/>
    <w:rsid w:val="00B32F31"/>
    <w:rsid w:val="00B350CF"/>
    <w:rsid w:val="00B360DC"/>
    <w:rsid w:val="00B40875"/>
    <w:rsid w:val="00B62E2A"/>
    <w:rsid w:val="00B73C7A"/>
    <w:rsid w:val="00B83ABC"/>
    <w:rsid w:val="00B94A36"/>
    <w:rsid w:val="00BA37E6"/>
    <w:rsid w:val="00BC2286"/>
    <w:rsid w:val="00BC2A8D"/>
    <w:rsid w:val="00BC2BDD"/>
    <w:rsid w:val="00BC3BE7"/>
    <w:rsid w:val="00BC4A6F"/>
    <w:rsid w:val="00BF335F"/>
    <w:rsid w:val="00C7348E"/>
    <w:rsid w:val="00C73FB4"/>
    <w:rsid w:val="00C76B7B"/>
    <w:rsid w:val="00C83E70"/>
    <w:rsid w:val="00C84B46"/>
    <w:rsid w:val="00CD6BCE"/>
    <w:rsid w:val="00CE00E6"/>
    <w:rsid w:val="00CE7E53"/>
    <w:rsid w:val="00CF2B93"/>
    <w:rsid w:val="00D009E2"/>
    <w:rsid w:val="00D07996"/>
    <w:rsid w:val="00D12AF7"/>
    <w:rsid w:val="00D137E5"/>
    <w:rsid w:val="00D16EC7"/>
    <w:rsid w:val="00D241F3"/>
    <w:rsid w:val="00D24ACA"/>
    <w:rsid w:val="00D272A6"/>
    <w:rsid w:val="00D451C2"/>
    <w:rsid w:val="00D4789D"/>
    <w:rsid w:val="00D61A76"/>
    <w:rsid w:val="00DA2F27"/>
    <w:rsid w:val="00DB021E"/>
    <w:rsid w:val="00DB0C1C"/>
    <w:rsid w:val="00DC33EC"/>
    <w:rsid w:val="00DC595A"/>
    <w:rsid w:val="00DC79EA"/>
    <w:rsid w:val="00DE6EC4"/>
    <w:rsid w:val="00DF1229"/>
    <w:rsid w:val="00DF4597"/>
    <w:rsid w:val="00E24556"/>
    <w:rsid w:val="00E305A3"/>
    <w:rsid w:val="00E34C18"/>
    <w:rsid w:val="00E37411"/>
    <w:rsid w:val="00E437B4"/>
    <w:rsid w:val="00E4477F"/>
    <w:rsid w:val="00E47778"/>
    <w:rsid w:val="00E53F8C"/>
    <w:rsid w:val="00E559F0"/>
    <w:rsid w:val="00E664B3"/>
    <w:rsid w:val="00E66978"/>
    <w:rsid w:val="00E677D5"/>
    <w:rsid w:val="00E77CA8"/>
    <w:rsid w:val="00E94772"/>
    <w:rsid w:val="00EE7086"/>
    <w:rsid w:val="00F226DA"/>
    <w:rsid w:val="00F45514"/>
    <w:rsid w:val="00F55F0C"/>
    <w:rsid w:val="00F751EA"/>
    <w:rsid w:val="00FA0DB2"/>
    <w:rsid w:val="00FC64A5"/>
    <w:rsid w:val="00FD6DB4"/>
    <w:rsid w:val="00FE46AD"/>
    <w:rsid w:val="00FF21A4"/>
    <w:rsid w:val="00FF2E03"/>
    <w:rsid w:val="00FF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qFormat="1"/>
    <w:lsdException w:name="Body Text Indent" w:qFormat="1"/>
    <w:lsdException w:name="Subtitle" w:locked="1" w:semiHidden="0" w:uiPriority="0" w:unhideWhenUsed="0" w:qFormat="1"/>
    <w:lsdException w:name="Hyperlink"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HTML Preformatted" w:locked="1" w:semiHidden="0" w:uiPriority="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1E"/>
    <w:pPr>
      <w:spacing w:after="200" w:line="276" w:lineRule="auto"/>
    </w:pPr>
    <w:rPr>
      <w:rFonts w:eastAsia="Times New Roman"/>
      <w:sz w:val="22"/>
      <w:szCs w:val="22"/>
      <w:lang w:val="uk-UA" w:eastAsia="uk-UA"/>
    </w:rPr>
  </w:style>
  <w:style w:type="paragraph" w:styleId="1">
    <w:name w:val="heading 1"/>
    <w:basedOn w:val="a"/>
    <w:next w:val="a"/>
    <w:link w:val="10"/>
    <w:qFormat/>
    <w:rsid w:val="00DB021E"/>
    <w:pPr>
      <w:keepNext/>
      <w:spacing w:after="0" w:line="240" w:lineRule="auto"/>
      <w:jc w:val="center"/>
      <w:outlineLvl w:val="0"/>
    </w:pPr>
    <w:rPr>
      <w:rFonts w:ascii="Times New Roman" w:hAnsi="Times New Roman"/>
      <w:b/>
      <w:color w:val="00000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DB021E"/>
    <w:rPr>
      <w:rFonts w:ascii="Times New Roman" w:hAnsi="Times New Roman" w:cs="Times New Roman"/>
      <w:b/>
      <w:color w:val="000000"/>
      <w:sz w:val="20"/>
      <w:szCs w:val="20"/>
      <w:lang w:eastAsia="ru-RU"/>
    </w:rPr>
  </w:style>
  <w:style w:type="character" w:customStyle="1" w:styleId="a3">
    <w:name w:val="Абзац списка Знак"/>
    <w:link w:val="a4"/>
    <w:uiPriority w:val="34"/>
    <w:qFormat/>
    <w:locked/>
    <w:rsid w:val="00DB021E"/>
    <w:rPr>
      <w:rFonts w:ascii="Times New Roman" w:hAnsi="Times New Roman"/>
      <w:lang w:eastAsia="ru-RU"/>
    </w:rPr>
  </w:style>
  <w:style w:type="paragraph" w:styleId="a4">
    <w:name w:val="List Paragraph"/>
    <w:basedOn w:val="a"/>
    <w:link w:val="a3"/>
    <w:uiPriority w:val="34"/>
    <w:qFormat/>
    <w:rsid w:val="00DB021E"/>
    <w:pPr>
      <w:spacing w:after="0" w:line="240" w:lineRule="auto"/>
      <w:ind w:left="720"/>
      <w:contextualSpacing/>
    </w:pPr>
    <w:rPr>
      <w:rFonts w:ascii="Times New Roman" w:eastAsia="Calibri" w:hAnsi="Times New Roman"/>
      <w:sz w:val="20"/>
      <w:szCs w:val="20"/>
      <w:lang w:val="ru-RU" w:eastAsia="ru-RU"/>
    </w:rPr>
  </w:style>
  <w:style w:type="character" w:customStyle="1" w:styleId="HTMLPreformattedChar">
    <w:name w:val="HTML Preformatted Char"/>
    <w:aliases w:val="Знак2 Char"/>
    <w:uiPriority w:val="99"/>
    <w:locked/>
    <w:rsid w:val="00DB021E"/>
    <w:rPr>
      <w:rFonts w:ascii="SimSun" w:eastAsia="SimSun" w:hAnsi="SimSun"/>
      <w:sz w:val="24"/>
      <w:lang w:val="en-US" w:eastAsia="zh-CN"/>
    </w:rPr>
  </w:style>
  <w:style w:type="paragraph" w:styleId="HTML">
    <w:name w:val="HTML Preformatted"/>
    <w:aliases w:val="Знак2"/>
    <w:basedOn w:val="a"/>
    <w:link w:val="HTML0"/>
    <w:qFormat/>
    <w:rsid w:val="00DB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sz w:val="24"/>
      <w:szCs w:val="24"/>
      <w:lang w:val="en-US" w:eastAsia="zh-CN"/>
    </w:rPr>
  </w:style>
  <w:style w:type="character" w:customStyle="1" w:styleId="HTML0">
    <w:name w:val="Стандартный HTML Знак"/>
    <w:aliases w:val="Знак2 Знак"/>
    <w:link w:val="HTML"/>
    <w:qFormat/>
    <w:locked/>
    <w:rsid w:val="003D5665"/>
    <w:rPr>
      <w:rFonts w:ascii="Courier New" w:hAnsi="Courier New" w:cs="Courier New"/>
      <w:sz w:val="20"/>
      <w:szCs w:val="20"/>
      <w:lang w:val="uk-UA" w:eastAsia="uk-UA"/>
    </w:rPr>
  </w:style>
  <w:style w:type="character" w:customStyle="1" w:styleId="HTML1">
    <w:name w:val="Стандартный HTML Знак1"/>
    <w:uiPriority w:val="99"/>
    <w:semiHidden/>
    <w:qFormat/>
    <w:rsid w:val="00DB021E"/>
    <w:rPr>
      <w:rFonts w:ascii="Consolas" w:hAnsi="Consolas" w:cs="Times New Roman"/>
      <w:sz w:val="20"/>
      <w:szCs w:val="20"/>
      <w:lang w:val="uk-UA" w:eastAsia="uk-UA"/>
    </w:r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qFormat/>
    <w:rsid w:val="00DB021E"/>
    <w:pPr>
      <w:spacing w:after="0" w:line="240" w:lineRule="auto"/>
      <w:ind w:left="720"/>
      <w:contextualSpacing/>
    </w:pPr>
    <w:rPr>
      <w:rFonts w:ascii="Times New Roman" w:eastAsia="Calibri" w:hAnsi="Times New Roman"/>
      <w:sz w:val="20"/>
      <w:szCs w:val="20"/>
      <w:lang w:eastAsia="ru-RU"/>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uiPriority w:val="99"/>
    <w:qFormat/>
    <w:locked/>
    <w:rsid w:val="00DB021E"/>
    <w:rPr>
      <w:rFonts w:ascii="Times New Roman" w:hAnsi="Times New Roman"/>
      <w:sz w:val="20"/>
      <w:lang w:val="uk-UA" w:eastAsia="ru-RU"/>
    </w:rPr>
  </w:style>
  <w:style w:type="paragraph" w:styleId="a7">
    <w:name w:val="Body Text Indent"/>
    <w:basedOn w:val="a"/>
    <w:link w:val="a8"/>
    <w:uiPriority w:val="99"/>
    <w:semiHidden/>
    <w:qFormat/>
    <w:rsid w:val="00DB021E"/>
    <w:pPr>
      <w:spacing w:after="120" w:line="240" w:lineRule="auto"/>
      <w:ind w:left="283"/>
    </w:pPr>
    <w:rPr>
      <w:rFonts w:ascii="Times New Roman" w:hAnsi="Times New Roman"/>
      <w:sz w:val="24"/>
      <w:szCs w:val="24"/>
      <w:lang w:val="ru-RU" w:eastAsia="ru-RU"/>
    </w:rPr>
  </w:style>
  <w:style w:type="character" w:customStyle="1" w:styleId="a8">
    <w:name w:val="Основной текст с отступом Знак"/>
    <w:link w:val="a7"/>
    <w:uiPriority w:val="99"/>
    <w:semiHidden/>
    <w:qFormat/>
    <w:locked/>
    <w:rsid w:val="00DB021E"/>
    <w:rPr>
      <w:rFonts w:ascii="Times New Roman" w:hAnsi="Times New Roman" w:cs="Times New Roman"/>
      <w:sz w:val="24"/>
      <w:szCs w:val="24"/>
      <w:lang w:eastAsia="ru-RU"/>
    </w:rPr>
  </w:style>
  <w:style w:type="paragraph" w:styleId="a9">
    <w:name w:val="Title"/>
    <w:basedOn w:val="a"/>
    <w:link w:val="aa"/>
    <w:uiPriority w:val="99"/>
    <w:qFormat/>
    <w:rsid w:val="00DB021E"/>
    <w:pPr>
      <w:spacing w:after="0" w:line="240" w:lineRule="auto"/>
      <w:jc w:val="center"/>
    </w:pPr>
    <w:rPr>
      <w:rFonts w:ascii="Times New Roman" w:hAnsi="Times New Roman"/>
      <w:sz w:val="28"/>
      <w:szCs w:val="24"/>
      <w:lang w:eastAsia="ru-RU"/>
    </w:rPr>
  </w:style>
  <w:style w:type="character" w:customStyle="1" w:styleId="aa">
    <w:name w:val="Название Знак"/>
    <w:link w:val="a9"/>
    <w:uiPriority w:val="99"/>
    <w:qFormat/>
    <w:locked/>
    <w:rsid w:val="00DB021E"/>
    <w:rPr>
      <w:rFonts w:ascii="Times New Roman" w:hAnsi="Times New Roman" w:cs="Times New Roman"/>
      <w:sz w:val="24"/>
      <w:szCs w:val="24"/>
      <w:lang w:val="uk-UA" w:eastAsia="ru-RU"/>
    </w:rPr>
  </w:style>
  <w:style w:type="paragraph" w:customStyle="1" w:styleId="Default">
    <w:name w:val="Default"/>
    <w:uiPriority w:val="99"/>
    <w:qFormat/>
    <w:rsid w:val="00DB021E"/>
    <w:pPr>
      <w:autoSpaceDE w:val="0"/>
      <w:autoSpaceDN w:val="0"/>
      <w:adjustRightInd w:val="0"/>
    </w:pPr>
    <w:rPr>
      <w:rFonts w:ascii="Times New Roman" w:eastAsia="Times New Roman" w:hAnsi="Times New Roman"/>
      <w:color w:val="000000"/>
      <w:sz w:val="24"/>
      <w:szCs w:val="24"/>
      <w:lang w:val="uk-UA" w:eastAsia="uk-UA"/>
    </w:rPr>
  </w:style>
  <w:style w:type="character" w:customStyle="1" w:styleId="ListParagraphChar">
    <w:name w:val="List Paragraph Char"/>
    <w:link w:val="3"/>
    <w:qFormat/>
    <w:locked/>
    <w:rsid w:val="00DB021E"/>
    <w:rPr>
      <w:rFonts w:ascii="Times New Roman" w:hAnsi="Times New Roman"/>
      <w:sz w:val="24"/>
      <w:lang w:eastAsia="ru-RU"/>
    </w:rPr>
  </w:style>
  <w:style w:type="paragraph" w:customStyle="1" w:styleId="3">
    <w:name w:val="Абзац списка3"/>
    <w:basedOn w:val="a"/>
    <w:link w:val="ListParagraphChar"/>
    <w:qFormat/>
    <w:rsid w:val="00DB021E"/>
    <w:pPr>
      <w:spacing w:after="0" w:line="240" w:lineRule="auto"/>
      <w:ind w:left="720"/>
      <w:contextualSpacing/>
    </w:pPr>
    <w:rPr>
      <w:rFonts w:ascii="Times New Roman" w:eastAsia="Calibri" w:hAnsi="Times New Roman"/>
      <w:sz w:val="24"/>
      <w:szCs w:val="20"/>
      <w:lang w:val="ru-RU" w:eastAsia="ru-RU"/>
    </w:rPr>
  </w:style>
  <w:style w:type="paragraph" w:styleId="ab">
    <w:name w:val="Balloon Text"/>
    <w:basedOn w:val="a"/>
    <w:link w:val="ac"/>
    <w:uiPriority w:val="99"/>
    <w:semiHidden/>
    <w:qFormat/>
    <w:rsid w:val="001D321F"/>
    <w:pPr>
      <w:spacing w:after="0" w:line="240" w:lineRule="auto"/>
    </w:pPr>
    <w:rPr>
      <w:rFonts w:ascii="Tahoma" w:hAnsi="Tahoma" w:cs="Tahoma"/>
      <w:sz w:val="16"/>
      <w:szCs w:val="16"/>
    </w:rPr>
  </w:style>
  <w:style w:type="character" w:customStyle="1" w:styleId="ac">
    <w:name w:val="Текст выноски Знак"/>
    <w:link w:val="ab"/>
    <w:uiPriority w:val="99"/>
    <w:semiHidden/>
    <w:qFormat/>
    <w:locked/>
    <w:rsid w:val="001D321F"/>
    <w:rPr>
      <w:rFonts w:ascii="Tahoma" w:hAnsi="Tahoma" w:cs="Tahoma"/>
      <w:sz w:val="16"/>
      <w:szCs w:val="16"/>
      <w:lang w:val="uk-UA" w:eastAsia="uk-UA"/>
    </w:rPr>
  </w:style>
  <w:style w:type="character" w:styleId="ad">
    <w:name w:val="Emphasis"/>
    <w:uiPriority w:val="20"/>
    <w:qFormat/>
    <w:rsid w:val="009826D5"/>
    <w:rPr>
      <w:rFonts w:cs="Times New Roman"/>
      <w:i/>
      <w:iCs/>
    </w:rPr>
  </w:style>
  <w:style w:type="character" w:styleId="ae">
    <w:name w:val="Hyperlink"/>
    <w:uiPriority w:val="99"/>
    <w:semiHidden/>
    <w:qFormat/>
    <w:rsid w:val="00681490"/>
    <w:rPr>
      <w:rFonts w:cs="Times New Roman"/>
      <w:color w:val="0000FF"/>
      <w:u w:val="single"/>
    </w:rPr>
  </w:style>
  <w:style w:type="character" w:styleId="af">
    <w:name w:val="Strong"/>
    <w:uiPriority w:val="22"/>
    <w:qFormat/>
    <w:rsid w:val="00681490"/>
    <w:rPr>
      <w:rFonts w:cs="Times New Roman"/>
      <w:b/>
      <w:bCs/>
    </w:rPr>
  </w:style>
  <w:style w:type="paragraph" w:customStyle="1" w:styleId="docdata">
    <w:name w:val="docdata"/>
    <w:aliases w:val="docy,v5,22245,baiaagaaboqcaaadse0aaauluwaaaaaaaaaaaaaaaaaaaaaaaaaaaaaaaaaaaaaaaaaaaaaaaaaaaaaaaaaaaaaaaaaaaaaaaaaaaaaaaaaaaaaaaaaaaaaaaaaaaaaaaaaaaaaaaaaaaaaaaaaaaaaaaaaaaaaaaaaaaaaaaaaaaaaaaaaaaaaaaaaaaaaaaaaaaaaaaaaaaaaaaaaaaaaaaaaaaaaaaaaaaa"/>
    <w:basedOn w:val="a"/>
    <w:uiPriority w:val="99"/>
    <w:qFormat/>
    <w:rsid w:val="003C001C"/>
    <w:pPr>
      <w:spacing w:before="100" w:beforeAutospacing="1" w:after="100" w:afterAutospacing="1" w:line="240" w:lineRule="auto"/>
    </w:pPr>
    <w:rPr>
      <w:rFonts w:ascii="Times New Roman" w:hAnsi="Times New Roman"/>
      <w:sz w:val="24"/>
      <w:szCs w:val="24"/>
      <w:lang w:val="ru-RU" w:eastAsia="ru-RU"/>
    </w:rPr>
  </w:style>
  <w:style w:type="paragraph" w:customStyle="1" w:styleId="justifyfull">
    <w:name w:val="justifyfull"/>
    <w:basedOn w:val="a"/>
    <w:uiPriority w:val="99"/>
    <w:qFormat/>
    <w:rsid w:val="004C4D7E"/>
    <w:pPr>
      <w:spacing w:before="100" w:beforeAutospacing="1" w:after="100" w:afterAutospacing="1" w:line="240" w:lineRule="auto"/>
    </w:pPr>
    <w:rPr>
      <w:rFonts w:ascii="Times New Roman" w:hAnsi="Times New Roman"/>
      <w:sz w:val="24"/>
      <w:szCs w:val="24"/>
      <w:lang w:val="ru-RU" w:eastAsia="ru-RU"/>
    </w:rPr>
  </w:style>
  <w:style w:type="paragraph" w:styleId="af0">
    <w:name w:val="No Spacing"/>
    <w:uiPriority w:val="1"/>
    <w:qFormat/>
    <w:rsid w:val="006827D7"/>
    <w:rPr>
      <w:sz w:val="22"/>
      <w:szCs w:val="22"/>
      <w:lang w:eastAsia="en-US"/>
    </w:rPr>
  </w:style>
  <w:style w:type="paragraph" w:styleId="af1">
    <w:name w:val="Body Text"/>
    <w:basedOn w:val="a"/>
    <w:link w:val="af2"/>
    <w:uiPriority w:val="99"/>
    <w:qFormat/>
    <w:rsid w:val="00E34C18"/>
    <w:pPr>
      <w:spacing w:after="120"/>
    </w:pPr>
  </w:style>
  <w:style w:type="character" w:customStyle="1" w:styleId="af2">
    <w:name w:val="Основной текст Знак"/>
    <w:link w:val="af1"/>
    <w:uiPriority w:val="99"/>
    <w:semiHidden/>
    <w:locked/>
    <w:rsid w:val="007B3770"/>
    <w:rPr>
      <w:rFonts w:eastAsia="Times New Roman" w:cs="Times New Roman"/>
      <w:lang w:val="uk-UA" w:eastAsia="uk-UA"/>
    </w:rPr>
  </w:style>
  <w:style w:type="numbering" w:customStyle="1" w:styleId="11">
    <w:name w:val="Нет списка1"/>
    <w:next w:val="a2"/>
    <w:uiPriority w:val="99"/>
    <w:semiHidden/>
    <w:unhideWhenUsed/>
    <w:rsid w:val="005437EF"/>
  </w:style>
  <w:style w:type="character" w:customStyle="1" w:styleId="12">
    <w:name w:val="Просмотренная гиперссылка1"/>
    <w:uiPriority w:val="99"/>
    <w:semiHidden/>
    <w:unhideWhenUsed/>
    <w:rsid w:val="005437EF"/>
    <w:rPr>
      <w:color w:val="800080"/>
      <w:u w:val="single"/>
    </w:rPr>
  </w:style>
  <w:style w:type="character" w:styleId="af3">
    <w:name w:val="FollowedHyperlink"/>
    <w:uiPriority w:val="99"/>
    <w:semiHidden/>
    <w:unhideWhenUsed/>
    <w:rsid w:val="005437E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22525">
      <w:marLeft w:val="0"/>
      <w:marRight w:val="0"/>
      <w:marTop w:val="0"/>
      <w:marBottom w:val="0"/>
      <w:divBdr>
        <w:top w:val="none" w:sz="0" w:space="0" w:color="auto"/>
        <w:left w:val="none" w:sz="0" w:space="0" w:color="auto"/>
        <w:bottom w:val="none" w:sz="0" w:space="0" w:color="auto"/>
        <w:right w:val="none" w:sz="0" w:space="0" w:color="auto"/>
      </w:divBdr>
      <w:divsChild>
        <w:div w:id="1236822522">
          <w:marLeft w:val="0"/>
          <w:marRight w:val="0"/>
          <w:marTop w:val="0"/>
          <w:marBottom w:val="0"/>
          <w:divBdr>
            <w:top w:val="none" w:sz="0" w:space="0" w:color="auto"/>
            <w:left w:val="none" w:sz="0" w:space="0" w:color="auto"/>
            <w:bottom w:val="none" w:sz="0" w:space="0" w:color="auto"/>
            <w:right w:val="none" w:sz="0" w:space="0" w:color="auto"/>
          </w:divBdr>
        </w:div>
        <w:div w:id="1236822523">
          <w:marLeft w:val="0"/>
          <w:marRight w:val="0"/>
          <w:marTop w:val="0"/>
          <w:marBottom w:val="0"/>
          <w:divBdr>
            <w:top w:val="none" w:sz="0" w:space="0" w:color="auto"/>
            <w:left w:val="none" w:sz="0" w:space="0" w:color="auto"/>
            <w:bottom w:val="none" w:sz="0" w:space="0" w:color="auto"/>
            <w:right w:val="none" w:sz="0" w:space="0" w:color="auto"/>
          </w:divBdr>
        </w:div>
        <w:div w:id="1236822524">
          <w:marLeft w:val="0"/>
          <w:marRight w:val="0"/>
          <w:marTop w:val="0"/>
          <w:marBottom w:val="0"/>
          <w:divBdr>
            <w:top w:val="none" w:sz="0" w:space="0" w:color="auto"/>
            <w:left w:val="none" w:sz="0" w:space="0" w:color="auto"/>
            <w:bottom w:val="none" w:sz="0" w:space="0" w:color="auto"/>
            <w:right w:val="none" w:sz="0" w:space="0" w:color="auto"/>
          </w:divBdr>
        </w:div>
      </w:divsChild>
    </w:div>
    <w:div w:id="1236822526">
      <w:marLeft w:val="0"/>
      <w:marRight w:val="0"/>
      <w:marTop w:val="0"/>
      <w:marBottom w:val="0"/>
      <w:divBdr>
        <w:top w:val="none" w:sz="0" w:space="0" w:color="auto"/>
        <w:left w:val="none" w:sz="0" w:space="0" w:color="auto"/>
        <w:bottom w:val="none" w:sz="0" w:space="0" w:color="auto"/>
        <w:right w:val="none" w:sz="0" w:space="0" w:color="auto"/>
      </w:divBdr>
    </w:div>
    <w:div w:id="1236822527">
      <w:marLeft w:val="0"/>
      <w:marRight w:val="0"/>
      <w:marTop w:val="0"/>
      <w:marBottom w:val="0"/>
      <w:divBdr>
        <w:top w:val="none" w:sz="0" w:space="0" w:color="auto"/>
        <w:left w:val="none" w:sz="0" w:space="0" w:color="auto"/>
        <w:bottom w:val="none" w:sz="0" w:space="0" w:color="auto"/>
        <w:right w:val="none" w:sz="0" w:space="0" w:color="auto"/>
      </w:divBdr>
    </w:div>
    <w:div w:id="184492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mu.gov.ua/npas/deyaki-pitannya-zdijsnennya-oboronnih-ta-publichnih-zakupivel-tovariv-robit-i-poslug-v-umovah-voyennogo-stanu-1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9338-407E-4F43-8EFB-7A7E8688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10660</Words>
  <Characters>60763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ШАНОВНІ  ЖИТЕЛІ  ГРОМАДИ,  ДЕПУТАТИ  ТА  ПРИСУТНІ</vt:lpstr>
    </vt:vector>
  </TitlesOfParts>
  <Company>Microsoft</Company>
  <LinksUpToDate>false</LinksUpToDate>
  <CharactersWithSpaces>71281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ШАНОВНІ  ЖИТЕЛІ  ГРОМАДИ,  ДЕПУТАТИ  ТА  ПРИСУТНІ</dc:title>
  <dc:subject/>
  <dc:creator>Пользователь</dc:creator>
  <cp:keywords/>
  <dc:description/>
  <cp:lastModifiedBy>Майя Назаренко</cp:lastModifiedBy>
  <cp:revision>72</cp:revision>
  <cp:lastPrinted>2024-03-14T12:54:00Z</cp:lastPrinted>
  <dcterms:created xsi:type="dcterms:W3CDTF">2022-02-14T15:51:00Z</dcterms:created>
  <dcterms:modified xsi:type="dcterms:W3CDTF">2024-03-20T16:26:00Z</dcterms:modified>
</cp:coreProperties>
</file>