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D112C0" w:rsidRPr="0092115E" w:rsidTr="00A567E4">
        <w:tc>
          <w:tcPr>
            <w:tcW w:w="5920" w:type="dxa"/>
          </w:tcPr>
          <w:p w:rsidR="00D112C0" w:rsidRDefault="00D112C0" w:rsidP="00A567E4">
            <w:pPr>
              <w:spacing w:line="240" w:lineRule="atLeast"/>
              <w:ind w:right="-57"/>
              <w:jc w:val="right"/>
              <w:rPr>
                <w:sz w:val="28"/>
                <w:szCs w:val="28"/>
                <w:lang w:val="uk-UA"/>
              </w:rPr>
            </w:pPr>
          </w:p>
          <w:p w:rsidR="00D112C0" w:rsidRDefault="00D112C0" w:rsidP="00A567E4">
            <w:pPr>
              <w:spacing w:line="240" w:lineRule="atLeast"/>
              <w:ind w:right="-57"/>
              <w:jc w:val="right"/>
              <w:rPr>
                <w:sz w:val="28"/>
                <w:szCs w:val="28"/>
                <w:lang w:val="uk-UA"/>
              </w:rPr>
            </w:pPr>
          </w:p>
          <w:p w:rsidR="00D112C0" w:rsidRPr="00B04DD2" w:rsidRDefault="00D112C0" w:rsidP="00A567E4">
            <w:pPr>
              <w:spacing w:line="240" w:lineRule="atLeast"/>
              <w:ind w:right="-57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312951" w:rsidRPr="00B04DD2" w:rsidRDefault="00312951" w:rsidP="00312951">
            <w:pPr>
              <w:rPr>
                <w:lang w:val="uk-UA"/>
              </w:rPr>
            </w:pPr>
            <w:r w:rsidRPr="00B04DD2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5</w:t>
            </w:r>
          </w:p>
          <w:p w:rsidR="00312951" w:rsidRPr="00B04DD2" w:rsidRDefault="00312951" w:rsidP="00312951">
            <w:pPr>
              <w:rPr>
                <w:lang w:val="uk-UA"/>
              </w:rPr>
            </w:pPr>
            <w:r w:rsidRPr="00B04DD2">
              <w:rPr>
                <w:lang w:val="uk-UA"/>
              </w:rPr>
              <w:t>до рішення сільської ради</w:t>
            </w:r>
          </w:p>
          <w:p w:rsidR="00312951" w:rsidRPr="006F67AB" w:rsidRDefault="00312951" w:rsidP="00312951">
            <w:pPr>
              <w:rPr>
                <w:lang w:val="uk-UA"/>
              </w:rPr>
            </w:pPr>
            <w:r w:rsidRPr="0092115E">
              <w:rPr>
                <w:lang w:val="uk-UA"/>
              </w:rPr>
              <w:t xml:space="preserve">від </w:t>
            </w:r>
            <w:r w:rsidR="0092115E">
              <w:rPr>
                <w:lang w:val="uk-UA"/>
              </w:rPr>
              <w:t>17.11.2023</w:t>
            </w:r>
            <w:r w:rsidRPr="0092115E">
              <w:rPr>
                <w:lang w:val="uk-UA"/>
              </w:rPr>
              <w:t xml:space="preserve">  № </w:t>
            </w:r>
            <w:r w:rsidR="0092115E">
              <w:rPr>
                <w:lang w:val="uk-UA"/>
              </w:rPr>
              <w:t>29</w:t>
            </w:r>
            <w:r w:rsidRPr="0092115E">
              <w:rPr>
                <w:lang w:val="uk-UA"/>
              </w:rPr>
              <w:t>-</w:t>
            </w:r>
            <w:r w:rsidR="0092115E">
              <w:rPr>
                <w:lang w:val="uk-UA"/>
              </w:rPr>
              <w:t>18</w:t>
            </w:r>
            <w:bookmarkStart w:id="0" w:name="_GoBack"/>
            <w:bookmarkEnd w:id="0"/>
            <w:r w:rsidRPr="0092115E">
              <w:rPr>
                <w:lang w:val="uk-UA"/>
              </w:rPr>
              <w:t>/</w:t>
            </w:r>
            <w:r>
              <w:rPr>
                <w:lang w:val="en-US"/>
              </w:rPr>
              <w:t>VIII</w:t>
            </w:r>
          </w:p>
          <w:p w:rsidR="00D112C0" w:rsidRPr="00B04DD2" w:rsidRDefault="00D112C0" w:rsidP="00A567E4">
            <w:pPr>
              <w:tabs>
                <w:tab w:val="left" w:pos="4795"/>
              </w:tabs>
              <w:spacing w:line="240" w:lineRule="atLeast"/>
              <w:ind w:right="-57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112C0" w:rsidRPr="00A74684" w:rsidRDefault="00D112C0" w:rsidP="00D112C0">
      <w:pPr>
        <w:spacing w:line="240" w:lineRule="atLeast"/>
        <w:ind w:right="-5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</w:t>
      </w:r>
      <w:r w:rsidRPr="00A74684">
        <w:rPr>
          <w:b/>
          <w:sz w:val="28"/>
          <w:szCs w:val="28"/>
          <w:lang w:val="uk-UA"/>
        </w:rPr>
        <w:t xml:space="preserve">К </w:t>
      </w:r>
    </w:p>
    <w:p w:rsidR="00D112C0" w:rsidRDefault="007C1D2F" w:rsidP="00D112C0">
      <w:pPr>
        <w:spacing w:line="240" w:lineRule="atLeast"/>
        <w:ind w:right="-57"/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технологічн</w:t>
      </w:r>
      <w:r w:rsidR="00D112C0">
        <w:rPr>
          <w:b/>
          <w:sz w:val="28"/>
          <w:szCs w:val="28"/>
          <w:lang w:val="uk-UA"/>
        </w:rPr>
        <w:t xml:space="preserve">их карток </w:t>
      </w:r>
      <w:r w:rsidR="00D112C0" w:rsidRPr="00A74684">
        <w:rPr>
          <w:b/>
          <w:sz w:val="28"/>
          <w:szCs w:val="28"/>
          <w:lang w:val="uk-UA"/>
        </w:rPr>
        <w:t xml:space="preserve">адміністративних послуг, що надаються через </w:t>
      </w:r>
      <w:r w:rsidR="00D112C0" w:rsidRPr="00A74684">
        <w:rPr>
          <w:b/>
          <w:bCs/>
          <w:iCs/>
          <w:color w:val="000000"/>
          <w:sz w:val="28"/>
          <w:szCs w:val="28"/>
          <w:lang w:val="uk-UA"/>
        </w:rPr>
        <w:t>відділ «Центр надання адміністративних послуг» виконавчого комітету Баштечківської  сільської  ради</w:t>
      </w:r>
    </w:p>
    <w:p w:rsidR="00D112C0" w:rsidRDefault="00D112C0" w:rsidP="00D112C0">
      <w:pPr>
        <w:spacing w:line="240" w:lineRule="atLeast"/>
        <w:ind w:right="-57"/>
        <w:jc w:val="center"/>
        <w:rPr>
          <w:b/>
          <w:bCs/>
          <w:i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№ п/п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Назва інформаційної картки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tabs>
                <w:tab w:val="left" w:pos="3969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bookmarkStart w:id="1" w:name="n12"/>
            <w:bookmarkEnd w:id="1"/>
            <w:r w:rsidRPr="00C433F1">
              <w:rPr>
                <w:lang w:val="uk-UA" w:eastAsia="uk-UA"/>
              </w:rPr>
              <w:t>державної реєстрації народження та її походження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2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державної реєстрації смерті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3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 державної реєстрації</w:t>
            </w:r>
            <w:r w:rsidRPr="00C433F1">
              <w:rPr>
                <w:lang w:val="uk-UA" w:eastAsia="uk-UA"/>
              </w:rPr>
              <w:t xml:space="preserve"> шлюбу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4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державної реєстрації </w:t>
            </w:r>
            <w:r w:rsidRPr="00C433F1">
              <w:rPr>
                <w:rFonts w:eastAsia="Times New Roman"/>
                <w:sz w:val="22"/>
                <w:szCs w:val="22"/>
                <w:lang w:val="uk-UA"/>
              </w:rPr>
              <w:t>внесення змін до актових записів цивільного стану, їх поновлення та анулювання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5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державної реєстрації </w:t>
            </w:r>
            <w:r w:rsidRPr="00C433F1">
              <w:rPr>
                <w:rFonts w:eastAsia="Times New Roman"/>
                <w:sz w:val="22"/>
                <w:szCs w:val="22"/>
                <w:lang w:val="uk-UA"/>
              </w:rPr>
              <w:t>розірвання шлюбу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6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r w:rsidRPr="00C433F1">
              <w:rPr>
                <w:rFonts w:eastAsia="Times New Roman"/>
                <w:sz w:val="22"/>
                <w:szCs w:val="22"/>
                <w:lang w:val="uk-UA"/>
              </w:rPr>
              <w:t>видачі витягу з Державного реєстру актів цивільного стану громадян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7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державної реєстрації </w:t>
            </w:r>
            <w:r w:rsidRPr="00C433F1">
              <w:rPr>
                <w:rFonts w:eastAsia="Times New Roman"/>
                <w:sz w:val="22"/>
                <w:szCs w:val="22"/>
                <w:lang w:val="uk-UA"/>
              </w:rPr>
              <w:t>зміни імені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8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r w:rsidRPr="00C433F1">
              <w:rPr>
                <w:rFonts w:eastAsia="Times New Roman"/>
                <w:sz w:val="22"/>
                <w:szCs w:val="22"/>
                <w:lang w:val="uk-UA"/>
              </w:rPr>
              <w:t>п</w:t>
            </w:r>
            <w:r w:rsidRPr="00C433F1">
              <w:rPr>
                <w:rFonts w:eastAsia="Times New Roman"/>
                <w:sz w:val="22"/>
                <w:szCs w:val="22"/>
              </w:rPr>
              <w:t>овторн</w:t>
            </w:r>
            <w:r w:rsidRPr="00C433F1">
              <w:rPr>
                <w:rFonts w:eastAsia="Times New Roman"/>
                <w:sz w:val="22"/>
                <w:szCs w:val="22"/>
                <w:lang w:val="uk-UA"/>
              </w:rPr>
              <w:t>ої</w:t>
            </w:r>
            <w:r w:rsidRPr="00C433F1">
              <w:rPr>
                <w:rFonts w:eastAsia="Times New Roman"/>
                <w:sz w:val="22"/>
                <w:szCs w:val="22"/>
              </w:rPr>
              <w:t xml:space="preserve"> видач</w:t>
            </w:r>
            <w:r w:rsidRPr="00C433F1">
              <w:rPr>
                <w:rFonts w:eastAsia="Times New Roman"/>
                <w:sz w:val="22"/>
                <w:szCs w:val="22"/>
                <w:lang w:val="uk-UA"/>
              </w:rPr>
              <w:t>і</w:t>
            </w:r>
            <w:r w:rsidRPr="00C433F1">
              <w:rPr>
                <w:rFonts w:eastAsia="Times New Roman"/>
                <w:sz w:val="22"/>
                <w:szCs w:val="22"/>
              </w:rPr>
              <w:t xml:space="preserve"> свідоцтва про державну реєстрацію акта цивільного стану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9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r w:rsidRPr="00C433F1">
              <w:rPr>
                <w:sz w:val="22"/>
                <w:szCs w:val="22"/>
                <w:lang w:val="uk-UA"/>
              </w:rPr>
              <w:t xml:space="preserve">реєстрації місця проживання 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10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r w:rsidRPr="00C433F1">
              <w:rPr>
                <w:sz w:val="22"/>
                <w:szCs w:val="22"/>
                <w:lang w:val="uk-UA"/>
              </w:rPr>
              <w:t>реєстрації місця перебування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11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r w:rsidRPr="00C433F1">
              <w:rPr>
                <w:sz w:val="22"/>
                <w:szCs w:val="22"/>
                <w:lang w:val="uk-UA"/>
              </w:rPr>
              <w:t>зняття із задекларованого/зареєстрованого місця проживання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12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в</w:t>
            </w:r>
            <w:r w:rsidRPr="00C433F1">
              <w:rPr>
                <w:sz w:val="22"/>
                <w:szCs w:val="22"/>
              </w:rPr>
              <w:t>идач</w:t>
            </w:r>
            <w:r w:rsidRPr="00C433F1">
              <w:rPr>
                <w:sz w:val="22"/>
                <w:szCs w:val="22"/>
                <w:lang w:val="uk-UA"/>
              </w:rPr>
              <w:t>і</w:t>
            </w:r>
            <w:r w:rsidRPr="00C433F1">
              <w:rPr>
                <w:sz w:val="22"/>
                <w:szCs w:val="22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витягу з реєстру територіальної громади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13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реєстрації місця проживання дитини до 14 років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14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sz w:val="22"/>
                <w:szCs w:val="22"/>
              </w:rPr>
              <w:t xml:space="preserve"> </w:t>
            </w:r>
            <w:r w:rsidRPr="00C433F1">
              <w:rPr>
                <w:rFonts w:eastAsia="Times New Roman"/>
                <w:sz w:val="22"/>
                <w:szCs w:val="22"/>
                <w:lang w:val="uk-UA"/>
              </w:rPr>
              <w:t>в</w:t>
            </w:r>
            <w:r w:rsidRPr="00C433F1">
              <w:rPr>
                <w:rFonts w:eastAsia="Times New Roman"/>
                <w:sz w:val="22"/>
                <w:szCs w:val="22"/>
              </w:rPr>
              <w:t>клеювання до паспорта громадянина України (зразка 1994 року) фотокартки при досягненні 25- і 45-річного віку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15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п</w:t>
            </w:r>
            <w:r w:rsidRPr="00C433F1">
              <w:rPr>
                <w:sz w:val="22"/>
                <w:szCs w:val="22"/>
              </w:rPr>
              <w:t xml:space="preserve">освідчення заповіту </w:t>
            </w:r>
            <w:r w:rsidRPr="00C433F1">
              <w:rPr>
                <w:sz w:val="22"/>
                <w:szCs w:val="22"/>
                <w:lang w:val="uk-UA"/>
              </w:rPr>
              <w:t>(крім секретного)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16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с</w:t>
            </w:r>
            <w:r w:rsidRPr="00C433F1">
              <w:rPr>
                <w:sz w:val="22"/>
                <w:szCs w:val="22"/>
              </w:rPr>
              <w:t xml:space="preserve">касування заповіту </w:t>
            </w:r>
            <w:r w:rsidRPr="00C433F1">
              <w:rPr>
                <w:sz w:val="22"/>
                <w:szCs w:val="22"/>
                <w:lang w:val="uk-UA"/>
              </w:rPr>
              <w:t>(крім секретного)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17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посвідчення довіреностей, прирівнюваних до нотаріально посвідчених (крім довіреностей на право розпорядження нерухомим майном, довіреностей на управління і розпорядження корпоративними правами та довіреностей на користування та розпорядження транспортними засобами)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18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 картка адміністративної послуги  з з</w:t>
            </w:r>
            <w:r w:rsidRPr="00C433F1">
              <w:rPr>
                <w:sz w:val="22"/>
                <w:szCs w:val="22"/>
                <w:lang w:val="uk-UA"/>
              </w:rPr>
              <w:t>асвідчення вірності копії (фотокопії) документа і виписки з нього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19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з</w:t>
            </w:r>
            <w:r w:rsidRPr="00C433F1">
              <w:rPr>
                <w:sz w:val="22"/>
                <w:szCs w:val="22"/>
              </w:rPr>
              <w:t>асвідчення справжності підпису на документі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20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 картка адміністративної послуги  з д</w:t>
            </w:r>
            <w:r w:rsidRPr="00C433F1">
              <w:rPr>
                <w:sz w:val="22"/>
                <w:szCs w:val="22"/>
                <w:lang w:val="uk-UA"/>
              </w:rPr>
              <w:t xml:space="preserve">ержавної реєстрації права власності на нерухоме майно, права довірчої власності як способу забезпечення </w:t>
            </w:r>
            <w:r w:rsidRPr="00C433F1">
              <w:rPr>
                <w:sz w:val="22"/>
                <w:szCs w:val="22"/>
                <w:lang w:val="uk-UA"/>
              </w:rPr>
              <w:lastRenderedPageBreak/>
              <w:t>виконання зобов’язання на нерухоме майно, об’єкт незавершеного будівництва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lastRenderedPageBreak/>
              <w:t>21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д</w:t>
            </w:r>
            <w:r w:rsidRPr="00C433F1">
              <w:rPr>
                <w:sz w:val="22"/>
                <w:szCs w:val="22"/>
                <w:lang w:val="uk-UA"/>
              </w:rPr>
              <w:t>ержавної реєстрації речового права, похідного від права власності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22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державної реєстрації обтяжень речових прав на нерухоме майно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23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внесення змін до записів Державного реєстру речових прав на нерухоме майно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24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 картка адміністративної послуги  з с</w:t>
            </w:r>
            <w:r w:rsidRPr="00C433F1">
              <w:rPr>
                <w:sz w:val="22"/>
                <w:szCs w:val="22"/>
                <w:lang w:val="uk-UA"/>
              </w:rPr>
              <w:t>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рішень державного реєстратора (за судовим рішенням)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25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в</w:t>
            </w:r>
            <w:r w:rsidRPr="00C433F1">
              <w:rPr>
                <w:sz w:val="22"/>
                <w:szCs w:val="22"/>
                <w:lang w:val="uk-UA"/>
              </w:rPr>
              <w:t>зяття на облік безхазяйного нерухомого майна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26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заборони вчинення реєстраційних дій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27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н</w:t>
            </w:r>
            <w:r w:rsidRPr="00C433F1">
              <w:rPr>
                <w:sz w:val="22"/>
                <w:szCs w:val="22"/>
                <w:lang w:val="uk-UA"/>
              </w:rPr>
              <w:t>адання інформації з Державного реєстру речових прав на нерухоме майно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28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надання відомостей з Державного земельного кадастру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29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pStyle w:val="1"/>
              <w:spacing w:after="0" w:line="276" w:lineRule="auto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надання</w:t>
            </w:r>
            <w:r w:rsidRPr="00C433F1">
              <w:rPr>
                <w:sz w:val="22"/>
                <w:szCs w:val="22"/>
                <w:lang w:val="uk-UA"/>
              </w:rPr>
              <w:t xml:space="preserve"> довідки про наявність та розмір земельної частки (паю)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30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видачі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31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r w:rsidRPr="00C433F1">
              <w:rPr>
                <w:sz w:val="22"/>
                <w:szCs w:val="22"/>
                <w:lang w:val="uk-UA"/>
              </w:rPr>
              <w:t>видачі витягу з технічної документації про нормативну грошову оцінку земельної ділянки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32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33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внесення до Державного земельного кадастру відомостей (змін до них) про межі частини земельної ділянки, на яку поширюються права суборенди, сервітуту, з видачею витягу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34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в</w:t>
            </w:r>
            <w:r w:rsidRPr="00C433F1">
              <w:rPr>
                <w:sz w:val="22"/>
                <w:szCs w:val="22"/>
                <w:lang w:val="uk-UA"/>
              </w:rPr>
              <w:t>несення до Державного земельного кадастру відомостей про землі в межах територій адміністративно-територіальних одиниць з видачею витягу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35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в</w:t>
            </w:r>
            <w:r w:rsidRPr="00C433F1">
              <w:rPr>
                <w:sz w:val="22"/>
                <w:szCs w:val="22"/>
                <w:lang w:val="uk-UA"/>
              </w:rPr>
              <w:t>несення до Державного земельного кадастру змін до відомостей про землі в межах територій адміністративно-територіальних одиниць з видачею витягу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36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в</w:t>
            </w:r>
            <w:r w:rsidRPr="00C433F1">
              <w:rPr>
                <w:sz w:val="22"/>
                <w:szCs w:val="22"/>
                <w:lang w:val="uk-UA"/>
              </w:rPr>
              <w:t>несення до Державного земельного кадастру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37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в</w:t>
            </w:r>
            <w:r w:rsidRPr="00C433F1">
              <w:rPr>
                <w:sz w:val="22"/>
                <w:szCs w:val="22"/>
                <w:lang w:val="uk-UA"/>
              </w:rPr>
              <w:t>иправлення технічної помилки у відомостях Державного земельного кадастру, допущеної органом, що здійснює його ведення, з видачею витягу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38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в</w:t>
            </w:r>
            <w:r w:rsidRPr="00C433F1">
              <w:rPr>
                <w:sz w:val="22"/>
                <w:szCs w:val="22"/>
                <w:lang w:val="uk-UA"/>
              </w:rPr>
              <w:t>иправлення технічної помилки у відомостях Державного земельного кадастру не з вини органу, що здійснює його ведення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39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rFonts w:eastAsia="Times New Roman"/>
                <w:lang w:val="uk-UA"/>
              </w:rPr>
              <w:t>н</w:t>
            </w:r>
            <w:r w:rsidRPr="00C433F1">
              <w:rPr>
                <w:rFonts w:eastAsia="Times New Roman"/>
              </w:rPr>
              <w:t>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40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rFonts w:eastAsia="Times New Roman"/>
                <w:lang w:val="uk-UA"/>
              </w:rPr>
              <w:t>н</w:t>
            </w:r>
            <w:r w:rsidRPr="00C433F1">
              <w:rPr>
                <w:rFonts w:eastAsia="Times New Roman"/>
              </w:rPr>
              <w:t>адання довідки про</w:t>
            </w:r>
            <w:r w:rsidRPr="00C433F1">
              <w:rPr>
                <w:rFonts w:eastAsia="Times New Roman"/>
                <w:lang w:val="uk-UA"/>
              </w:rPr>
              <w:t xml:space="preserve"> </w:t>
            </w:r>
            <w:r w:rsidRPr="00C433F1">
              <w:rPr>
                <w:rFonts w:eastAsia="Times New Roman"/>
              </w:rPr>
              <w:t>осіб, які отримали доступ до інформації про суб’єкта реч</w:t>
            </w:r>
            <w:r w:rsidRPr="00C433F1">
              <w:rPr>
                <w:rFonts w:eastAsia="Times New Roman"/>
                <w:lang w:val="uk-UA"/>
              </w:rPr>
              <w:t xml:space="preserve"> </w:t>
            </w:r>
            <w:r w:rsidRPr="00C433F1">
              <w:rPr>
                <w:rFonts w:eastAsia="Times New Roman"/>
              </w:rPr>
              <w:t xml:space="preserve">ового права у </w:t>
            </w:r>
            <w:r w:rsidRPr="00C433F1">
              <w:rPr>
                <w:rFonts w:eastAsia="Times New Roman"/>
              </w:rPr>
              <w:lastRenderedPageBreak/>
              <w:t>Державному земельному кадастрі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lastRenderedPageBreak/>
              <w:t>41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rFonts w:eastAsia="Times New Roman"/>
                <w:lang w:val="uk-UA"/>
              </w:rPr>
              <w:t>в</w:t>
            </w:r>
            <w:r w:rsidRPr="00C433F1">
              <w:rPr>
                <w:rFonts w:eastAsia="Times New Roman"/>
              </w:rPr>
              <w:t>идач</w:t>
            </w:r>
            <w:r w:rsidRPr="00C433F1">
              <w:rPr>
                <w:rFonts w:eastAsia="Times New Roman"/>
                <w:lang w:val="uk-UA"/>
              </w:rPr>
              <w:t>і</w:t>
            </w:r>
            <w:r w:rsidRPr="00C433F1">
              <w:rPr>
                <w:rFonts w:eastAsia="Times New Roman"/>
              </w:rPr>
              <w:t xml:space="preserve"> дозволу на розроблення проекту землеустрою щодо відведення земельної ділянки у межах безоплатної приватизації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42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державної реєстрації земельної ділянки з видачею витягу з Державного земельного кадастру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43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державної реєстрації обмежень у використанні земель з видачею витягу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44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r w:rsidRPr="00C433F1">
              <w:rPr>
                <w:sz w:val="22"/>
                <w:szCs w:val="22"/>
                <w:lang w:val="uk-UA"/>
              </w:rPr>
              <w:t>надання дозволу на розроблення проекту землеустрою щодо поділу та об’єднання земельних ділянок комунальної власності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45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 картка адміністративної послуги  з затвердження проекту</w:t>
            </w:r>
            <w:r w:rsidRPr="00C433F1">
              <w:rPr>
                <w:sz w:val="22"/>
                <w:szCs w:val="22"/>
                <w:lang w:val="uk-UA"/>
              </w:rPr>
              <w:t xml:space="preserve"> землеустрою щодо поділу та об’єднання земельних ділянок комунальної власності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46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 картка адміністративної послуги  з н</w:t>
            </w:r>
            <w:r w:rsidRPr="00C433F1">
              <w:rPr>
                <w:sz w:val="22"/>
                <w:szCs w:val="22"/>
                <w:lang w:val="uk-UA"/>
              </w:rPr>
              <w:t>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47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н</w:t>
            </w:r>
            <w:r w:rsidRPr="00C433F1">
              <w:rPr>
                <w:sz w:val="22"/>
                <w:szCs w:val="22"/>
                <w:lang w:val="uk-UA"/>
              </w:rPr>
              <w:t>адання дозволу на розроблення проекту землеустрою щодо відведення земельної ділянки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48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в</w:t>
            </w:r>
            <w:r w:rsidRPr="00C433F1">
              <w:rPr>
                <w:sz w:val="22"/>
                <w:szCs w:val="22"/>
                <w:lang w:val="uk-UA"/>
              </w:rPr>
              <w:t>несення змін до договору оренди землі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49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з </w:t>
            </w:r>
            <w:r w:rsidRPr="00C433F1">
              <w:rPr>
                <w:sz w:val="22"/>
                <w:szCs w:val="22"/>
                <w:lang w:val="uk-UA"/>
              </w:rPr>
              <w:t>надання дозволу на виготовлення технічної документації із землеустрою щодо поділу та об’єднання земельної ділянки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50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затвердження </w:t>
            </w:r>
            <w:r w:rsidRPr="00C433F1">
              <w:rPr>
                <w:sz w:val="22"/>
                <w:szCs w:val="22"/>
                <w:lang w:val="uk-UA"/>
              </w:rPr>
              <w:t>технічної документації із землеустрою щодо поділу та об’єднання земельної ділянки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51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п</w:t>
            </w:r>
            <w:r w:rsidRPr="00C433F1">
              <w:rPr>
                <w:sz w:val="22"/>
                <w:szCs w:val="22"/>
                <w:lang w:val="uk-UA"/>
              </w:rPr>
              <w:t>оновлення (продовження) договору оренди землі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52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 картка адміністративної послуги  з н</w:t>
            </w:r>
            <w:r w:rsidRPr="00C433F1">
              <w:rPr>
                <w:sz w:val="22"/>
                <w:szCs w:val="22"/>
                <w:lang w:val="uk-UA"/>
              </w:rPr>
              <w:t xml:space="preserve">адання дозволу на проведення експертної грошової оцінки земельної ділянки 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53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затвердження звіту про </w:t>
            </w:r>
            <w:r w:rsidRPr="00C433F1">
              <w:rPr>
                <w:sz w:val="22"/>
                <w:szCs w:val="22"/>
                <w:lang w:val="uk-UA"/>
              </w:rPr>
              <w:t>експертну грошову оцінку земельної ділянки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54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r w:rsidRPr="00C433F1">
              <w:rPr>
                <w:sz w:val="22"/>
                <w:szCs w:val="22"/>
                <w:lang w:val="uk-UA"/>
              </w:rPr>
              <w:t>продажу</w:t>
            </w:r>
            <w:r w:rsidRPr="00C433F1">
              <w:rPr>
                <w:rFonts w:eastAsia="Times New Roman"/>
              </w:rPr>
              <w:t xml:space="preserve">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55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rFonts w:eastAsia="Times New Roman"/>
                <w:lang w:val="uk-UA"/>
              </w:rPr>
              <w:t>в</w:t>
            </w:r>
            <w:r w:rsidRPr="00C433F1">
              <w:rPr>
                <w:rFonts w:eastAsia="Times New Roman"/>
              </w:rPr>
              <w:t>идач</w:t>
            </w:r>
            <w:r w:rsidRPr="00C433F1">
              <w:rPr>
                <w:rFonts w:eastAsia="Times New Roman"/>
                <w:lang w:val="uk-UA"/>
              </w:rPr>
              <w:t>і</w:t>
            </w:r>
            <w:r w:rsidRPr="00C433F1">
              <w:rPr>
                <w:rFonts w:eastAsia="Times New Roman"/>
              </w:rPr>
              <w:t xml:space="preserve">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56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r w:rsidRPr="00C433F1">
              <w:rPr>
                <w:rFonts w:eastAsia="Times New Roman"/>
                <w:lang w:val="uk-UA"/>
              </w:rPr>
              <w:t>видачі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57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в</w:t>
            </w:r>
            <w:r w:rsidRPr="00C433F1">
              <w:rPr>
                <w:rFonts w:eastAsia="Times New Roman"/>
              </w:rPr>
              <w:t>идач</w:t>
            </w:r>
            <w:r w:rsidRPr="00C433F1">
              <w:rPr>
                <w:rFonts w:eastAsia="Times New Roman"/>
                <w:lang w:val="uk-UA"/>
              </w:rPr>
              <w:t>і</w:t>
            </w:r>
            <w:r w:rsidRPr="00C433F1">
              <w:rPr>
                <w:rFonts w:eastAsia="Times New Roman"/>
              </w:rPr>
              <w:t xml:space="preserve"> рішення про продаж земельних ділянок державної та комунальної власності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58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н</w:t>
            </w:r>
            <w:r w:rsidRPr="00C433F1">
              <w:rPr>
                <w:sz w:val="22"/>
                <w:szCs w:val="22"/>
                <w:lang w:val="uk-UA"/>
              </w:rPr>
              <w:t>адання у постійне користування земельних ділянок із земель комунальної власності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59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 картка адміністративної послуги  з н</w:t>
            </w:r>
            <w:r w:rsidRPr="00C433F1">
              <w:rPr>
                <w:sz w:val="22"/>
                <w:szCs w:val="22"/>
                <w:lang w:val="uk-UA"/>
              </w:rPr>
              <w:t>адання дозволу на розроблення проекту землеустрою щодо відведення земельної ділянки із зміною цільового призначення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60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затвердження проекту землеустрою </w:t>
            </w:r>
            <w:r w:rsidRPr="00C433F1">
              <w:rPr>
                <w:rFonts w:eastAsia="Times New Roman"/>
                <w:lang w:val="uk-UA"/>
              </w:rPr>
              <w:t>щодо відведення земельної ділянки у разі зміни її цільового призначення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61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затвердження технічної </w:t>
            </w:r>
            <w:r w:rsidRPr="00C433F1">
              <w:rPr>
                <w:lang w:val="uk-UA" w:eastAsia="uk-UA"/>
              </w:rPr>
              <w:lastRenderedPageBreak/>
              <w:t xml:space="preserve">документації </w:t>
            </w:r>
            <w:r w:rsidRPr="00C433F1">
              <w:rPr>
                <w:lang w:val="uk-UA"/>
              </w:rPr>
              <w:t>з бонітування грунтів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lastRenderedPageBreak/>
              <w:t>62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затвердження технічної документації </w:t>
            </w:r>
            <w:r w:rsidRPr="00C433F1">
              <w:rPr>
                <w:lang w:val="uk-UA"/>
              </w:rPr>
              <w:t>з економічної оцінки земель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63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затвердження технічної документації </w:t>
            </w:r>
            <w:r w:rsidRPr="00C433F1">
              <w:rPr>
                <w:lang w:val="uk-UA"/>
              </w:rPr>
              <w:t xml:space="preserve">з </w:t>
            </w:r>
            <w:r w:rsidRPr="00C433F1">
              <w:rPr>
                <w:rFonts w:eastAsia="Times New Roman"/>
                <w:lang w:val="uk-UA"/>
              </w:rPr>
              <w:t>нормативної грошової оцінки земельної ділянки у межах населених пунктів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64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r w:rsidRPr="00C433F1">
              <w:rPr>
                <w:rFonts w:eastAsia="Times New Roman"/>
                <w:lang w:val="uk-UA"/>
              </w:rPr>
              <w:t>з</w:t>
            </w:r>
            <w:r w:rsidRPr="00C433F1">
              <w:rPr>
                <w:rFonts w:eastAsia="Times New Roman"/>
              </w:rPr>
              <w:t>атвердження проекту землеустрою щодо відведення земельної ділянки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65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</w:t>
            </w:r>
            <w:r w:rsidRPr="00C433F1">
              <w:rPr>
                <w:rFonts w:eastAsia="Times New Roman"/>
                <w:lang w:val="uk-UA"/>
              </w:rPr>
              <w:t>п</w:t>
            </w:r>
            <w:r w:rsidRPr="00C433F1">
              <w:rPr>
                <w:rFonts w:eastAsia="Times New Roman"/>
              </w:rPr>
              <w:t>рипинення права оренди земельної ділянки або її частини у разі добровільної відмови орендаря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66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адміністративної послуги  з затвердження технічної документації </w:t>
            </w:r>
            <w:r w:rsidRPr="00C433F1">
              <w:rPr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67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sz w:val="22"/>
                <w:szCs w:val="22"/>
                <w:lang w:val="uk-UA"/>
              </w:rPr>
              <w:t>надання згоди на передачу орендованої земельної ділянки в суборенду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68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 картка адміністративної послуги  з н</w:t>
            </w:r>
            <w:r w:rsidRPr="00C433F1">
              <w:rPr>
                <w:sz w:val="22"/>
                <w:szCs w:val="22"/>
                <w:lang w:val="uk-UA"/>
              </w:rPr>
              <w:t>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69</w:t>
            </w:r>
          </w:p>
        </w:tc>
        <w:tc>
          <w:tcPr>
            <w:tcW w:w="8080" w:type="dxa"/>
          </w:tcPr>
          <w:p w:rsidR="00312951" w:rsidRPr="00C433F1" w:rsidRDefault="00312951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 картка адміністративної послуги  з затвердження</w:t>
            </w:r>
            <w:r w:rsidRPr="00C433F1">
              <w:rPr>
                <w:sz w:val="22"/>
                <w:szCs w:val="22"/>
                <w:lang w:val="uk-UA"/>
              </w:rPr>
              <w:t xml:space="preserve"> проекту землеустрою, що забезпечує еколого-економічне обґрунтування сівозміни та впорядкування угідь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70</w:t>
            </w:r>
          </w:p>
        </w:tc>
        <w:tc>
          <w:tcPr>
            <w:tcW w:w="8080" w:type="dxa"/>
          </w:tcPr>
          <w:p w:rsidR="00312951" w:rsidRPr="00C433F1" w:rsidRDefault="00312951" w:rsidP="00312951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картка </w:t>
            </w:r>
            <w:r w:rsidRPr="00C433F1">
              <w:rPr>
                <w:lang w:eastAsia="uk-UA"/>
              </w:rPr>
              <w:t xml:space="preserve">адміністративної послуги </w:t>
            </w:r>
            <w:r w:rsidRPr="00C433F1">
              <w:rPr>
                <w:lang w:val="uk-UA" w:eastAsia="uk-UA"/>
              </w:rPr>
              <w:t xml:space="preserve"> </w:t>
            </w:r>
            <w:r w:rsidRPr="00C433F1">
              <w:rPr>
                <w:lang w:eastAsia="uk-UA"/>
              </w:rPr>
              <w:t>з</w:t>
            </w:r>
            <w:r w:rsidRPr="00C433F1">
              <w:rPr>
                <w:lang w:val="uk-UA" w:eastAsia="uk-UA"/>
              </w:rPr>
              <w:t xml:space="preserve"> в</w:t>
            </w:r>
            <w:r w:rsidRPr="00C433F1">
              <w:rPr>
                <w:sz w:val="22"/>
                <w:szCs w:val="22"/>
                <w:lang w:val="uk-UA"/>
              </w:rPr>
              <w:t>становлення обмеженого платного або безоплатного користування чужою земельною ділянкою (сервітут)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71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н</w:t>
            </w:r>
            <w:r w:rsidR="00312951" w:rsidRPr="00C433F1">
              <w:rPr>
                <w:sz w:val="22"/>
                <w:szCs w:val="22"/>
                <w:lang w:val="uk-UA"/>
              </w:rPr>
              <w:t>адання права користування чужою земельною ділянкою для забудови (суперфіцію)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72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н</w:t>
            </w:r>
            <w:r w:rsidR="00312951" w:rsidRPr="00C433F1">
              <w:rPr>
                <w:sz w:val="22"/>
                <w:szCs w:val="22"/>
                <w:lang w:val="uk-UA"/>
              </w:rPr>
              <w:t xml:space="preserve">адання згоди на розроблення детального плану територій 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73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н</w:t>
            </w:r>
            <w:r w:rsidR="00312951" w:rsidRPr="00C433F1">
              <w:rPr>
                <w:sz w:val="22"/>
                <w:szCs w:val="22"/>
                <w:lang w:val="uk-UA"/>
              </w:rPr>
              <w:t xml:space="preserve">адання </w:t>
            </w:r>
            <w:r w:rsidR="00312951" w:rsidRPr="00C433F1">
              <w:rPr>
                <w:rFonts w:eastAsia="Times New Roman"/>
              </w:rPr>
              <w:t>у користування водних об’єктів на умовах оренди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74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rFonts w:eastAsia="Times New Roman"/>
                <w:lang w:val="uk-UA"/>
              </w:rPr>
              <w:t>п</w:t>
            </w:r>
            <w:r w:rsidR="00312951" w:rsidRPr="00C433F1">
              <w:rPr>
                <w:rFonts w:eastAsia="Times New Roman"/>
              </w:rPr>
              <w:t>оновлення договору оренди водних об’єктів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75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погодження місця розташування</w:t>
            </w:r>
            <w:r w:rsidR="00312951" w:rsidRPr="00C433F1">
              <w:rPr>
                <w:sz w:val="22"/>
                <w:szCs w:val="22"/>
                <w:lang w:val="uk-UA"/>
              </w:rPr>
              <w:t xml:space="preserve"> тимчасової споруди для провадження підприємницької діяльності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76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</w:t>
            </w:r>
            <w:r w:rsidR="00312951" w:rsidRPr="00C433F1">
              <w:rPr>
                <w:rFonts w:eastAsia="Times New Roman"/>
                <w:lang w:val="uk-UA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77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</w:t>
            </w:r>
            <w:r w:rsidR="00312951" w:rsidRPr="00C433F1">
              <w:rPr>
                <w:lang w:val="uk-UA" w:eastAsia="uk-UA"/>
              </w:rPr>
              <w:t xml:space="preserve">картка адміністративної послуги  з </w:t>
            </w:r>
            <w:r w:rsidR="00312951" w:rsidRPr="00C433F1">
              <w:rPr>
                <w:rFonts w:eastAsia="Times New Roman"/>
                <w:lang w:val="uk-UA"/>
              </w:rPr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78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в</w:t>
            </w:r>
            <w:r w:rsidR="00312951" w:rsidRPr="00C433F1">
              <w:rPr>
                <w:rFonts w:eastAsia="Times New Roman"/>
                <w:lang w:val="uk-UA"/>
              </w:rPr>
              <w:t>несення змін до паспорта прив’язки тимчасової споруди для провадження підприємницької діяльності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79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п</w:t>
            </w:r>
            <w:r w:rsidR="00312951" w:rsidRPr="00C433F1">
              <w:rPr>
                <w:sz w:val="22"/>
                <w:szCs w:val="22"/>
              </w:rPr>
              <w:t>рисвоєння поштової адреси об’єкту нерухомого майна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80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із </w:t>
            </w:r>
            <w:r w:rsidR="00312951" w:rsidRPr="00C433F1">
              <w:rPr>
                <w:rFonts w:eastAsia="Times New Roman"/>
                <w:lang w:val="uk-UA"/>
              </w:rPr>
              <w:t>з</w:t>
            </w:r>
            <w:r w:rsidR="00312951" w:rsidRPr="00C433F1">
              <w:rPr>
                <w:rFonts w:eastAsia="Times New Roman"/>
              </w:rPr>
              <w:t>мін</w:t>
            </w:r>
            <w:r w:rsidR="00312951" w:rsidRPr="00C433F1">
              <w:rPr>
                <w:rFonts w:eastAsia="Times New Roman"/>
                <w:lang w:val="uk-UA"/>
              </w:rPr>
              <w:t>и</w:t>
            </w:r>
            <w:r w:rsidR="00312951" w:rsidRPr="00C433F1">
              <w:rPr>
                <w:rFonts w:eastAsia="Times New Roman"/>
              </w:rPr>
              <w:t xml:space="preserve"> адреси об’єкта нерухомого майна (для введених в експлуатацію об’єктів)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81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в</w:t>
            </w:r>
            <w:r w:rsidR="00312951" w:rsidRPr="00C433F1">
              <w:rPr>
                <w:sz w:val="22"/>
                <w:szCs w:val="22"/>
                <w:lang w:val="uk-UA"/>
              </w:rPr>
              <w:t>идачі ордеру на видалення зелених насаджень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82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в</w:t>
            </w:r>
            <w:r w:rsidR="00312951" w:rsidRPr="00C433F1">
              <w:rPr>
                <w:sz w:val="22"/>
                <w:szCs w:val="22"/>
                <w:lang w:val="uk-UA"/>
              </w:rPr>
              <w:t>идачі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sz w:val="22"/>
                <w:szCs w:val="22"/>
                <w:lang w:val="uk-UA"/>
              </w:rPr>
              <w:t>довідки про наявність у фізичної особи земельних ділянок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83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в</w:t>
            </w:r>
            <w:r w:rsidR="00312951" w:rsidRPr="00C433F1">
              <w:rPr>
                <w:sz w:val="22"/>
                <w:szCs w:val="22"/>
                <w:lang w:val="uk-UA"/>
              </w:rPr>
              <w:t>идачі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sz w:val="22"/>
                <w:szCs w:val="22"/>
                <w:lang w:val="uk-UA"/>
              </w:rPr>
              <w:t>довідки про членство в особистому селянському господарстві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lastRenderedPageBreak/>
              <w:t>84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 xml:space="preserve">на </w:t>
            </w:r>
            <w:r w:rsidR="00312951" w:rsidRPr="00C433F1">
              <w:rPr>
                <w:lang w:val="uk-UA" w:eastAsia="uk-UA"/>
              </w:rPr>
              <w:t xml:space="preserve">а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в</w:t>
            </w:r>
            <w:r w:rsidR="00312951" w:rsidRPr="00C433F1">
              <w:rPr>
                <w:sz w:val="22"/>
                <w:szCs w:val="22"/>
                <w:lang w:val="uk-UA"/>
              </w:rPr>
              <w:t>идачі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sz w:val="22"/>
                <w:szCs w:val="22"/>
                <w:lang w:val="uk-UA"/>
              </w:rPr>
              <w:t>довідки про припинення ведення особистого селянського господарства або вихід з такого господарства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85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в</w:t>
            </w:r>
            <w:r w:rsidR="00312951" w:rsidRPr="00C433F1">
              <w:rPr>
                <w:sz w:val="22"/>
                <w:szCs w:val="22"/>
                <w:lang w:val="uk-UA"/>
              </w:rPr>
              <w:t>идачі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sz w:val="22"/>
                <w:szCs w:val="22"/>
                <w:lang w:val="uk-UA"/>
              </w:rPr>
              <w:t>довідки для оформлення спадщини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86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в</w:t>
            </w:r>
            <w:r w:rsidR="00312951" w:rsidRPr="00C433F1">
              <w:rPr>
                <w:sz w:val="22"/>
                <w:szCs w:val="22"/>
                <w:lang w:val="uk-UA"/>
              </w:rPr>
              <w:t>идачі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sz w:val="22"/>
                <w:szCs w:val="22"/>
                <w:lang w:val="uk-UA"/>
              </w:rPr>
              <w:t>акту обстеження матеріально-побутових умов сім’ї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87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sz w:val="22"/>
                <w:szCs w:val="22"/>
                <w:lang w:val="uk-UA"/>
              </w:rPr>
              <w:t xml:space="preserve"> видачі (продовження дії) дозволу на розміщення зовнішньої реклами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88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п</w:t>
            </w:r>
            <w:r w:rsidR="00312951" w:rsidRPr="00C433F1">
              <w:rPr>
                <w:sz w:val="22"/>
                <w:szCs w:val="22"/>
                <w:lang w:val="uk-UA"/>
              </w:rPr>
              <w:t>ереоформлення дозволу на розміщення зовнішньої реклами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89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</w:t>
            </w:r>
            <w:r w:rsidR="00312951" w:rsidRPr="00C433F1">
              <w:rPr>
                <w:lang w:eastAsia="uk-UA"/>
              </w:rPr>
              <w:t xml:space="preserve">адміністративної послуги </w:t>
            </w:r>
            <w:r w:rsidR="00312951" w:rsidRPr="00C433F1">
              <w:rPr>
                <w:lang w:val="uk-UA" w:eastAsia="uk-UA"/>
              </w:rPr>
              <w:t xml:space="preserve"> </w:t>
            </w:r>
            <w:r w:rsidR="00312951" w:rsidRPr="00C433F1">
              <w:rPr>
                <w:lang w:eastAsia="uk-UA"/>
              </w:rPr>
              <w:t>з</w:t>
            </w:r>
            <w:r w:rsidR="00312951" w:rsidRPr="00C433F1">
              <w:rPr>
                <w:lang w:val="uk-UA" w:eastAsia="uk-UA"/>
              </w:rPr>
              <w:t xml:space="preserve"> а</w:t>
            </w:r>
            <w:r w:rsidR="00312951" w:rsidRPr="00C433F1">
              <w:rPr>
                <w:sz w:val="22"/>
                <w:szCs w:val="22"/>
                <w:lang w:val="uk-UA"/>
              </w:rPr>
              <w:t>нулювання дозволу на розміщення зовнішньої реклами за заявою суб'єкта господарювання</w:t>
            </w:r>
          </w:p>
        </w:tc>
      </w:tr>
      <w:tr w:rsidR="00312951" w:rsidRPr="0092115E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90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п</w:t>
            </w:r>
            <w:r w:rsidR="00312951" w:rsidRPr="00C433F1">
              <w:rPr>
                <w:sz w:val="22"/>
                <w:szCs w:val="22"/>
                <w:lang w:val="uk-UA"/>
              </w:rPr>
              <w:t>огодження проведення салютів, феєрверків, інших заходів з використанням вибухових речовин і піротехнічних засобів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91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в</w:t>
            </w:r>
            <w:r w:rsidR="00312951" w:rsidRPr="00C433F1">
              <w:rPr>
                <w:sz w:val="22"/>
                <w:szCs w:val="22"/>
                <w:lang w:val="uk-UA"/>
              </w:rPr>
              <w:t>становлення (погодження) режиму роботи підприємств, установ та організацій сфери обслуговування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92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</w:t>
            </w:r>
            <w:r w:rsidR="00312951" w:rsidRPr="00C433F1">
              <w:rPr>
                <w:sz w:val="22"/>
                <w:szCs w:val="22"/>
                <w:lang w:val="uk-UA"/>
              </w:rPr>
              <w:t xml:space="preserve">прийняття </w:t>
            </w:r>
            <w:r w:rsidR="00312951" w:rsidRPr="00C433F1">
              <w:t>рішення про надання соціальної послуги з догляду вдома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93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</w:t>
            </w:r>
            <w:r w:rsidR="00312951" w:rsidRPr="00C433F1">
              <w:rPr>
                <w:sz w:val="22"/>
                <w:szCs w:val="22"/>
                <w:lang w:val="uk-UA"/>
              </w:rPr>
              <w:t xml:space="preserve">прийняття рішення про </w:t>
            </w:r>
            <w:r w:rsidR="00312951" w:rsidRPr="00C433F1">
              <w:t>надання соціальної послуги консультування</w:t>
            </w:r>
          </w:p>
        </w:tc>
      </w:tr>
      <w:tr w:rsidR="00312951" w:rsidRPr="00C433F1" w:rsidTr="006F5D07">
        <w:tc>
          <w:tcPr>
            <w:tcW w:w="1242" w:type="dxa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94</w:t>
            </w:r>
          </w:p>
        </w:tc>
        <w:tc>
          <w:tcPr>
            <w:tcW w:w="8080" w:type="dxa"/>
          </w:tcPr>
          <w:p w:rsidR="00312951" w:rsidRPr="00C433F1" w:rsidRDefault="004C5BFD" w:rsidP="006F5D0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</w:t>
            </w:r>
            <w:r w:rsidR="00312951" w:rsidRPr="00C433F1">
              <w:rPr>
                <w:sz w:val="22"/>
                <w:szCs w:val="22"/>
                <w:lang w:val="uk-UA"/>
              </w:rPr>
              <w:t xml:space="preserve">прийняття рішення про </w:t>
            </w:r>
            <w:r w:rsidR="00312951" w:rsidRPr="00C433F1">
              <w:rPr>
                <w:lang w:val="uk-UA"/>
              </w:rPr>
              <w:t>надання соціальної послуги з соціальної профілактики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95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прийняття рішення про визначення місця проживання (перебування) дитини</w:t>
            </w:r>
          </w:p>
        </w:tc>
      </w:tr>
      <w:tr w:rsidR="00312951" w:rsidRPr="0092115E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прийняття рішення про способи участі у вихованні дитини та спілкуванні з нею того з батьків, хто проживає окремо від неї</w:t>
            </w:r>
          </w:p>
        </w:tc>
      </w:tr>
      <w:tr w:rsidR="00312951" w:rsidRPr="0092115E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97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прийняття рішення про розв'язання спору між батьками щодо визначення або зміни імені, прізвища, по батькові дитини</w:t>
            </w:r>
          </w:p>
        </w:tc>
      </w:tr>
      <w:tr w:rsidR="00312951" w:rsidRPr="0092115E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прийняття рішення про вибуття прийомної дитини з прийомної сім'ї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99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надання висновку про можливість передачі дитини для подальшого виховання матері чи батькові</w:t>
            </w:r>
          </w:p>
        </w:tc>
      </w:tr>
      <w:tr w:rsidR="00312951" w:rsidRPr="0092115E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зі звільнення опікуна, піклувальника дитини від здійснення їх повноважень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видачі рішення про встановлення опіки над майном дитини-сироти та дитини, позбавленої батьківського піклування   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прийняття рішення про утворення прийомної сім’ї   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 прийняття рішення про створення та забезпечення функціонування дитячого будинку сімейного типу</w:t>
            </w:r>
          </w:p>
        </w:tc>
      </w:tr>
      <w:tr w:rsidR="00312951" w:rsidRPr="0092115E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Технологічн</w:t>
            </w:r>
            <w:r w:rsidR="00312951" w:rsidRPr="00C433F1">
              <w:rPr>
                <w:lang w:val="uk-UA" w:eastAsia="uk-UA"/>
              </w:rPr>
              <w:t>а картка адміністративної послуги  з надання дозволу на відмову від прийняття спадщини від імені дитини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надання дозволу на зняття або переведення грошових коштів з банківського рахунку, що належить дитині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надання дозволу на </w:t>
            </w:r>
            <w:r w:rsidR="00312951" w:rsidRPr="00C433F1">
              <w:rPr>
                <w:lang w:val="uk-UA" w:eastAsia="uk-UA"/>
              </w:rPr>
              <w:lastRenderedPageBreak/>
              <w:t>оформлення нотаріальних заяв, довіреностей від імені дитини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lastRenderedPageBreak/>
              <w:t>107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надання дозволу на постановку, зняття та перереєстрацію, укладання договору купівлі-продажу автомобіля, право володіння яким мають діти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надання дозволу на укладення договору про припинення права дитини на аліменти, у зв’язку з набуттям права власності на нерухоме майно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109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надання дозволу на вчинення правочинів щодо нерухомого майна, право власності на яке або право користування яким має дитина</w:t>
            </w:r>
          </w:p>
        </w:tc>
      </w:tr>
      <w:tr w:rsidR="00312951" w:rsidRPr="0092115E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прийняття рішення про надання неповнолітнім особам повної цивільної дієздатності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надання висновку про доцільність (недоцільність) позбавлення батьківських прав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підтвердження статусу дитини-сироти та дитини, позбавленої батьківського піклування для виїзду за кордон на відпочинок та оздоровлення</w:t>
            </w:r>
          </w:p>
        </w:tc>
      </w:tr>
      <w:tr w:rsidR="00312951" w:rsidRPr="0092115E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надання дозволу/згоди  малолітній/неповнолітній дитині на укладення договору оренди земельних ділянок</w:t>
            </w:r>
          </w:p>
        </w:tc>
      </w:tr>
      <w:tr w:rsidR="00312951" w:rsidRPr="0092115E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надання дозволу/згоди на  розроблення технічної документації із землеустрою щодо відведення земельної ділянки у власність малолітній/неповнолітній дитині   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надання рішення щодо визначення розміру часток квартири (будинку), де зареєстрована та проживає дитина</w:t>
            </w:r>
          </w:p>
        </w:tc>
      </w:tr>
      <w:tr w:rsidR="00312951" w:rsidRPr="00C433F1" w:rsidTr="006F5D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312951" w:rsidP="006F5D07">
            <w:pPr>
              <w:spacing w:line="240" w:lineRule="atLeast"/>
              <w:ind w:right="-57"/>
              <w:jc w:val="center"/>
              <w:rPr>
                <w:lang w:val="uk-UA"/>
              </w:rPr>
            </w:pPr>
            <w:r w:rsidRPr="00C433F1">
              <w:rPr>
                <w:lang w:val="uk-UA"/>
              </w:rPr>
              <w:t>116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951" w:rsidRPr="00C433F1" w:rsidRDefault="004C5BFD" w:rsidP="006F5D0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Технологіч</w:t>
            </w:r>
            <w:r w:rsidRPr="00C433F1">
              <w:rPr>
                <w:lang w:val="uk-UA" w:eastAsia="uk-UA"/>
              </w:rPr>
              <w:t>на</w:t>
            </w:r>
            <w:r w:rsidR="00312951" w:rsidRPr="00C433F1">
              <w:rPr>
                <w:lang w:val="uk-UA" w:eastAsia="uk-UA"/>
              </w:rPr>
              <w:t xml:space="preserve"> картка адміністративної послуги  з н</w:t>
            </w:r>
            <w:r w:rsidR="00312951" w:rsidRPr="00C433F1">
              <w:rPr>
                <w:rFonts w:eastAsia="Times New Roman"/>
              </w:rPr>
              <w:t>адання громадським об’єднанням ветеранів війни безплатно приміщень для здійснення їх статутних завдань</w:t>
            </w:r>
          </w:p>
        </w:tc>
      </w:tr>
    </w:tbl>
    <w:p w:rsidR="00D112C0" w:rsidRPr="00312951" w:rsidRDefault="00D112C0" w:rsidP="00D112C0">
      <w:pPr>
        <w:spacing w:line="240" w:lineRule="atLeast"/>
        <w:ind w:right="-57"/>
        <w:jc w:val="center"/>
        <w:rPr>
          <w:b/>
          <w:sz w:val="28"/>
          <w:szCs w:val="28"/>
        </w:rPr>
      </w:pPr>
    </w:p>
    <w:p w:rsidR="003558A9" w:rsidRPr="00D112C0" w:rsidRDefault="003558A9">
      <w:pPr>
        <w:rPr>
          <w:lang w:val="uk-UA"/>
        </w:rPr>
      </w:pPr>
    </w:p>
    <w:sectPr w:rsidR="003558A9" w:rsidRPr="00D112C0" w:rsidSect="0035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C0"/>
    <w:rsid w:val="00004822"/>
    <w:rsid w:val="00076463"/>
    <w:rsid w:val="000F6A8F"/>
    <w:rsid w:val="001C06F7"/>
    <w:rsid w:val="00312951"/>
    <w:rsid w:val="003558A9"/>
    <w:rsid w:val="00394D93"/>
    <w:rsid w:val="003D77CE"/>
    <w:rsid w:val="00420607"/>
    <w:rsid w:val="004C5BFD"/>
    <w:rsid w:val="005D2F8C"/>
    <w:rsid w:val="00621F83"/>
    <w:rsid w:val="007908CC"/>
    <w:rsid w:val="007C1D2F"/>
    <w:rsid w:val="0092115E"/>
    <w:rsid w:val="00D112C0"/>
    <w:rsid w:val="00D115BD"/>
    <w:rsid w:val="00DA5158"/>
    <w:rsid w:val="00DF3BFE"/>
    <w:rsid w:val="00E3471B"/>
    <w:rsid w:val="00F958CD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076463"/>
    <w:pPr>
      <w:suppressAutoHyphens/>
      <w:spacing w:before="28" w:after="28" w:line="100" w:lineRule="atLeast"/>
    </w:pPr>
    <w:rPr>
      <w:rFonts w:eastAsia="Times New Roman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076463"/>
    <w:pPr>
      <w:suppressAutoHyphens/>
      <w:spacing w:before="28" w:after="28" w:line="100" w:lineRule="atLeast"/>
    </w:pPr>
    <w:rPr>
      <w:rFonts w:eastAsia="Times New Roman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PC</cp:lastModifiedBy>
  <cp:revision>3</cp:revision>
  <dcterms:created xsi:type="dcterms:W3CDTF">2023-11-16T12:05:00Z</dcterms:created>
  <dcterms:modified xsi:type="dcterms:W3CDTF">2023-11-23T09:51:00Z</dcterms:modified>
</cp:coreProperties>
</file>