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78" w:rsidRPr="005319A8" w:rsidRDefault="00E47778" w:rsidP="00DB021E">
      <w:pPr>
        <w:pStyle w:val="a5"/>
        <w:shd w:val="clear" w:color="auto" w:fill="FFFFFF"/>
        <w:tabs>
          <w:tab w:val="left" w:pos="709"/>
        </w:tabs>
        <w:spacing w:after="150"/>
        <w:ind w:left="0"/>
        <w:jc w:val="center"/>
        <w:rPr>
          <w:b/>
          <w:caps/>
          <w:sz w:val="28"/>
          <w:szCs w:val="28"/>
        </w:rPr>
      </w:pPr>
    </w:p>
    <w:p w:rsidR="00E47778" w:rsidRPr="005319A8" w:rsidRDefault="00E47778" w:rsidP="005319A8">
      <w:pPr>
        <w:pStyle w:val="a5"/>
        <w:shd w:val="clear" w:color="auto" w:fill="FFFFFF"/>
        <w:tabs>
          <w:tab w:val="left" w:pos="0"/>
        </w:tabs>
        <w:ind w:left="0"/>
        <w:jc w:val="center"/>
        <w:rPr>
          <w:b/>
          <w:caps/>
          <w:sz w:val="28"/>
          <w:szCs w:val="28"/>
        </w:rPr>
      </w:pPr>
      <w:r w:rsidRPr="005319A8">
        <w:rPr>
          <w:b/>
          <w:caps/>
          <w:sz w:val="28"/>
          <w:szCs w:val="28"/>
        </w:rPr>
        <w:t>Шановні  жителі  громади,  депутати  та  присутні!</w:t>
      </w:r>
    </w:p>
    <w:p w:rsidR="00E47778" w:rsidRPr="005319A8" w:rsidRDefault="00E47778" w:rsidP="00A07E69">
      <w:pPr>
        <w:pStyle w:val="a5"/>
        <w:shd w:val="clear" w:color="auto" w:fill="FFFFFF"/>
        <w:tabs>
          <w:tab w:val="left" w:pos="0"/>
        </w:tabs>
        <w:spacing w:before="240" w:after="240"/>
        <w:ind w:left="0"/>
        <w:jc w:val="both"/>
        <w:rPr>
          <w:iCs/>
          <w:sz w:val="28"/>
          <w:szCs w:val="28"/>
          <w:bdr w:val="none" w:sz="0" w:space="0" w:color="auto" w:frame="1"/>
          <w:shd w:val="clear" w:color="auto" w:fill="FFFFFF"/>
        </w:rPr>
      </w:pPr>
    </w:p>
    <w:p w:rsidR="00E47778" w:rsidRPr="005319A8" w:rsidRDefault="00E47778" w:rsidP="005319A8">
      <w:pPr>
        <w:pStyle w:val="a5"/>
        <w:shd w:val="clear" w:color="auto" w:fill="FFFFFF"/>
        <w:tabs>
          <w:tab w:val="left" w:pos="0"/>
        </w:tabs>
        <w:spacing w:before="240" w:after="240"/>
        <w:ind w:left="0"/>
        <w:jc w:val="both"/>
        <w:rPr>
          <w:sz w:val="28"/>
          <w:szCs w:val="28"/>
          <w:lang w:val="ru-RU"/>
        </w:rPr>
      </w:pPr>
      <w:r w:rsidRPr="005319A8">
        <w:rPr>
          <w:sz w:val="28"/>
          <w:szCs w:val="28"/>
          <w:shd w:val="clear" w:color="auto" w:fill="FFFFFF"/>
        </w:rPr>
        <w:t xml:space="preserve">        17 липня 2020 року Верховна Рада України прийняла Постанову  «Про утворення та ліквідацію районів». Згідно з документом, тепер в Україні </w:t>
      </w:r>
      <w:r w:rsidRPr="005319A8">
        <w:rPr>
          <w:rStyle w:val="af"/>
          <w:b w:val="0"/>
          <w:sz w:val="28"/>
          <w:szCs w:val="28"/>
          <w:shd w:val="clear" w:color="auto" w:fill="FFFFFF"/>
        </w:rPr>
        <w:t>136 районів</w:t>
      </w:r>
      <w:r w:rsidRPr="005319A8">
        <w:rPr>
          <w:b/>
          <w:sz w:val="28"/>
          <w:szCs w:val="28"/>
          <w:shd w:val="clear" w:color="auto" w:fill="FFFFFF"/>
        </w:rPr>
        <w:t xml:space="preserve">. </w:t>
      </w:r>
      <w:r w:rsidRPr="005319A8">
        <w:rPr>
          <w:rStyle w:val="10"/>
          <w:b w:val="0"/>
          <w:color w:val="auto"/>
          <w:sz w:val="28"/>
          <w:szCs w:val="28"/>
          <w:shd w:val="clear" w:color="auto" w:fill="FFFFFF"/>
        </w:rPr>
        <w:t xml:space="preserve"> </w:t>
      </w:r>
      <w:proofErr w:type="spellStart"/>
      <w:r w:rsidRPr="005319A8">
        <w:rPr>
          <w:rStyle w:val="10"/>
          <w:b w:val="0"/>
          <w:color w:val="auto"/>
          <w:sz w:val="28"/>
          <w:szCs w:val="28"/>
          <w:shd w:val="clear" w:color="auto" w:fill="FFFFFF"/>
        </w:rPr>
        <w:t>Баштечківська</w:t>
      </w:r>
      <w:proofErr w:type="spellEnd"/>
      <w:r w:rsidRPr="005319A8">
        <w:rPr>
          <w:rStyle w:val="10"/>
          <w:b w:val="0"/>
          <w:color w:val="auto"/>
          <w:sz w:val="28"/>
          <w:szCs w:val="28"/>
          <w:shd w:val="clear" w:color="auto" w:fill="FFFFFF"/>
        </w:rPr>
        <w:t xml:space="preserve"> сільська рада увійшла</w:t>
      </w:r>
      <w:bookmarkStart w:id="0" w:name="_GoBack"/>
      <w:bookmarkEnd w:id="0"/>
      <w:r w:rsidRPr="005319A8">
        <w:rPr>
          <w:rStyle w:val="10"/>
          <w:b w:val="0"/>
          <w:color w:val="auto"/>
          <w:sz w:val="28"/>
          <w:szCs w:val="28"/>
          <w:shd w:val="clear" w:color="auto" w:fill="FFFFFF"/>
        </w:rPr>
        <w:t xml:space="preserve"> до складу Уманського</w:t>
      </w:r>
      <w:r w:rsidRPr="005319A8">
        <w:rPr>
          <w:rStyle w:val="af"/>
          <w:b w:val="0"/>
          <w:sz w:val="28"/>
          <w:szCs w:val="28"/>
          <w:shd w:val="clear" w:color="auto" w:fill="FFFFFF"/>
        </w:rPr>
        <w:t xml:space="preserve"> району</w:t>
      </w:r>
      <w:r w:rsidRPr="005319A8">
        <w:rPr>
          <w:sz w:val="28"/>
          <w:szCs w:val="28"/>
          <w:shd w:val="clear" w:color="auto" w:fill="FFFFFF"/>
        </w:rPr>
        <w:t>. </w:t>
      </w:r>
    </w:p>
    <w:p w:rsidR="00E47778" w:rsidRDefault="00E47778" w:rsidP="005319A8">
      <w:pPr>
        <w:tabs>
          <w:tab w:val="left" w:pos="0"/>
        </w:tabs>
        <w:spacing w:after="0" w:line="240" w:lineRule="auto"/>
        <w:jc w:val="both"/>
        <w:rPr>
          <w:rFonts w:ascii="Times New Roman" w:hAnsi="Times New Roman"/>
          <w:sz w:val="28"/>
          <w:szCs w:val="28"/>
          <w:shd w:val="clear" w:color="auto" w:fill="FFFFFF"/>
        </w:rPr>
      </w:pPr>
      <w:r w:rsidRPr="005319A8">
        <w:rPr>
          <w:rFonts w:ascii="Times New Roman" w:hAnsi="Times New Roman"/>
          <w:sz w:val="28"/>
          <w:szCs w:val="28"/>
          <w:lang w:eastAsia="en-US"/>
        </w:rPr>
        <w:t xml:space="preserve">        25 жовтня </w:t>
      </w:r>
      <w:r w:rsidRPr="005319A8">
        <w:rPr>
          <w:rFonts w:ascii="Times New Roman" w:hAnsi="Times New Roman"/>
          <w:sz w:val="28"/>
          <w:szCs w:val="28"/>
          <w:shd w:val="clear" w:color="auto" w:fill="FFFFFF"/>
        </w:rPr>
        <w:t xml:space="preserve"> 2020 року відбулися чергові </w:t>
      </w:r>
      <w:hyperlink r:id="rId6" w:tooltip="Місцеві вибори в Україні" w:history="1">
        <w:r w:rsidRPr="005319A8">
          <w:rPr>
            <w:rStyle w:val="ae"/>
            <w:rFonts w:ascii="Times New Roman" w:hAnsi="Times New Roman"/>
            <w:color w:val="auto"/>
            <w:sz w:val="28"/>
            <w:szCs w:val="28"/>
            <w:u w:val="none"/>
            <w:shd w:val="clear" w:color="auto" w:fill="FFFFFF"/>
          </w:rPr>
          <w:t>місцеві вибори</w:t>
        </w:r>
      </w:hyperlink>
      <w:r w:rsidRPr="005319A8">
        <w:rPr>
          <w:rFonts w:ascii="Times New Roman" w:hAnsi="Times New Roman"/>
          <w:sz w:val="28"/>
          <w:szCs w:val="28"/>
          <w:shd w:val="clear" w:color="auto" w:fill="FFFFFF"/>
        </w:rPr>
        <w:t xml:space="preserve">. На них обрали </w:t>
      </w:r>
      <w:proofErr w:type="spellStart"/>
      <w:r w:rsidRPr="005319A8">
        <w:rPr>
          <w:rFonts w:ascii="Times New Roman" w:hAnsi="Times New Roman"/>
          <w:sz w:val="28"/>
          <w:szCs w:val="28"/>
          <w:shd w:val="clear" w:color="auto" w:fill="FFFFFF"/>
          <w:lang w:val="ru-RU"/>
        </w:rPr>
        <w:t>сільського</w:t>
      </w:r>
      <w:proofErr w:type="spellEnd"/>
      <w:r w:rsidRPr="005319A8">
        <w:rPr>
          <w:rFonts w:ascii="Times New Roman" w:hAnsi="Times New Roman"/>
          <w:sz w:val="28"/>
          <w:szCs w:val="28"/>
          <w:shd w:val="clear" w:color="auto" w:fill="FFFFFF"/>
          <w:lang w:val="ru-RU"/>
        </w:rPr>
        <w:t xml:space="preserve"> голову та </w:t>
      </w:r>
      <w:r w:rsidRPr="005319A8">
        <w:rPr>
          <w:rFonts w:ascii="Times New Roman" w:hAnsi="Times New Roman"/>
          <w:sz w:val="28"/>
          <w:szCs w:val="28"/>
          <w:shd w:val="clear" w:color="auto" w:fill="FFFFFF"/>
        </w:rPr>
        <w:t>депутатів</w:t>
      </w:r>
      <w:r w:rsidRPr="005319A8">
        <w:rPr>
          <w:rFonts w:ascii="Times New Roman" w:hAnsi="Times New Roman"/>
          <w:sz w:val="28"/>
          <w:szCs w:val="28"/>
        </w:rPr>
        <w:t xml:space="preserve"> </w:t>
      </w:r>
      <w:r w:rsidRPr="005319A8">
        <w:rPr>
          <w:rFonts w:ascii="Times New Roman" w:hAnsi="Times New Roman"/>
          <w:sz w:val="28"/>
          <w:szCs w:val="28"/>
          <w:shd w:val="clear" w:color="auto" w:fill="FFFFFF"/>
        </w:rPr>
        <w:t>сільської ради.</w:t>
      </w:r>
    </w:p>
    <w:p w:rsidR="00E47778" w:rsidRPr="00A07E69" w:rsidRDefault="00E47778" w:rsidP="005319A8">
      <w:pPr>
        <w:tabs>
          <w:tab w:val="left" w:pos="0"/>
        </w:tabs>
        <w:spacing w:after="0" w:line="240" w:lineRule="auto"/>
        <w:jc w:val="both"/>
        <w:rPr>
          <w:rFonts w:ascii="Times New Roman" w:hAnsi="Times New Roman"/>
          <w:b/>
          <w:sz w:val="28"/>
          <w:szCs w:val="28"/>
          <w:shd w:val="clear" w:color="auto" w:fill="FFFFFF"/>
        </w:rPr>
      </w:pPr>
      <w:r>
        <w:rPr>
          <w:rFonts w:ascii="Times New Roman" w:hAnsi="Times New Roman"/>
          <w:sz w:val="28"/>
          <w:szCs w:val="28"/>
          <w:shd w:val="clear" w:color="auto" w:fill="FFFFFF"/>
        </w:rPr>
        <w:tab/>
      </w:r>
      <w:r w:rsidRPr="005319A8">
        <w:rPr>
          <w:rFonts w:ascii="Times New Roman" w:hAnsi="Times New Roman"/>
          <w:sz w:val="28"/>
          <w:szCs w:val="28"/>
          <w:shd w:val="clear" w:color="auto" w:fill="FFFFFF"/>
        </w:rPr>
        <w:t>Користуючись нагодою, хочу ще раз подякувати виборцям нашої громади за підтримку та високу довіру</w:t>
      </w:r>
    </w:p>
    <w:p w:rsidR="00E47778" w:rsidRPr="005319A8" w:rsidRDefault="00E47778" w:rsidP="005319A8">
      <w:pPr>
        <w:shd w:val="clear" w:color="auto" w:fill="FFFFFF"/>
        <w:tabs>
          <w:tab w:val="left" w:pos="0"/>
        </w:tabs>
        <w:spacing w:line="240" w:lineRule="auto"/>
        <w:jc w:val="both"/>
        <w:rPr>
          <w:rFonts w:ascii="Times New Roman" w:hAnsi="Times New Roman"/>
          <w:sz w:val="28"/>
          <w:szCs w:val="28"/>
        </w:rPr>
      </w:pPr>
      <w:r w:rsidRPr="005319A8">
        <w:rPr>
          <w:rFonts w:ascii="Times New Roman" w:hAnsi="Times New Roman"/>
          <w:sz w:val="28"/>
          <w:szCs w:val="28"/>
        </w:rPr>
        <w:t xml:space="preserve">        Протягом звітного періоду свою роботу я будував перш за все виходячи з вимог та повноважень, наданих законодавством України і вона є невіддільною від роботи нашого депутатського корпусу, роботи виконавчого комітету, посадових осіб сільської ради. Працюючи однією командою, у своїй діяльності ми намагаємося бути чесними, справедливими й відкритими до людей, стояти на захисті їхніх прав і свобод.</w:t>
      </w:r>
      <w:r w:rsidRPr="005319A8">
        <w:rPr>
          <w:rFonts w:ascii="Times New Roman" w:hAnsi="Times New Roman"/>
          <w:b/>
          <w:caps/>
          <w:sz w:val="28"/>
          <w:szCs w:val="28"/>
          <w:lang w:val="ru-RU"/>
        </w:rPr>
        <w:tab/>
      </w:r>
      <w:r w:rsidRPr="005319A8">
        <w:rPr>
          <w:rFonts w:ascii="Times New Roman" w:hAnsi="Times New Roman"/>
          <w:b/>
          <w:caps/>
          <w:sz w:val="28"/>
          <w:szCs w:val="28"/>
          <w:lang w:val="ru-RU"/>
        </w:rPr>
        <w:tab/>
      </w:r>
    </w:p>
    <w:p w:rsidR="00E47778" w:rsidRPr="00A07E69" w:rsidRDefault="00E47778" w:rsidP="00A07E69">
      <w:pPr>
        <w:shd w:val="clear" w:color="auto" w:fill="FFFFFF"/>
        <w:tabs>
          <w:tab w:val="left" w:pos="0"/>
        </w:tabs>
        <w:spacing w:after="0" w:line="240" w:lineRule="auto"/>
        <w:jc w:val="both"/>
        <w:textAlignment w:val="baseline"/>
        <w:rPr>
          <w:rFonts w:ascii="Times New Roman" w:hAnsi="Times New Roman"/>
          <w:sz w:val="28"/>
          <w:szCs w:val="28"/>
          <w:lang w:eastAsia="ru-RU"/>
        </w:rPr>
      </w:pPr>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Незважаючи</w:t>
      </w:r>
      <w:proofErr w:type="spellEnd"/>
      <w:r w:rsidRPr="005319A8">
        <w:rPr>
          <w:rFonts w:ascii="Times New Roman" w:hAnsi="Times New Roman"/>
          <w:sz w:val="28"/>
          <w:szCs w:val="28"/>
          <w:lang w:val="ru-RU" w:eastAsia="ru-RU"/>
        </w:rPr>
        <w:t xml:space="preserve"> на те, </w:t>
      </w:r>
      <w:proofErr w:type="spellStart"/>
      <w:r w:rsidRPr="005319A8">
        <w:rPr>
          <w:rFonts w:ascii="Times New Roman" w:hAnsi="Times New Roman"/>
          <w:sz w:val="28"/>
          <w:szCs w:val="28"/>
          <w:lang w:val="ru-RU" w:eastAsia="ru-RU"/>
        </w:rPr>
        <w:t>що</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минулий</w:t>
      </w:r>
      <w:proofErr w:type="spellEnd"/>
      <w:r w:rsidRPr="005319A8">
        <w:rPr>
          <w:rFonts w:ascii="Times New Roman" w:hAnsi="Times New Roman"/>
          <w:sz w:val="28"/>
          <w:szCs w:val="28"/>
          <w:lang w:val="ru-RU" w:eastAsia="ru-RU"/>
        </w:rPr>
        <w:t xml:space="preserve"> </w:t>
      </w:r>
      <w:proofErr w:type="spellStart"/>
      <w:proofErr w:type="gramStart"/>
      <w:r w:rsidRPr="005319A8">
        <w:rPr>
          <w:rFonts w:ascii="Times New Roman" w:hAnsi="Times New Roman"/>
          <w:sz w:val="28"/>
          <w:szCs w:val="28"/>
          <w:lang w:val="ru-RU" w:eastAsia="ru-RU"/>
        </w:rPr>
        <w:t>р</w:t>
      </w:r>
      <w:proofErr w:type="gramEnd"/>
      <w:r w:rsidRPr="005319A8">
        <w:rPr>
          <w:rFonts w:ascii="Times New Roman" w:hAnsi="Times New Roman"/>
          <w:sz w:val="28"/>
          <w:szCs w:val="28"/>
          <w:lang w:val="ru-RU" w:eastAsia="ru-RU"/>
        </w:rPr>
        <w:t>ік</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був</w:t>
      </w:r>
      <w:proofErr w:type="spellEnd"/>
      <w:r w:rsidRPr="005319A8">
        <w:rPr>
          <w:rFonts w:ascii="Times New Roman" w:hAnsi="Times New Roman"/>
          <w:sz w:val="28"/>
          <w:szCs w:val="28"/>
          <w:lang w:val="ru-RU" w:eastAsia="ru-RU"/>
        </w:rPr>
        <w:t xml:space="preserve"> не з легких, ми у свою </w:t>
      </w:r>
      <w:proofErr w:type="spellStart"/>
      <w:r w:rsidRPr="005319A8">
        <w:rPr>
          <w:rFonts w:ascii="Times New Roman" w:hAnsi="Times New Roman"/>
          <w:sz w:val="28"/>
          <w:szCs w:val="28"/>
          <w:lang w:val="ru-RU" w:eastAsia="ru-RU"/>
        </w:rPr>
        <w:t>чергу</w:t>
      </w:r>
      <w:proofErr w:type="spellEnd"/>
      <w:r w:rsidRPr="005319A8">
        <w:rPr>
          <w:rFonts w:ascii="Times New Roman" w:hAnsi="Times New Roman"/>
          <w:sz w:val="28"/>
          <w:szCs w:val="28"/>
          <w:lang w:val="ru-RU" w:eastAsia="ru-RU"/>
        </w:rPr>
        <w:t> </w:t>
      </w:r>
      <w:proofErr w:type="spellStart"/>
      <w:r w:rsidR="00197D23">
        <w:fldChar w:fldCharType="begin"/>
      </w:r>
      <w:r w:rsidR="00197D23">
        <w:instrText xml:space="preserve"> HYPERLINK "http://afo.com.ua</w:instrText>
      </w:r>
      <w:r w:rsidR="00197D23">
        <w:instrText xml:space="preserve">/uk/news/2/1384" \t "_blank" </w:instrText>
      </w:r>
      <w:r w:rsidR="00197D23">
        <w:fldChar w:fldCharType="separate"/>
      </w:r>
      <w:r w:rsidRPr="005319A8">
        <w:rPr>
          <w:rFonts w:ascii="Times New Roman" w:hAnsi="Times New Roman"/>
          <w:sz w:val="28"/>
          <w:szCs w:val="28"/>
          <w:bdr w:val="none" w:sz="0" w:space="0" w:color="auto" w:frame="1"/>
          <w:lang w:val="ru-RU" w:eastAsia="ru-RU"/>
        </w:rPr>
        <w:t>продовжуємо</w:t>
      </w:r>
      <w:proofErr w:type="spellEnd"/>
      <w:r w:rsidR="00197D23">
        <w:rPr>
          <w:rFonts w:ascii="Times New Roman" w:hAnsi="Times New Roman"/>
          <w:sz w:val="28"/>
          <w:szCs w:val="28"/>
          <w:bdr w:val="none" w:sz="0" w:space="0" w:color="auto" w:frame="1"/>
          <w:lang w:val="ru-RU" w:eastAsia="ru-RU"/>
        </w:rPr>
        <w:fldChar w:fldCharType="end"/>
      </w:r>
      <w:r w:rsidRPr="005319A8">
        <w:rPr>
          <w:rFonts w:ascii="Times New Roman" w:hAnsi="Times New Roman"/>
          <w:sz w:val="28"/>
          <w:szCs w:val="28"/>
          <w:lang w:val="ru-RU" w:eastAsia="ru-RU"/>
        </w:rPr>
        <w:t> </w:t>
      </w:r>
      <w:proofErr w:type="spellStart"/>
      <w:r w:rsidRPr="005319A8">
        <w:rPr>
          <w:rFonts w:ascii="Times New Roman" w:hAnsi="Times New Roman"/>
          <w:sz w:val="28"/>
          <w:szCs w:val="28"/>
          <w:lang w:val="ru-RU" w:eastAsia="ru-RU"/>
        </w:rPr>
        <w:t>ламати</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стереотипи</w:t>
      </w:r>
      <w:proofErr w:type="spellEnd"/>
      <w:r w:rsidRPr="005319A8">
        <w:rPr>
          <w:rFonts w:ascii="Times New Roman" w:hAnsi="Times New Roman"/>
          <w:sz w:val="28"/>
          <w:szCs w:val="28"/>
          <w:lang w:val="ru-RU" w:eastAsia="ru-RU"/>
        </w:rPr>
        <w:t xml:space="preserve"> і </w:t>
      </w:r>
      <w:proofErr w:type="spellStart"/>
      <w:r w:rsidRPr="005319A8">
        <w:rPr>
          <w:rFonts w:ascii="Times New Roman" w:hAnsi="Times New Roman"/>
          <w:sz w:val="28"/>
          <w:szCs w:val="28"/>
          <w:lang w:val="ru-RU" w:eastAsia="ru-RU"/>
        </w:rPr>
        <w:t>поговоримо</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сьогодні</w:t>
      </w:r>
      <w:proofErr w:type="spellEnd"/>
      <w:r w:rsidRPr="005319A8">
        <w:rPr>
          <w:rFonts w:ascii="Times New Roman" w:hAnsi="Times New Roman"/>
          <w:sz w:val="28"/>
          <w:szCs w:val="28"/>
          <w:lang w:val="ru-RU" w:eastAsia="ru-RU"/>
        </w:rPr>
        <w:t xml:space="preserve"> про те, </w:t>
      </w:r>
      <w:proofErr w:type="spellStart"/>
      <w:r w:rsidRPr="005319A8">
        <w:rPr>
          <w:rFonts w:ascii="Times New Roman" w:hAnsi="Times New Roman"/>
          <w:sz w:val="28"/>
          <w:szCs w:val="28"/>
          <w:lang w:val="ru-RU" w:eastAsia="ru-RU"/>
        </w:rPr>
        <w:t>наскільки</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продуктивним</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видався</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минулий</w:t>
      </w:r>
      <w:proofErr w:type="spellEnd"/>
      <w:r w:rsidRPr="005319A8">
        <w:rPr>
          <w:rFonts w:ascii="Times New Roman" w:hAnsi="Times New Roman"/>
          <w:sz w:val="28"/>
          <w:szCs w:val="28"/>
          <w:lang w:val="ru-RU" w:eastAsia="ru-RU"/>
        </w:rPr>
        <w:t xml:space="preserve"> 2021 </w:t>
      </w:r>
      <w:proofErr w:type="spellStart"/>
      <w:r w:rsidRPr="005319A8">
        <w:rPr>
          <w:rFonts w:ascii="Times New Roman" w:hAnsi="Times New Roman"/>
          <w:sz w:val="28"/>
          <w:szCs w:val="28"/>
          <w:lang w:val="ru-RU" w:eastAsia="ru-RU"/>
        </w:rPr>
        <w:t>рік</w:t>
      </w:r>
      <w:proofErr w:type="spellEnd"/>
      <w:r w:rsidRPr="005319A8">
        <w:rPr>
          <w:rFonts w:ascii="Times New Roman" w:hAnsi="Times New Roman"/>
          <w:sz w:val="28"/>
          <w:szCs w:val="28"/>
          <w:lang w:val="ru-RU" w:eastAsia="ru-RU"/>
        </w:rPr>
        <w:t xml:space="preserve"> для </w:t>
      </w:r>
      <w:proofErr w:type="spellStart"/>
      <w:r w:rsidRPr="005319A8">
        <w:rPr>
          <w:rFonts w:ascii="Times New Roman" w:hAnsi="Times New Roman"/>
          <w:sz w:val="28"/>
          <w:szCs w:val="28"/>
          <w:lang w:val="ru-RU" w:eastAsia="ru-RU"/>
        </w:rPr>
        <w:t>нашої</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громади</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Отже</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що</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вдалося</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зробити</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із</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задуманого</w:t>
      </w:r>
      <w:proofErr w:type="spellEnd"/>
      <w:r w:rsidRPr="005319A8">
        <w:rPr>
          <w:rFonts w:ascii="Times New Roman" w:hAnsi="Times New Roman"/>
          <w:sz w:val="28"/>
          <w:szCs w:val="28"/>
          <w:lang w:val="ru-RU" w:eastAsia="ru-RU"/>
        </w:rPr>
        <w:t xml:space="preserve"> у </w:t>
      </w:r>
      <w:proofErr w:type="spellStart"/>
      <w:r w:rsidRPr="005319A8">
        <w:rPr>
          <w:rFonts w:ascii="Times New Roman" w:hAnsi="Times New Roman"/>
          <w:sz w:val="28"/>
          <w:szCs w:val="28"/>
          <w:lang w:val="ru-RU" w:eastAsia="ru-RU"/>
        </w:rPr>
        <w:t>минулому</w:t>
      </w:r>
      <w:proofErr w:type="spellEnd"/>
      <w:r w:rsidRPr="005319A8">
        <w:rPr>
          <w:rFonts w:ascii="Times New Roman" w:hAnsi="Times New Roman"/>
          <w:sz w:val="28"/>
          <w:szCs w:val="28"/>
          <w:lang w:val="ru-RU" w:eastAsia="ru-RU"/>
        </w:rPr>
        <w:t xml:space="preserve"> </w:t>
      </w:r>
      <w:proofErr w:type="spellStart"/>
      <w:r w:rsidRPr="005319A8">
        <w:rPr>
          <w:rFonts w:ascii="Times New Roman" w:hAnsi="Times New Roman"/>
          <w:sz w:val="28"/>
          <w:szCs w:val="28"/>
          <w:lang w:val="ru-RU" w:eastAsia="ru-RU"/>
        </w:rPr>
        <w:t>році</w:t>
      </w:r>
      <w:proofErr w:type="spellEnd"/>
      <w:r w:rsidRPr="005319A8">
        <w:rPr>
          <w:rFonts w:ascii="Times New Roman" w:hAnsi="Times New Roman"/>
          <w:sz w:val="28"/>
          <w:szCs w:val="28"/>
          <w:lang w:val="ru-RU" w:eastAsia="ru-RU"/>
        </w:rPr>
        <w:t>?</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rPr>
      </w:pPr>
      <w:r w:rsidRPr="005319A8">
        <w:rPr>
          <w:rFonts w:ascii="Times New Roman" w:hAnsi="Times New Roman"/>
          <w:sz w:val="28"/>
          <w:szCs w:val="28"/>
        </w:rPr>
        <w:t xml:space="preserve">          </w:t>
      </w:r>
      <w:proofErr w:type="spellStart"/>
      <w:r w:rsidRPr="005319A8">
        <w:rPr>
          <w:rFonts w:ascii="Times New Roman" w:hAnsi="Times New Roman"/>
          <w:b/>
          <w:i/>
          <w:sz w:val="28"/>
          <w:szCs w:val="28"/>
        </w:rPr>
        <w:t>Баштечківська</w:t>
      </w:r>
      <w:proofErr w:type="spellEnd"/>
      <w:r w:rsidRPr="005319A8">
        <w:rPr>
          <w:rFonts w:ascii="Times New Roman" w:hAnsi="Times New Roman"/>
          <w:b/>
          <w:i/>
          <w:sz w:val="28"/>
          <w:szCs w:val="28"/>
        </w:rPr>
        <w:t xml:space="preserve">  територіальна громада</w:t>
      </w:r>
      <w:r w:rsidRPr="005319A8">
        <w:rPr>
          <w:rFonts w:ascii="Times New Roman" w:hAnsi="Times New Roman"/>
          <w:sz w:val="28"/>
          <w:szCs w:val="28"/>
        </w:rPr>
        <w:t xml:space="preserve"> створена 30 червня 2019 року.</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bdr w:val="none" w:sz="0" w:space="0" w:color="auto" w:frame="1"/>
        </w:rPr>
      </w:pPr>
      <w:r w:rsidRPr="005319A8">
        <w:rPr>
          <w:rFonts w:ascii="Times New Roman" w:hAnsi="Times New Roman"/>
          <w:sz w:val="28"/>
          <w:szCs w:val="28"/>
          <w:bdr w:val="none" w:sz="0" w:space="0" w:color="auto" w:frame="1"/>
        </w:rPr>
        <w:t xml:space="preserve">          На даний час </w:t>
      </w:r>
      <w:proofErr w:type="spellStart"/>
      <w:r w:rsidRPr="005319A8">
        <w:rPr>
          <w:rFonts w:ascii="Times New Roman" w:hAnsi="Times New Roman"/>
          <w:sz w:val="28"/>
          <w:szCs w:val="28"/>
          <w:bdr w:val="none" w:sz="0" w:space="0" w:color="auto" w:frame="1"/>
        </w:rPr>
        <w:t>Баштечківська</w:t>
      </w:r>
      <w:proofErr w:type="spellEnd"/>
      <w:r w:rsidRPr="005319A8">
        <w:rPr>
          <w:rFonts w:ascii="Times New Roman" w:hAnsi="Times New Roman"/>
          <w:sz w:val="28"/>
          <w:szCs w:val="28"/>
          <w:bdr w:val="none" w:sz="0" w:space="0" w:color="auto" w:frame="1"/>
        </w:rPr>
        <w:t xml:space="preserve"> територіальна громада налічує вісім населених пунктів -  села </w:t>
      </w:r>
      <w:proofErr w:type="spellStart"/>
      <w:r w:rsidRPr="005319A8">
        <w:rPr>
          <w:rFonts w:ascii="Times New Roman" w:hAnsi="Times New Roman"/>
          <w:sz w:val="28"/>
          <w:szCs w:val="28"/>
          <w:bdr w:val="none" w:sz="0" w:space="0" w:color="auto" w:frame="1"/>
        </w:rPr>
        <w:t>Баштечки</w:t>
      </w:r>
      <w:proofErr w:type="spellEnd"/>
      <w:r w:rsidRPr="005319A8">
        <w:rPr>
          <w:rFonts w:ascii="Times New Roman" w:hAnsi="Times New Roman"/>
          <w:sz w:val="28"/>
          <w:szCs w:val="28"/>
          <w:bdr w:val="none" w:sz="0" w:space="0" w:color="auto" w:frame="1"/>
        </w:rPr>
        <w:t xml:space="preserve">, с. Королівка, с. Нагірна, с. </w:t>
      </w:r>
      <w:proofErr w:type="spellStart"/>
      <w:r w:rsidRPr="005319A8">
        <w:rPr>
          <w:rFonts w:ascii="Times New Roman" w:hAnsi="Times New Roman"/>
          <w:sz w:val="28"/>
          <w:szCs w:val="28"/>
          <w:bdr w:val="none" w:sz="0" w:space="0" w:color="auto" w:frame="1"/>
        </w:rPr>
        <w:t>Побійна</w:t>
      </w:r>
      <w:proofErr w:type="spellEnd"/>
      <w:r w:rsidRPr="005319A8">
        <w:rPr>
          <w:rFonts w:ascii="Times New Roman" w:hAnsi="Times New Roman"/>
          <w:sz w:val="28"/>
          <w:szCs w:val="28"/>
          <w:bdr w:val="none" w:sz="0" w:space="0" w:color="auto" w:frame="1"/>
        </w:rPr>
        <w:t xml:space="preserve">, с. </w:t>
      </w:r>
      <w:proofErr w:type="spellStart"/>
      <w:r w:rsidRPr="005319A8">
        <w:rPr>
          <w:rFonts w:ascii="Times New Roman" w:hAnsi="Times New Roman"/>
          <w:sz w:val="28"/>
          <w:szCs w:val="28"/>
          <w:bdr w:val="none" w:sz="0" w:space="0" w:color="auto" w:frame="1"/>
        </w:rPr>
        <w:t>Охматів</w:t>
      </w:r>
      <w:proofErr w:type="spellEnd"/>
      <w:r w:rsidRPr="005319A8">
        <w:rPr>
          <w:rFonts w:ascii="Times New Roman" w:hAnsi="Times New Roman"/>
          <w:sz w:val="28"/>
          <w:szCs w:val="28"/>
          <w:bdr w:val="none" w:sz="0" w:space="0" w:color="auto" w:frame="1"/>
        </w:rPr>
        <w:t xml:space="preserve">,              с. Тинівка, с. Павлівка та селище Костянтинівка. </w:t>
      </w:r>
    </w:p>
    <w:p w:rsidR="00E47778" w:rsidRPr="005319A8" w:rsidRDefault="00E47778" w:rsidP="005319A8">
      <w:pPr>
        <w:tabs>
          <w:tab w:val="left" w:pos="0"/>
        </w:tabs>
        <w:spacing w:after="0" w:line="240" w:lineRule="auto"/>
        <w:ind w:firstLine="708"/>
        <w:jc w:val="both"/>
        <w:rPr>
          <w:rFonts w:ascii="Times New Roman" w:hAnsi="Times New Roman"/>
          <w:sz w:val="28"/>
          <w:szCs w:val="28"/>
        </w:rPr>
      </w:pPr>
      <w:r w:rsidRPr="005319A8">
        <w:rPr>
          <w:rFonts w:ascii="Times New Roman" w:hAnsi="Times New Roman"/>
          <w:sz w:val="28"/>
          <w:szCs w:val="28"/>
        </w:rPr>
        <w:t xml:space="preserve">В результаті  виборів 25 жовтня 2020 року </w:t>
      </w:r>
      <w:r w:rsidRPr="005319A8">
        <w:rPr>
          <w:rFonts w:ascii="Times New Roman" w:hAnsi="Times New Roman"/>
          <w:sz w:val="28"/>
          <w:szCs w:val="28"/>
          <w:shd w:val="clear" w:color="auto" w:fill="FFFFFF"/>
        </w:rPr>
        <w:t xml:space="preserve">інтереси громади в </w:t>
      </w:r>
      <w:r w:rsidRPr="005319A8">
        <w:rPr>
          <w:rFonts w:ascii="Times New Roman" w:hAnsi="Times New Roman"/>
          <w:sz w:val="28"/>
          <w:szCs w:val="28"/>
        </w:rPr>
        <w:t xml:space="preserve">сільській </w:t>
      </w:r>
      <w:r w:rsidRPr="005319A8">
        <w:rPr>
          <w:rFonts w:ascii="Times New Roman" w:hAnsi="Times New Roman"/>
          <w:sz w:val="28"/>
          <w:szCs w:val="28"/>
          <w:shd w:val="clear" w:color="auto" w:fill="FFFFFF"/>
        </w:rPr>
        <w:t>раді представляють 22 депутати. З метою вивчення, попереднього розгляду і підготовки питань, які належать до повноважень ради, здійснення  контролю за виконанням рішень ради, її виконавчого комітету, утворено 4 постійних депутатських  комісії.</w:t>
      </w:r>
    </w:p>
    <w:p w:rsidR="00E47778" w:rsidRPr="005319A8" w:rsidRDefault="00E47778" w:rsidP="005319A8">
      <w:pPr>
        <w:tabs>
          <w:tab w:val="left" w:pos="0"/>
        </w:tabs>
        <w:spacing w:after="0" w:line="240" w:lineRule="auto"/>
        <w:ind w:firstLine="708"/>
        <w:jc w:val="both"/>
        <w:rPr>
          <w:rFonts w:ascii="Times New Roman" w:hAnsi="Times New Roman"/>
          <w:sz w:val="28"/>
          <w:szCs w:val="28"/>
        </w:rPr>
      </w:pPr>
      <w:r w:rsidRPr="005319A8">
        <w:rPr>
          <w:rFonts w:ascii="Times New Roman" w:hAnsi="Times New Roman"/>
          <w:sz w:val="28"/>
          <w:szCs w:val="28"/>
        </w:rPr>
        <w:t>Рішенням ради затверджений кількісний склад виконавчого комітету, який налічує 13 членів комітету.</w:t>
      </w:r>
    </w:p>
    <w:p w:rsidR="00E47778" w:rsidRPr="005319A8" w:rsidRDefault="00E47778" w:rsidP="005319A8">
      <w:pPr>
        <w:tabs>
          <w:tab w:val="left" w:pos="0"/>
        </w:tabs>
        <w:autoSpaceDE w:val="0"/>
        <w:autoSpaceDN w:val="0"/>
        <w:adjustRightInd w:val="0"/>
        <w:spacing w:after="0" w:line="240" w:lineRule="auto"/>
        <w:ind w:firstLine="426"/>
        <w:jc w:val="both"/>
        <w:rPr>
          <w:rFonts w:ascii="Times New Roman" w:hAnsi="Times New Roman"/>
          <w:sz w:val="28"/>
          <w:szCs w:val="28"/>
          <w:lang w:eastAsia="en-US"/>
        </w:rPr>
      </w:pPr>
      <w:r w:rsidRPr="005319A8">
        <w:rPr>
          <w:rFonts w:ascii="Times New Roman" w:hAnsi="Times New Roman"/>
          <w:sz w:val="28"/>
          <w:szCs w:val="28"/>
          <w:lang w:eastAsia="en-US"/>
        </w:rPr>
        <w:t xml:space="preserve">  На території </w:t>
      </w:r>
      <w:proofErr w:type="spellStart"/>
      <w:r w:rsidRPr="005319A8">
        <w:rPr>
          <w:rFonts w:ascii="Times New Roman" w:hAnsi="Times New Roman"/>
          <w:sz w:val="28"/>
          <w:szCs w:val="28"/>
          <w:lang w:eastAsia="en-US"/>
        </w:rPr>
        <w:t>Баштечківської</w:t>
      </w:r>
      <w:proofErr w:type="spellEnd"/>
      <w:r w:rsidRPr="005319A8">
        <w:rPr>
          <w:rFonts w:ascii="Times New Roman" w:hAnsi="Times New Roman"/>
          <w:sz w:val="28"/>
          <w:szCs w:val="28"/>
          <w:lang w:eastAsia="en-US"/>
        </w:rPr>
        <w:t xml:space="preserve"> сільської ради незмінними залишилися чотири </w:t>
      </w:r>
      <w:proofErr w:type="spellStart"/>
      <w:r w:rsidRPr="005319A8">
        <w:rPr>
          <w:rFonts w:ascii="Times New Roman" w:hAnsi="Times New Roman"/>
          <w:sz w:val="28"/>
          <w:szCs w:val="28"/>
          <w:lang w:eastAsia="en-US"/>
        </w:rPr>
        <w:t>старостинські</w:t>
      </w:r>
      <w:proofErr w:type="spellEnd"/>
      <w:r w:rsidRPr="005319A8">
        <w:rPr>
          <w:rFonts w:ascii="Times New Roman" w:hAnsi="Times New Roman"/>
          <w:sz w:val="28"/>
          <w:szCs w:val="28"/>
          <w:lang w:eastAsia="en-US"/>
        </w:rPr>
        <w:t xml:space="preserve"> округи: </w:t>
      </w:r>
    </w:p>
    <w:p w:rsidR="00E47778" w:rsidRPr="005319A8" w:rsidRDefault="00E47778" w:rsidP="005319A8">
      <w:pPr>
        <w:tabs>
          <w:tab w:val="left" w:pos="0"/>
        </w:tabs>
        <w:autoSpaceDE w:val="0"/>
        <w:autoSpaceDN w:val="0"/>
        <w:adjustRightInd w:val="0"/>
        <w:spacing w:after="0" w:line="240" w:lineRule="auto"/>
        <w:jc w:val="both"/>
        <w:rPr>
          <w:rFonts w:ascii="Times New Roman" w:hAnsi="Times New Roman"/>
          <w:sz w:val="28"/>
          <w:szCs w:val="28"/>
          <w:lang w:eastAsia="en-US"/>
        </w:rPr>
      </w:pPr>
      <w:r w:rsidRPr="005319A8">
        <w:rPr>
          <w:rFonts w:ascii="Times New Roman" w:hAnsi="Times New Roman"/>
          <w:sz w:val="28"/>
          <w:szCs w:val="28"/>
          <w:lang w:eastAsia="en-US"/>
        </w:rPr>
        <w:t xml:space="preserve">- </w:t>
      </w:r>
      <w:proofErr w:type="spellStart"/>
      <w:r w:rsidRPr="005319A8">
        <w:rPr>
          <w:rFonts w:ascii="Times New Roman" w:hAnsi="Times New Roman"/>
          <w:sz w:val="28"/>
          <w:szCs w:val="28"/>
          <w:lang w:eastAsia="en-US"/>
        </w:rPr>
        <w:t>Нагірнянський</w:t>
      </w:r>
      <w:proofErr w:type="spellEnd"/>
      <w:r w:rsidRPr="005319A8">
        <w:rPr>
          <w:rFonts w:ascii="Times New Roman" w:hAnsi="Times New Roman"/>
          <w:sz w:val="28"/>
          <w:szCs w:val="28"/>
          <w:lang w:eastAsia="en-US"/>
        </w:rPr>
        <w:t xml:space="preserve"> </w:t>
      </w:r>
      <w:proofErr w:type="spellStart"/>
      <w:r w:rsidRPr="005319A8">
        <w:rPr>
          <w:rFonts w:ascii="Times New Roman" w:hAnsi="Times New Roman"/>
          <w:sz w:val="28"/>
          <w:szCs w:val="28"/>
          <w:lang w:eastAsia="en-US"/>
        </w:rPr>
        <w:t>старостинський</w:t>
      </w:r>
      <w:proofErr w:type="spellEnd"/>
      <w:r w:rsidRPr="005319A8">
        <w:rPr>
          <w:rFonts w:ascii="Times New Roman" w:hAnsi="Times New Roman"/>
          <w:sz w:val="28"/>
          <w:szCs w:val="28"/>
          <w:lang w:eastAsia="en-US"/>
        </w:rPr>
        <w:t xml:space="preserve"> округ з центром в селі Нагірна, до складу якого входять с. Нагірна, с. </w:t>
      </w:r>
      <w:proofErr w:type="spellStart"/>
      <w:r w:rsidRPr="005319A8">
        <w:rPr>
          <w:rFonts w:ascii="Times New Roman" w:hAnsi="Times New Roman"/>
          <w:sz w:val="28"/>
          <w:szCs w:val="28"/>
          <w:lang w:eastAsia="en-US"/>
        </w:rPr>
        <w:t>Побійна</w:t>
      </w:r>
      <w:proofErr w:type="spellEnd"/>
      <w:r w:rsidRPr="005319A8">
        <w:rPr>
          <w:rFonts w:ascii="Times New Roman" w:hAnsi="Times New Roman"/>
          <w:sz w:val="28"/>
          <w:szCs w:val="28"/>
          <w:lang w:eastAsia="en-US"/>
        </w:rPr>
        <w:t>, с. Королівка та селище Костянтинівка;</w:t>
      </w:r>
    </w:p>
    <w:p w:rsidR="00E47778" w:rsidRPr="005319A8" w:rsidRDefault="00E47778" w:rsidP="005319A8">
      <w:pPr>
        <w:tabs>
          <w:tab w:val="left" w:pos="0"/>
        </w:tabs>
        <w:autoSpaceDE w:val="0"/>
        <w:autoSpaceDN w:val="0"/>
        <w:adjustRightInd w:val="0"/>
        <w:spacing w:after="0" w:line="240" w:lineRule="auto"/>
        <w:jc w:val="both"/>
        <w:rPr>
          <w:rFonts w:ascii="Times New Roman" w:hAnsi="Times New Roman"/>
          <w:sz w:val="28"/>
          <w:szCs w:val="28"/>
          <w:lang w:eastAsia="en-US"/>
        </w:rPr>
      </w:pPr>
      <w:r w:rsidRPr="005319A8">
        <w:rPr>
          <w:rFonts w:ascii="Times New Roman" w:hAnsi="Times New Roman"/>
          <w:sz w:val="28"/>
          <w:szCs w:val="28"/>
          <w:lang w:eastAsia="en-US"/>
        </w:rPr>
        <w:t xml:space="preserve"> - </w:t>
      </w:r>
      <w:proofErr w:type="spellStart"/>
      <w:r w:rsidRPr="005319A8">
        <w:rPr>
          <w:rFonts w:ascii="Times New Roman" w:hAnsi="Times New Roman"/>
          <w:sz w:val="28"/>
          <w:szCs w:val="28"/>
          <w:lang w:eastAsia="en-US"/>
        </w:rPr>
        <w:t>Охматівський</w:t>
      </w:r>
      <w:proofErr w:type="spellEnd"/>
      <w:r w:rsidRPr="005319A8">
        <w:rPr>
          <w:rFonts w:ascii="Times New Roman" w:hAnsi="Times New Roman"/>
          <w:sz w:val="28"/>
          <w:szCs w:val="28"/>
          <w:lang w:eastAsia="en-US"/>
        </w:rPr>
        <w:t xml:space="preserve">  </w:t>
      </w:r>
      <w:proofErr w:type="spellStart"/>
      <w:r w:rsidRPr="005319A8">
        <w:rPr>
          <w:rFonts w:ascii="Times New Roman" w:hAnsi="Times New Roman"/>
          <w:sz w:val="28"/>
          <w:szCs w:val="28"/>
          <w:lang w:eastAsia="en-US"/>
        </w:rPr>
        <w:t>старостинський</w:t>
      </w:r>
      <w:proofErr w:type="spellEnd"/>
      <w:r w:rsidRPr="005319A8">
        <w:rPr>
          <w:rFonts w:ascii="Times New Roman" w:hAnsi="Times New Roman"/>
          <w:sz w:val="28"/>
          <w:szCs w:val="28"/>
          <w:lang w:eastAsia="en-US"/>
        </w:rPr>
        <w:t xml:space="preserve"> округ з центром в селі </w:t>
      </w:r>
      <w:proofErr w:type="spellStart"/>
      <w:r w:rsidRPr="005319A8">
        <w:rPr>
          <w:rFonts w:ascii="Times New Roman" w:hAnsi="Times New Roman"/>
          <w:sz w:val="28"/>
          <w:szCs w:val="28"/>
          <w:lang w:eastAsia="en-US"/>
        </w:rPr>
        <w:t>Охматів</w:t>
      </w:r>
      <w:proofErr w:type="spellEnd"/>
      <w:r w:rsidRPr="005319A8">
        <w:rPr>
          <w:rFonts w:ascii="Times New Roman" w:hAnsi="Times New Roman"/>
          <w:sz w:val="28"/>
          <w:szCs w:val="28"/>
          <w:lang w:eastAsia="en-US"/>
        </w:rPr>
        <w:t>;</w:t>
      </w:r>
    </w:p>
    <w:p w:rsidR="00E47778" w:rsidRPr="005319A8" w:rsidRDefault="00E47778" w:rsidP="005319A8">
      <w:pPr>
        <w:tabs>
          <w:tab w:val="left" w:pos="0"/>
        </w:tabs>
        <w:autoSpaceDE w:val="0"/>
        <w:autoSpaceDN w:val="0"/>
        <w:adjustRightInd w:val="0"/>
        <w:spacing w:after="0" w:line="240" w:lineRule="auto"/>
        <w:jc w:val="both"/>
        <w:rPr>
          <w:rFonts w:ascii="Times New Roman" w:hAnsi="Times New Roman"/>
          <w:sz w:val="28"/>
          <w:szCs w:val="28"/>
          <w:lang w:eastAsia="en-US"/>
        </w:rPr>
      </w:pPr>
      <w:r w:rsidRPr="005319A8">
        <w:rPr>
          <w:rFonts w:ascii="Times New Roman" w:hAnsi="Times New Roman"/>
          <w:sz w:val="28"/>
          <w:szCs w:val="28"/>
          <w:lang w:eastAsia="en-US"/>
        </w:rPr>
        <w:t xml:space="preserve"> - </w:t>
      </w:r>
      <w:proofErr w:type="spellStart"/>
      <w:r w:rsidRPr="005319A8">
        <w:rPr>
          <w:rFonts w:ascii="Times New Roman" w:hAnsi="Times New Roman"/>
          <w:sz w:val="28"/>
          <w:szCs w:val="28"/>
          <w:lang w:eastAsia="en-US"/>
        </w:rPr>
        <w:t>Тинівський</w:t>
      </w:r>
      <w:proofErr w:type="spellEnd"/>
      <w:r w:rsidRPr="005319A8">
        <w:rPr>
          <w:rFonts w:ascii="Times New Roman" w:hAnsi="Times New Roman"/>
          <w:sz w:val="28"/>
          <w:szCs w:val="28"/>
          <w:lang w:eastAsia="en-US"/>
        </w:rPr>
        <w:t xml:space="preserve"> </w:t>
      </w:r>
      <w:proofErr w:type="spellStart"/>
      <w:r w:rsidRPr="005319A8">
        <w:rPr>
          <w:rFonts w:ascii="Times New Roman" w:hAnsi="Times New Roman"/>
          <w:sz w:val="28"/>
          <w:szCs w:val="28"/>
          <w:lang w:eastAsia="en-US"/>
        </w:rPr>
        <w:t>старостинський</w:t>
      </w:r>
      <w:proofErr w:type="spellEnd"/>
      <w:r w:rsidRPr="005319A8">
        <w:rPr>
          <w:rFonts w:ascii="Times New Roman" w:hAnsi="Times New Roman"/>
          <w:sz w:val="28"/>
          <w:szCs w:val="28"/>
          <w:lang w:eastAsia="en-US"/>
        </w:rPr>
        <w:t xml:space="preserve"> округ з центром у селі Тинівка;</w:t>
      </w:r>
    </w:p>
    <w:p w:rsidR="00E47778" w:rsidRPr="005319A8" w:rsidRDefault="00E47778" w:rsidP="005319A8">
      <w:pPr>
        <w:tabs>
          <w:tab w:val="left" w:pos="0"/>
        </w:tabs>
        <w:autoSpaceDE w:val="0"/>
        <w:autoSpaceDN w:val="0"/>
        <w:adjustRightInd w:val="0"/>
        <w:spacing w:after="0" w:line="240" w:lineRule="auto"/>
        <w:jc w:val="both"/>
        <w:rPr>
          <w:rFonts w:ascii="Times New Roman" w:hAnsi="Times New Roman"/>
          <w:sz w:val="28"/>
          <w:szCs w:val="28"/>
          <w:lang w:eastAsia="en-US"/>
        </w:rPr>
      </w:pPr>
      <w:r w:rsidRPr="005319A8">
        <w:rPr>
          <w:rFonts w:ascii="Times New Roman" w:hAnsi="Times New Roman"/>
          <w:sz w:val="28"/>
          <w:szCs w:val="28"/>
          <w:lang w:eastAsia="en-US"/>
        </w:rPr>
        <w:t xml:space="preserve"> - </w:t>
      </w:r>
      <w:proofErr w:type="spellStart"/>
      <w:r w:rsidRPr="005319A8">
        <w:rPr>
          <w:rFonts w:ascii="Times New Roman" w:hAnsi="Times New Roman"/>
          <w:sz w:val="28"/>
          <w:szCs w:val="28"/>
          <w:lang w:eastAsia="en-US"/>
        </w:rPr>
        <w:t>Павлівський</w:t>
      </w:r>
      <w:proofErr w:type="spellEnd"/>
      <w:r w:rsidRPr="005319A8">
        <w:rPr>
          <w:rFonts w:ascii="Times New Roman" w:hAnsi="Times New Roman"/>
          <w:sz w:val="28"/>
          <w:szCs w:val="28"/>
          <w:lang w:eastAsia="en-US"/>
        </w:rPr>
        <w:t xml:space="preserve"> </w:t>
      </w:r>
      <w:proofErr w:type="spellStart"/>
      <w:r w:rsidRPr="005319A8">
        <w:rPr>
          <w:rFonts w:ascii="Times New Roman" w:hAnsi="Times New Roman"/>
          <w:sz w:val="28"/>
          <w:szCs w:val="28"/>
          <w:lang w:eastAsia="en-US"/>
        </w:rPr>
        <w:t>старостинський</w:t>
      </w:r>
      <w:proofErr w:type="spellEnd"/>
      <w:r w:rsidRPr="005319A8">
        <w:rPr>
          <w:rFonts w:ascii="Times New Roman" w:hAnsi="Times New Roman"/>
          <w:sz w:val="28"/>
          <w:szCs w:val="28"/>
          <w:lang w:eastAsia="en-US"/>
        </w:rPr>
        <w:t xml:space="preserve"> округ з центром у селі Павлівка.</w:t>
      </w:r>
      <w:r w:rsidRPr="005319A8">
        <w:rPr>
          <w:rFonts w:ascii="Times New Roman" w:hAnsi="Times New Roman"/>
          <w:sz w:val="28"/>
          <w:szCs w:val="28"/>
          <w:bdr w:val="none" w:sz="0" w:space="0" w:color="auto" w:frame="1"/>
        </w:rPr>
        <w:t xml:space="preserve"> </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bdr w:val="none" w:sz="0" w:space="0" w:color="auto" w:frame="1"/>
        </w:rPr>
      </w:pPr>
      <w:r w:rsidRPr="005319A8">
        <w:rPr>
          <w:rFonts w:ascii="Times New Roman" w:hAnsi="Times New Roman"/>
          <w:sz w:val="28"/>
          <w:szCs w:val="28"/>
          <w:bdr w:val="none" w:sz="0" w:space="0" w:color="auto" w:frame="1"/>
        </w:rPr>
        <w:t xml:space="preserve">        Населення громади на 01.01.2022р.</w:t>
      </w:r>
      <w:r>
        <w:rPr>
          <w:rFonts w:ascii="Times New Roman" w:hAnsi="Times New Roman"/>
          <w:sz w:val="28"/>
          <w:szCs w:val="28"/>
          <w:bdr w:val="none" w:sz="0" w:space="0" w:color="auto" w:frame="1"/>
        </w:rPr>
        <w:t xml:space="preserve"> становить  4112</w:t>
      </w:r>
      <w:r w:rsidRPr="005319A8">
        <w:rPr>
          <w:rFonts w:ascii="Times New Roman" w:hAnsi="Times New Roman"/>
          <w:sz w:val="28"/>
          <w:szCs w:val="28"/>
          <w:bdr w:val="none" w:sz="0" w:space="0" w:color="auto" w:frame="1"/>
        </w:rPr>
        <w:t xml:space="preserve">  чоловік.  Загальна площа території сільської ради складає – 17941.4  га.</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bdr w:val="none" w:sz="0" w:space="0" w:color="auto" w:frame="1"/>
        </w:rPr>
      </w:pPr>
    </w:p>
    <w:p w:rsidR="00E47778" w:rsidRPr="005319A8" w:rsidRDefault="00E47778" w:rsidP="005319A8">
      <w:pPr>
        <w:shd w:val="clear" w:color="auto" w:fill="FFFFFF"/>
        <w:tabs>
          <w:tab w:val="left" w:pos="0"/>
        </w:tabs>
        <w:spacing w:after="0" w:line="240" w:lineRule="auto"/>
        <w:jc w:val="both"/>
        <w:rPr>
          <w:rFonts w:ascii="Times New Roman" w:hAnsi="Times New Roman"/>
          <w:b/>
          <w:sz w:val="28"/>
          <w:szCs w:val="28"/>
          <w:bdr w:val="none" w:sz="0" w:space="0" w:color="auto" w:frame="1"/>
        </w:rPr>
      </w:pPr>
      <w:r w:rsidRPr="005319A8">
        <w:rPr>
          <w:rFonts w:ascii="Times New Roman" w:hAnsi="Times New Roman"/>
          <w:b/>
          <w:sz w:val="28"/>
          <w:szCs w:val="28"/>
          <w:bdr w:val="none" w:sz="0" w:space="0" w:color="auto" w:frame="1"/>
        </w:rPr>
        <w:t xml:space="preserve">                                                ДІЯЛЬНІСТЬ  РАДИ</w:t>
      </w:r>
    </w:p>
    <w:p w:rsidR="00E47778" w:rsidRPr="005319A8" w:rsidRDefault="00E47778" w:rsidP="005319A8">
      <w:pPr>
        <w:shd w:val="clear" w:color="auto" w:fill="FFFFFF"/>
        <w:tabs>
          <w:tab w:val="left" w:pos="0"/>
        </w:tabs>
        <w:spacing w:after="0" w:line="240" w:lineRule="auto"/>
        <w:jc w:val="both"/>
        <w:rPr>
          <w:rFonts w:ascii="Times New Roman" w:hAnsi="Times New Roman"/>
          <w:i/>
          <w:sz w:val="28"/>
          <w:szCs w:val="28"/>
          <w:bdr w:val="none" w:sz="0" w:space="0" w:color="auto" w:frame="1"/>
        </w:rPr>
      </w:pPr>
    </w:p>
    <w:p w:rsidR="00E47778" w:rsidRPr="005319A8" w:rsidRDefault="00E47778" w:rsidP="005319A8">
      <w:pPr>
        <w:widowControl w:val="0"/>
        <w:tabs>
          <w:tab w:val="left" w:pos="0"/>
        </w:tabs>
        <w:suppressAutoHyphens/>
        <w:spacing w:after="0" w:line="240" w:lineRule="auto"/>
        <w:ind w:firstLine="426"/>
        <w:jc w:val="both"/>
        <w:rPr>
          <w:rFonts w:ascii="Times New Roman" w:hAnsi="Times New Roman"/>
          <w:bCs/>
          <w:i/>
          <w:sz w:val="28"/>
          <w:szCs w:val="28"/>
          <w:lang w:eastAsia="en-US"/>
        </w:rPr>
      </w:pPr>
      <w:r w:rsidRPr="005319A8">
        <w:rPr>
          <w:rFonts w:ascii="Times New Roman" w:hAnsi="Times New Roman"/>
          <w:sz w:val="28"/>
          <w:szCs w:val="28"/>
          <w:lang w:val="ru-RU" w:eastAsia="en-US"/>
        </w:rPr>
        <w:t xml:space="preserve">  </w:t>
      </w:r>
      <w:proofErr w:type="spellStart"/>
      <w:r w:rsidRPr="005319A8">
        <w:rPr>
          <w:rFonts w:ascii="Times New Roman" w:hAnsi="Times New Roman"/>
          <w:sz w:val="28"/>
          <w:szCs w:val="28"/>
          <w:lang w:val="ru-RU" w:eastAsia="en-US"/>
        </w:rPr>
        <w:t>Сільська</w:t>
      </w:r>
      <w:proofErr w:type="spellEnd"/>
      <w:r w:rsidRPr="005319A8">
        <w:rPr>
          <w:rFonts w:ascii="Times New Roman" w:hAnsi="Times New Roman"/>
          <w:sz w:val="28"/>
          <w:szCs w:val="28"/>
          <w:lang w:val="ru-RU" w:eastAsia="en-US"/>
        </w:rPr>
        <w:t xml:space="preserve"> рада </w:t>
      </w:r>
      <w:proofErr w:type="spellStart"/>
      <w:r w:rsidRPr="005319A8">
        <w:rPr>
          <w:rFonts w:ascii="Times New Roman" w:hAnsi="Times New Roman"/>
          <w:sz w:val="28"/>
          <w:szCs w:val="28"/>
          <w:lang w:val="ru-RU" w:eastAsia="en-US"/>
        </w:rPr>
        <w:t>приймає</w:t>
      </w:r>
      <w:proofErr w:type="spellEnd"/>
      <w:r w:rsidRPr="005319A8">
        <w:rPr>
          <w:rFonts w:ascii="Times New Roman" w:hAnsi="Times New Roman"/>
          <w:sz w:val="28"/>
          <w:szCs w:val="28"/>
          <w:lang w:val="ru-RU" w:eastAsia="en-US"/>
        </w:rPr>
        <w:t xml:space="preserve"> участь </w:t>
      </w:r>
      <w:r w:rsidRPr="005319A8">
        <w:rPr>
          <w:rFonts w:ascii="Times New Roman" w:hAnsi="Times New Roman"/>
          <w:bCs/>
          <w:sz w:val="28"/>
          <w:szCs w:val="28"/>
          <w:lang w:val="ru-RU" w:eastAsia="en-US"/>
        </w:rPr>
        <w:t xml:space="preserve">у </w:t>
      </w:r>
      <w:proofErr w:type="spellStart"/>
      <w:r w:rsidRPr="005319A8">
        <w:rPr>
          <w:rFonts w:ascii="Times New Roman" w:hAnsi="Times New Roman"/>
          <w:bCs/>
          <w:sz w:val="28"/>
          <w:szCs w:val="28"/>
          <w:lang w:val="ru-RU" w:eastAsia="en-US"/>
        </w:rPr>
        <w:t>програмі</w:t>
      </w:r>
      <w:proofErr w:type="spellEnd"/>
      <w:r w:rsidRPr="005319A8">
        <w:rPr>
          <w:rFonts w:ascii="Times New Roman" w:hAnsi="Times New Roman"/>
          <w:bCs/>
          <w:sz w:val="28"/>
          <w:szCs w:val="28"/>
          <w:lang w:val="ru-RU" w:eastAsia="en-US"/>
        </w:rPr>
        <w:t xml:space="preserve"> «</w:t>
      </w:r>
      <w:proofErr w:type="spellStart"/>
      <w:r w:rsidRPr="005319A8">
        <w:rPr>
          <w:rFonts w:ascii="Times New Roman" w:hAnsi="Times New Roman"/>
          <w:bCs/>
          <w:sz w:val="28"/>
          <w:szCs w:val="28"/>
          <w:lang w:val="ru-RU" w:eastAsia="en-US"/>
        </w:rPr>
        <w:t>Покращення</w:t>
      </w:r>
      <w:proofErr w:type="spellEnd"/>
      <w:r w:rsidRPr="005319A8">
        <w:rPr>
          <w:rFonts w:ascii="Times New Roman" w:hAnsi="Times New Roman"/>
          <w:bCs/>
          <w:sz w:val="28"/>
          <w:szCs w:val="28"/>
          <w:lang w:val="ru-RU" w:eastAsia="en-US"/>
        </w:rPr>
        <w:t> </w:t>
      </w:r>
      <w:proofErr w:type="spellStart"/>
      <w:r w:rsidRPr="005319A8">
        <w:rPr>
          <w:rFonts w:ascii="Times New Roman" w:hAnsi="Times New Roman"/>
          <w:bCs/>
          <w:sz w:val="28"/>
          <w:szCs w:val="28"/>
          <w:lang w:val="ru-RU" w:eastAsia="en-US"/>
        </w:rPr>
        <w:t>якості</w:t>
      </w:r>
      <w:proofErr w:type="spellEnd"/>
      <w:r w:rsidRPr="005319A8">
        <w:rPr>
          <w:rFonts w:ascii="Times New Roman" w:hAnsi="Times New Roman"/>
          <w:bCs/>
          <w:sz w:val="28"/>
          <w:szCs w:val="28"/>
          <w:lang w:val="ru-RU" w:eastAsia="en-US"/>
        </w:rPr>
        <w:t xml:space="preserve"> </w:t>
      </w:r>
      <w:proofErr w:type="spellStart"/>
      <w:r w:rsidRPr="005319A8">
        <w:rPr>
          <w:rFonts w:ascii="Times New Roman" w:hAnsi="Times New Roman"/>
          <w:bCs/>
          <w:sz w:val="28"/>
          <w:szCs w:val="28"/>
          <w:lang w:val="ru-RU" w:eastAsia="en-US"/>
        </w:rPr>
        <w:t>надання</w:t>
      </w:r>
      <w:proofErr w:type="spellEnd"/>
      <w:r w:rsidRPr="005319A8">
        <w:rPr>
          <w:rFonts w:ascii="Times New Roman" w:hAnsi="Times New Roman"/>
          <w:bCs/>
          <w:sz w:val="28"/>
          <w:szCs w:val="28"/>
          <w:lang w:val="ru-RU" w:eastAsia="en-US"/>
        </w:rPr>
        <w:t xml:space="preserve"> </w:t>
      </w:r>
      <w:proofErr w:type="spellStart"/>
      <w:proofErr w:type="gramStart"/>
      <w:r w:rsidRPr="005319A8">
        <w:rPr>
          <w:rFonts w:ascii="Times New Roman" w:hAnsi="Times New Roman"/>
          <w:bCs/>
          <w:sz w:val="28"/>
          <w:szCs w:val="28"/>
          <w:lang w:val="ru-RU" w:eastAsia="en-US"/>
        </w:rPr>
        <w:t>адм</w:t>
      </w:r>
      <w:proofErr w:type="gramEnd"/>
      <w:r w:rsidRPr="005319A8">
        <w:rPr>
          <w:rFonts w:ascii="Times New Roman" w:hAnsi="Times New Roman"/>
          <w:bCs/>
          <w:sz w:val="28"/>
          <w:szCs w:val="28"/>
          <w:lang w:val="ru-RU" w:eastAsia="en-US"/>
        </w:rPr>
        <w:t>іністративних</w:t>
      </w:r>
      <w:proofErr w:type="spellEnd"/>
      <w:r w:rsidRPr="005319A8">
        <w:rPr>
          <w:rFonts w:ascii="Times New Roman" w:hAnsi="Times New Roman"/>
          <w:bCs/>
          <w:sz w:val="28"/>
          <w:szCs w:val="28"/>
          <w:lang w:val="ru-RU" w:eastAsia="en-US"/>
        </w:rPr>
        <w:t> </w:t>
      </w:r>
      <w:proofErr w:type="spellStart"/>
      <w:r w:rsidRPr="005319A8">
        <w:rPr>
          <w:rFonts w:ascii="Times New Roman" w:hAnsi="Times New Roman"/>
          <w:bCs/>
          <w:sz w:val="28"/>
          <w:szCs w:val="28"/>
          <w:lang w:val="ru-RU" w:eastAsia="en-US"/>
        </w:rPr>
        <w:t>послуг</w:t>
      </w:r>
      <w:proofErr w:type="spellEnd"/>
      <w:r w:rsidRPr="005319A8">
        <w:rPr>
          <w:rFonts w:ascii="Times New Roman" w:hAnsi="Times New Roman"/>
          <w:bCs/>
          <w:sz w:val="28"/>
          <w:szCs w:val="28"/>
          <w:lang w:val="ru-RU" w:eastAsia="en-US"/>
        </w:rPr>
        <w:t xml:space="preserve"> для </w:t>
      </w:r>
      <w:proofErr w:type="spellStart"/>
      <w:r w:rsidRPr="005319A8">
        <w:rPr>
          <w:rFonts w:ascii="Times New Roman" w:hAnsi="Times New Roman"/>
          <w:bCs/>
          <w:sz w:val="28"/>
          <w:szCs w:val="28"/>
          <w:lang w:val="ru-RU" w:eastAsia="en-US"/>
        </w:rPr>
        <w:t>населення</w:t>
      </w:r>
      <w:proofErr w:type="spellEnd"/>
      <w:r w:rsidRPr="005319A8">
        <w:rPr>
          <w:rFonts w:ascii="Times New Roman" w:hAnsi="Times New Roman"/>
          <w:bCs/>
          <w:sz w:val="28"/>
          <w:szCs w:val="28"/>
          <w:lang w:val="ru-RU" w:eastAsia="en-US"/>
        </w:rPr>
        <w:t>». </w:t>
      </w:r>
      <w:r w:rsidRPr="005319A8">
        <w:rPr>
          <w:rFonts w:ascii="Times New Roman" w:hAnsi="Times New Roman"/>
          <w:bCs/>
          <w:sz w:val="28"/>
          <w:szCs w:val="28"/>
          <w:lang w:eastAsia="en-US"/>
        </w:rPr>
        <w:t xml:space="preserve"> На даний час функціонує відділ  </w:t>
      </w:r>
      <w:proofErr w:type="spellStart"/>
      <w:r w:rsidRPr="005319A8">
        <w:rPr>
          <w:rFonts w:ascii="Times New Roman" w:hAnsi="Times New Roman"/>
          <w:bCs/>
          <w:sz w:val="28"/>
          <w:szCs w:val="28"/>
          <w:lang w:eastAsia="en-US"/>
        </w:rPr>
        <w:lastRenderedPageBreak/>
        <w:t>ЦНАПу</w:t>
      </w:r>
      <w:proofErr w:type="spellEnd"/>
      <w:r w:rsidRPr="005319A8">
        <w:rPr>
          <w:rFonts w:ascii="Times New Roman" w:hAnsi="Times New Roman"/>
          <w:bCs/>
          <w:sz w:val="28"/>
          <w:szCs w:val="28"/>
          <w:lang w:eastAsia="en-US"/>
        </w:rPr>
        <w:t xml:space="preserve">, де </w:t>
      </w:r>
      <w:r w:rsidRPr="005319A8">
        <w:rPr>
          <w:rStyle w:val="ad"/>
          <w:rFonts w:ascii="Times New Roman" w:hAnsi="Times New Roman"/>
          <w:i w:val="0"/>
          <w:sz w:val="28"/>
          <w:szCs w:val="28"/>
          <w:bdr w:val="none" w:sz="0" w:space="0" w:color="auto" w:frame="1"/>
          <w:shd w:val="clear" w:color="auto" w:fill="FFFAF0"/>
        </w:rPr>
        <w:t>жителі громади  мають доступ до широкого спектру послуг без черг та візитів до різних кабінетів.</w:t>
      </w:r>
      <w:r w:rsidRPr="005319A8">
        <w:rPr>
          <w:rStyle w:val="10"/>
          <w:i/>
          <w:color w:val="auto"/>
          <w:sz w:val="28"/>
          <w:szCs w:val="28"/>
          <w:bdr w:val="none" w:sz="0" w:space="0" w:color="auto" w:frame="1"/>
          <w:shd w:val="clear" w:color="auto" w:fill="FFFAF0"/>
        </w:rPr>
        <w:t xml:space="preserve"> </w:t>
      </w:r>
      <w:r w:rsidRPr="005319A8">
        <w:rPr>
          <w:rStyle w:val="10"/>
          <w:b w:val="0"/>
          <w:color w:val="auto"/>
          <w:sz w:val="28"/>
          <w:szCs w:val="28"/>
          <w:bdr w:val="none" w:sz="0" w:space="0" w:color="auto" w:frame="1"/>
          <w:shd w:val="clear" w:color="auto" w:fill="FFFAF0"/>
        </w:rPr>
        <w:t>Перелік послуг постійно розширюється.</w:t>
      </w:r>
      <w:r w:rsidRPr="005319A8">
        <w:rPr>
          <w:rStyle w:val="10"/>
          <w:i/>
          <w:color w:val="auto"/>
          <w:sz w:val="28"/>
          <w:szCs w:val="28"/>
          <w:bdr w:val="none" w:sz="0" w:space="0" w:color="auto" w:frame="1"/>
          <w:shd w:val="clear" w:color="auto" w:fill="FFFAF0"/>
        </w:rPr>
        <w:t xml:space="preserve"> </w:t>
      </w:r>
      <w:r w:rsidRPr="005319A8">
        <w:rPr>
          <w:rStyle w:val="ad"/>
          <w:rFonts w:ascii="Times New Roman" w:hAnsi="Times New Roman"/>
          <w:i w:val="0"/>
          <w:sz w:val="28"/>
          <w:szCs w:val="28"/>
          <w:bdr w:val="none" w:sz="0" w:space="0" w:color="auto" w:frame="1"/>
          <w:shd w:val="clear" w:color="auto" w:fill="FFFAF0"/>
        </w:rPr>
        <w:t>Це ще один крок на шляху змін старої системи на сервісну службу, орієнтовану на потреби громадян.</w:t>
      </w:r>
    </w:p>
    <w:p w:rsidR="00E47778" w:rsidRPr="005319A8" w:rsidRDefault="00E47778" w:rsidP="005319A8">
      <w:pPr>
        <w:pStyle w:val="Default"/>
        <w:tabs>
          <w:tab w:val="left" w:pos="0"/>
        </w:tabs>
        <w:ind w:firstLine="567"/>
        <w:jc w:val="both"/>
        <w:rPr>
          <w:color w:val="auto"/>
          <w:sz w:val="28"/>
          <w:szCs w:val="28"/>
        </w:rPr>
      </w:pPr>
      <w:r w:rsidRPr="005319A8">
        <w:rPr>
          <w:color w:val="auto"/>
          <w:sz w:val="28"/>
          <w:szCs w:val="28"/>
        </w:rPr>
        <w:t xml:space="preserve">Рішенням ради утворено  виконавчі органи </w:t>
      </w:r>
      <w:proofErr w:type="spellStart"/>
      <w:r w:rsidRPr="005319A8">
        <w:rPr>
          <w:color w:val="auto"/>
          <w:sz w:val="28"/>
          <w:szCs w:val="28"/>
        </w:rPr>
        <w:t>Баштечківської</w:t>
      </w:r>
      <w:proofErr w:type="spellEnd"/>
      <w:r w:rsidRPr="005319A8">
        <w:rPr>
          <w:color w:val="auto"/>
          <w:sz w:val="28"/>
          <w:szCs w:val="28"/>
        </w:rPr>
        <w:t xml:space="preserve"> сільської ради у статусі юридичних осіб публічного права: Виконавчий комітет </w:t>
      </w:r>
      <w:proofErr w:type="spellStart"/>
      <w:r w:rsidRPr="005319A8">
        <w:rPr>
          <w:color w:val="auto"/>
          <w:sz w:val="28"/>
          <w:szCs w:val="28"/>
        </w:rPr>
        <w:t>Баштечківської</w:t>
      </w:r>
      <w:proofErr w:type="spellEnd"/>
      <w:r w:rsidRPr="005319A8">
        <w:rPr>
          <w:color w:val="auto"/>
          <w:sz w:val="28"/>
          <w:szCs w:val="28"/>
        </w:rPr>
        <w:t xml:space="preserve"> сільської ради, Фінансовий відділ </w:t>
      </w:r>
      <w:proofErr w:type="spellStart"/>
      <w:r w:rsidRPr="005319A8">
        <w:rPr>
          <w:color w:val="auto"/>
          <w:sz w:val="28"/>
          <w:szCs w:val="28"/>
        </w:rPr>
        <w:t>Баштечківської</w:t>
      </w:r>
      <w:proofErr w:type="spellEnd"/>
      <w:r w:rsidRPr="005319A8">
        <w:rPr>
          <w:color w:val="auto"/>
          <w:sz w:val="28"/>
          <w:szCs w:val="28"/>
        </w:rPr>
        <w:t xml:space="preserve"> сільської ради, Відділ освіти, культури, молоді та спорту </w:t>
      </w:r>
      <w:proofErr w:type="spellStart"/>
      <w:r w:rsidRPr="005319A8">
        <w:rPr>
          <w:color w:val="auto"/>
          <w:sz w:val="28"/>
          <w:szCs w:val="28"/>
        </w:rPr>
        <w:t>Баштечківської</w:t>
      </w:r>
      <w:proofErr w:type="spellEnd"/>
      <w:r w:rsidRPr="005319A8">
        <w:rPr>
          <w:color w:val="auto"/>
          <w:sz w:val="28"/>
          <w:szCs w:val="28"/>
        </w:rPr>
        <w:t xml:space="preserve"> сільської ради, Службу у правах дітей </w:t>
      </w:r>
      <w:proofErr w:type="spellStart"/>
      <w:r w:rsidRPr="005319A8">
        <w:rPr>
          <w:color w:val="auto"/>
          <w:sz w:val="28"/>
          <w:szCs w:val="28"/>
        </w:rPr>
        <w:t>Баштечківської</w:t>
      </w:r>
      <w:proofErr w:type="spellEnd"/>
      <w:r w:rsidRPr="005319A8">
        <w:rPr>
          <w:color w:val="auto"/>
          <w:sz w:val="28"/>
          <w:szCs w:val="28"/>
        </w:rPr>
        <w:t xml:space="preserve"> сільської ради  та Комунальний заклад «Центр надання соціальних послуг» </w:t>
      </w:r>
      <w:proofErr w:type="spellStart"/>
      <w:r w:rsidRPr="005319A8">
        <w:rPr>
          <w:color w:val="auto"/>
          <w:sz w:val="28"/>
          <w:szCs w:val="28"/>
        </w:rPr>
        <w:t>Баштечківської</w:t>
      </w:r>
      <w:proofErr w:type="spellEnd"/>
      <w:r w:rsidRPr="005319A8">
        <w:rPr>
          <w:color w:val="auto"/>
          <w:sz w:val="28"/>
          <w:szCs w:val="28"/>
        </w:rPr>
        <w:t xml:space="preserve"> сільської ради. Всі установи функціонують злагоджено, як цілісний механізм, спрямований на розвиток громади.</w:t>
      </w:r>
    </w:p>
    <w:p w:rsidR="00E47778" w:rsidRPr="005319A8" w:rsidRDefault="00E47778" w:rsidP="005319A8">
      <w:pPr>
        <w:pStyle w:val="Default"/>
        <w:tabs>
          <w:tab w:val="left" w:pos="0"/>
        </w:tabs>
        <w:ind w:firstLine="567"/>
        <w:jc w:val="both"/>
        <w:rPr>
          <w:color w:val="auto"/>
          <w:sz w:val="28"/>
          <w:szCs w:val="28"/>
        </w:rPr>
      </w:pPr>
      <w:r w:rsidRPr="005319A8">
        <w:rPr>
          <w:color w:val="auto"/>
          <w:sz w:val="28"/>
          <w:szCs w:val="28"/>
        </w:rPr>
        <w:t>З метою надання допомоги соціально незахищеним категоріям населення та посилення уваги до потреб сімей учасників АТО та мобілізованих на військову службу в особливий період по контракту, підвищення  матеріального рівня громадян, які опинились у складних  життєвих обставинах сільською радою була прийнята Програма «Турбота» по поліпшенню соціального захисту громадян. В рамках Програми проведено видатки 52 особам на суму 328,0 тис. грн.., з них:</w:t>
      </w:r>
    </w:p>
    <w:p w:rsidR="00E47778" w:rsidRPr="005319A8" w:rsidRDefault="00E47778" w:rsidP="005319A8">
      <w:pPr>
        <w:pStyle w:val="Default"/>
        <w:numPr>
          <w:ilvl w:val="0"/>
          <w:numId w:val="16"/>
        </w:numPr>
        <w:tabs>
          <w:tab w:val="left" w:pos="0"/>
        </w:tabs>
        <w:jc w:val="both"/>
        <w:rPr>
          <w:color w:val="auto"/>
          <w:sz w:val="28"/>
          <w:szCs w:val="28"/>
        </w:rPr>
      </w:pPr>
      <w:proofErr w:type="spellStart"/>
      <w:r w:rsidRPr="005319A8">
        <w:rPr>
          <w:color w:val="auto"/>
          <w:sz w:val="28"/>
          <w:szCs w:val="28"/>
        </w:rPr>
        <w:t>Онкохворим</w:t>
      </w:r>
      <w:proofErr w:type="spellEnd"/>
      <w:r w:rsidRPr="005319A8">
        <w:rPr>
          <w:color w:val="auto"/>
          <w:sz w:val="28"/>
          <w:szCs w:val="28"/>
        </w:rPr>
        <w:t xml:space="preserve"> 17 осіб - 90,0 тис. грн..,</w:t>
      </w:r>
    </w:p>
    <w:p w:rsidR="00E47778" w:rsidRPr="005319A8" w:rsidRDefault="00E47778" w:rsidP="005319A8">
      <w:pPr>
        <w:pStyle w:val="Default"/>
        <w:numPr>
          <w:ilvl w:val="0"/>
          <w:numId w:val="16"/>
        </w:numPr>
        <w:tabs>
          <w:tab w:val="left" w:pos="0"/>
        </w:tabs>
        <w:jc w:val="both"/>
        <w:rPr>
          <w:color w:val="auto"/>
          <w:sz w:val="28"/>
          <w:szCs w:val="28"/>
        </w:rPr>
      </w:pPr>
      <w:r w:rsidRPr="005319A8">
        <w:rPr>
          <w:color w:val="auto"/>
          <w:sz w:val="28"/>
          <w:szCs w:val="28"/>
        </w:rPr>
        <w:t>Дітям – інвалідам 6 осіб - 35,0 тис. грн..,</w:t>
      </w:r>
    </w:p>
    <w:p w:rsidR="00E47778" w:rsidRPr="005319A8" w:rsidRDefault="00E47778" w:rsidP="005319A8">
      <w:pPr>
        <w:pStyle w:val="Default"/>
        <w:numPr>
          <w:ilvl w:val="0"/>
          <w:numId w:val="16"/>
        </w:numPr>
        <w:tabs>
          <w:tab w:val="left" w:pos="0"/>
        </w:tabs>
        <w:jc w:val="both"/>
        <w:rPr>
          <w:color w:val="auto"/>
          <w:sz w:val="28"/>
          <w:szCs w:val="28"/>
        </w:rPr>
      </w:pPr>
      <w:r w:rsidRPr="005319A8">
        <w:rPr>
          <w:color w:val="auto"/>
          <w:sz w:val="28"/>
          <w:szCs w:val="28"/>
        </w:rPr>
        <w:t>Хворим з  психічними розладами 4 особи - 16,0 тис. грн..,</w:t>
      </w:r>
    </w:p>
    <w:p w:rsidR="00E47778" w:rsidRPr="005319A8" w:rsidRDefault="00E47778" w:rsidP="005319A8">
      <w:pPr>
        <w:pStyle w:val="Default"/>
        <w:numPr>
          <w:ilvl w:val="0"/>
          <w:numId w:val="16"/>
        </w:numPr>
        <w:tabs>
          <w:tab w:val="left" w:pos="0"/>
        </w:tabs>
        <w:jc w:val="both"/>
        <w:rPr>
          <w:color w:val="auto"/>
          <w:sz w:val="28"/>
          <w:szCs w:val="28"/>
        </w:rPr>
      </w:pPr>
      <w:r w:rsidRPr="005319A8">
        <w:rPr>
          <w:color w:val="auto"/>
          <w:sz w:val="28"/>
          <w:szCs w:val="28"/>
        </w:rPr>
        <w:t xml:space="preserve">Хворому на гемодіаліз 1 </w:t>
      </w:r>
      <w:proofErr w:type="spellStart"/>
      <w:r w:rsidRPr="005319A8">
        <w:rPr>
          <w:color w:val="auto"/>
          <w:sz w:val="28"/>
          <w:szCs w:val="28"/>
        </w:rPr>
        <w:t>чол</w:t>
      </w:r>
      <w:proofErr w:type="spellEnd"/>
      <w:r w:rsidRPr="005319A8">
        <w:rPr>
          <w:color w:val="auto"/>
          <w:sz w:val="28"/>
          <w:szCs w:val="28"/>
        </w:rPr>
        <w:t xml:space="preserve"> - 20,0 </w:t>
      </w:r>
      <w:proofErr w:type="spellStart"/>
      <w:r w:rsidRPr="005319A8">
        <w:rPr>
          <w:color w:val="auto"/>
          <w:sz w:val="28"/>
          <w:szCs w:val="28"/>
        </w:rPr>
        <w:t>тис.грн</w:t>
      </w:r>
      <w:proofErr w:type="spellEnd"/>
      <w:r w:rsidRPr="005319A8">
        <w:rPr>
          <w:color w:val="auto"/>
          <w:sz w:val="28"/>
          <w:szCs w:val="28"/>
        </w:rPr>
        <w:t>.</w:t>
      </w:r>
    </w:p>
    <w:p w:rsidR="00E47778" w:rsidRPr="005319A8" w:rsidRDefault="00E47778" w:rsidP="005319A8">
      <w:pPr>
        <w:pStyle w:val="Default"/>
        <w:numPr>
          <w:ilvl w:val="0"/>
          <w:numId w:val="16"/>
        </w:numPr>
        <w:tabs>
          <w:tab w:val="left" w:pos="0"/>
        </w:tabs>
        <w:jc w:val="both"/>
        <w:rPr>
          <w:color w:val="auto"/>
          <w:sz w:val="28"/>
          <w:szCs w:val="28"/>
        </w:rPr>
      </w:pPr>
      <w:r w:rsidRPr="005319A8">
        <w:rPr>
          <w:color w:val="auto"/>
          <w:sz w:val="28"/>
          <w:szCs w:val="28"/>
        </w:rPr>
        <w:t xml:space="preserve">Інші тяжкі захворювання 7 </w:t>
      </w:r>
      <w:proofErr w:type="spellStart"/>
      <w:r w:rsidRPr="005319A8">
        <w:rPr>
          <w:color w:val="auto"/>
          <w:sz w:val="28"/>
          <w:szCs w:val="28"/>
        </w:rPr>
        <w:t>чол</w:t>
      </w:r>
      <w:proofErr w:type="spellEnd"/>
      <w:r w:rsidRPr="005319A8">
        <w:rPr>
          <w:color w:val="auto"/>
          <w:sz w:val="28"/>
          <w:szCs w:val="28"/>
        </w:rPr>
        <w:t xml:space="preserve">. - 52,0 </w:t>
      </w:r>
      <w:proofErr w:type="spellStart"/>
      <w:r w:rsidRPr="005319A8">
        <w:rPr>
          <w:color w:val="auto"/>
          <w:sz w:val="28"/>
          <w:szCs w:val="28"/>
        </w:rPr>
        <w:t>тис.грн</w:t>
      </w:r>
      <w:proofErr w:type="spellEnd"/>
      <w:r w:rsidRPr="005319A8">
        <w:rPr>
          <w:color w:val="auto"/>
          <w:sz w:val="28"/>
          <w:szCs w:val="28"/>
        </w:rPr>
        <w:t>.</w:t>
      </w:r>
    </w:p>
    <w:p w:rsidR="00E47778" w:rsidRPr="005319A8" w:rsidRDefault="00E47778" w:rsidP="005319A8">
      <w:pPr>
        <w:pStyle w:val="Default"/>
        <w:numPr>
          <w:ilvl w:val="0"/>
          <w:numId w:val="16"/>
        </w:numPr>
        <w:tabs>
          <w:tab w:val="left" w:pos="0"/>
        </w:tabs>
        <w:jc w:val="both"/>
        <w:rPr>
          <w:color w:val="auto"/>
          <w:sz w:val="28"/>
          <w:szCs w:val="28"/>
        </w:rPr>
      </w:pPr>
      <w:r w:rsidRPr="005319A8">
        <w:rPr>
          <w:color w:val="auto"/>
          <w:sz w:val="28"/>
          <w:szCs w:val="28"/>
        </w:rPr>
        <w:t xml:space="preserve">Мобілізованим у Збройні Сили України по контракту 7 </w:t>
      </w:r>
      <w:proofErr w:type="spellStart"/>
      <w:r w:rsidRPr="005319A8">
        <w:rPr>
          <w:color w:val="auto"/>
          <w:sz w:val="28"/>
          <w:szCs w:val="28"/>
        </w:rPr>
        <w:t>чол</w:t>
      </w:r>
      <w:proofErr w:type="spellEnd"/>
      <w:r w:rsidRPr="005319A8">
        <w:rPr>
          <w:color w:val="auto"/>
          <w:sz w:val="28"/>
          <w:szCs w:val="28"/>
        </w:rPr>
        <w:t xml:space="preserve">. - 70,0 </w:t>
      </w:r>
      <w:proofErr w:type="spellStart"/>
      <w:r w:rsidRPr="005319A8">
        <w:rPr>
          <w:color w:val="auto"/>
          <w:sz w:val="28"/>
          <w:szCs w:val="28"/>
        </w:rPr>
        <w:t>тис.грн</w:t>
      </w:r>
      <w:proofErr w:type="spellEnd"/>
      <w:r w:rsidRPr="005319A8">
        <w:rPr>
          <w:color w:val="auto"/>
          <w:sz w:val="28"/>
          <w:szCs w:val="28"/>
        </w:rPr>
        <w:t>.,</w:t>
      </w:r>
    </w:p>
    <w:p w:rsidR="00E47778" w:rsidRPr="005319A8" w:rsidRDefault="00E47778" w:rsidP="005319A8">
      <w:pPr>
        <w:pStyle w:val="Default"/>
        <w:numPr>
          <w:ilvl w:val="0"/>
          <w:numId w:val="16"/>
        </w:numPr>
        <w:tabs>
          <w:tab w:val="left" w:pos="0"/>
        </w:tabs>
        <w:jc w:val="both"/>
        <w:rPr>
          <w:color w:val="auto"/>
          <w:sz w:val="28"/>
          <w:szCs w:val="28"/>
        </w:rPr>
      </w:pPr>
      <w:r w:rsidRPr="005319A8">
        <w:rPr>
          <w:color w:val="auto"/>
          <w:sz w:val="28"/>
          <w:szCs w:val="28"/>
        </w:rPr>
        <w:t xml:space="preserve">На поховання безрідних громадян, які на день смерті не працювали і не являлись пенсіонерами  9 </w:t>
      </w:r>
      <w:proofErr w:type="spellStart"/>
      <w:r w:rsidRPr="005319A8">
        <w:rPr>
          <w:color w:val="auto"/>
          <w:sz w:val="28"/>
          <w:szCs w:val="28"/>
        </w:rPr>
        <w:t>чол</w:t>
      </w:r>
      <w:proofErr w:type="spellEnd"/>
      <w:r w:rsidRPr="005319A8">
        <w:rPr>
          <w:color w:val="auto"/>
          <w:sz w:val="28"/>
          <w:szCs w:val="28"/>
        </w:rPr>
        <w:t xml:space="preserve">. - 45,0 </w:t>
      </w:r>
      <w:proofErr w:type="spellStart"/>
      <w:r w:rsidRPr="005319A8">
        <w:rPr>
          <w:color w:val="auto"/>
          <w:sz w:val="28"/>
          <w:szCs w:val="28"/>
        </w:rPr>
        <w:t>тис.грн</w:t>
      </w:r>
      <w:proofErr w:type="spellEnd"/>
      <w:r w:rsidRPr="005319A8">
        <w:rPr>
          <w:color w:val="auto"/>
          <w:sz w:val="28"/>
          <w:szCs w:val="28"/>
        </w:rPr>
        <w:t>.</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На пільговий проїзд автомобільним транспортом  окремим  категоріям громадян протягом року використано 112,1 тис. грн.. Планується розширювати протяжність маршруту щоб охопити всі села громади.</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Також у 2021 році фінансувались видатки на надання пільг окремим категоріям громадян з оплати послуг зв’язку (за встановлення телефонних апаратів та фінансування щомісячної абонентської плати) на суму 3,9 </w:t>
      </w:r>
      <w:proofErr w:type="spellStart"/>
      <w:r w:rsidRPr="005319A8">
        <w:rPr>
          <w:color w:val="auto"/>
          <w:sz w:val="28"/>
          <w:szCs w:val="28"/>
        </w:rPr>
        <w:t>тис.грн</w:t>
      </w:r>
      <w:proofErr w:type="spellEnd"/>
      <w:r w:rsidRPr="005319A8">
        <w:rPr>
          <w:color w:val="auto"/>
          <w:sz w:val="28"/>
          <w:szCs w:val="28"/>
        </w:rPr>
        <w:t>.</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За рахунок субвенції з обласного бюджету проведено видатки на поховання учасників бойових дій та осіб з інвалідністю внаслідок війни – 1 особа 16,7 тис. грн..</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Компенсаційні виплати на бензин, ремонт і технічне обслуговування автомобілів пільговим категоріям громадян проведено 3-ом особам на суму 1,3 </w:t>
      </w:r>
      <w:proofErr w:type="spellStart"/>
      <w:r w:rsidRPr="005319A8">
        <w:rPr>
          <w:color w:val="auto"/>
          <w:sz w:val="28"/>
          <w:szCs w:val="28"/>
        </w:rPr>
        <w:t>тис.грн</w:t>
      </w:r>
      <w:proofErr w:type="spellEnd"/>
      <w:r w:rsidRPr="005319A8">
        <w:rPr>
          <w:color w:val="auto"/>
          <w:sz w:val="28"/>
          <w:szCs w:val="28"/>
        </w:rPr>
        <w:t>.</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За кошти місцевого бюджету проведено фінансування місцевих виборів у с. </w:t>
      </w:r>
      <w:proofErr w:type="spellStart"/>
      <w:r w:rsidRPr="005319A8">
        <w:rPr>
          <w:color w:val="auto"/>
          <w:sz w:val="28"/>
          <w:szCs w:val="28"/>
        </w:rPr>
        <w:t>Охматів</w:t>
      </w:r>
      <w:proofErr w:type="spellEnd"/>
      <w:r w:rsidRPr="005319A8">
        <w:rPr>
          <w:color w:val="auto"/>
          <w:sz w:val="28"/>
          <w:szCs w:val="28"/>
        </w:rPr>
        <w:t xml:space="preserve"> (по обранню старости села) на суму 51,6 </w:t>
      </w:r>
      <w:proofErr w:type="spellStart"/>
      <w:r w:rsidRPr="005319A8">
        <w:rPr>
          <w:color w:val="auto"/>
          <w:sz w:val="28"/>
          <w:szCs w:val="28"/>
        </w:rPr>
        <w:t>тис.грн</w:t>
      </w:r>
      <w:proofErr w:type="spellEnd"/>
      <w:r w:rsidRPr="005319A8">
        <w:rPr>
          <w:color w:val="auto"/>
          <w:sz w:val="28"/>
          <w:szCs w:val="28"/>
        </w:rPr>
        <w:t>.</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У Комунальній архівній установі міста Жашків (Трудовому архіві) на зберіганні знаходяться 729 справ суб’єктів господарської діяльності незалежно від форм власності, що розташовані на території сіл громади. У 2021 році Виконавчий комітет </w:t>
      </w:r>
      <w:proofErr w:type="spellStart"/>
      <w:r w:rsidRPr="005319A8">
        <w:rPr>
          <w:color w:val="auto"/>
          <w:sz w:val="28"/>
          <w:szCs w:val="28"/>
        </w:rPr>
        <w:t>Баштечківської</w:t>
      </w:r>
      <w:proofErr w:type="spellEnd"/>
      <w:r w:rsidRPr="005319A8">
        <w:rPr>
          <w:color w:val="auto"/>
          <w:sz w:val="28"/>
          <w:szCs w:val="28"/>
        </w:rPr>
        <w:t xml:space="preserve"> сільської ради за кошти місцевого бюджету профінансував послуги архіву по зберіганню документів на суму 87,6 </w:t>
      </w:r>
      <w:proofErr w:type="spellStart"/>
      <w:r w:rsidRPr="005319A8">
        <w:rPr>
          <w:color w:val="auto"/>
          <w:sz w:val="28"/>
          <w:szCs w:val="28"/>
        </w:rPr>
        <w:t>тис.грн</w:t>
      </w:r>
      <w:proofErr w:type="spellEnd"/>
      <w:r w:rsidRPr="005319A8">
        <w:rPr>
          <w:color w:val="auto"/>
          <w:sz w:val="28"/>
          <w:szCs w:val="28"/>
        </w:rPr>
        <w:t>.</w:t>
      </w:r>
    </w:p>
    <w:p w:rsidR="00E47778" w:rsidRPr="005319A8" w:rsidRDefault="00E47778" w:rsidP="005319A8">
      <w:pPr>
        <w:tabs>
          <w:tab w:val="left" w:pos="0"/>
        </w:tabs>
        <w:spacing w:after="0" w:line="240" w:lineRule="auto"/>
        <w:jc w:val="both"/>
        <w:rPr>
          <w:rFonts w:ascii="Times New Roman" w:eastAsia="SimSun" w:hAnsi="Times New Roman"/>
          <w:sz w:val="28"/>
          <w:szCs w:val="28"/>
          <w:lang w:eastAsia="zh-CN"/>
        </w:rPr>
      </w:pPr>
    </w:p>
    <w:p w:rsidR="00E47778" w:rsidRDefault="00E47778" w:rsidP="005319A8">
      <w:pPr>
        <w:tabs>
          <w:tab w:val="left" w:pos="0"/>
        </w:tabs>
        <w:spacing w:after="0" w:line="240" w:lineRule="auto"/>
        <w:jc w:val="both"/>
        <w:rPr>
          <w:rFonts w:ascii="Times New Roman" w:eastAsia="SimSun" w:hAnsi="Times New Roman"/>
          <w:b/>
          <w:sz w:val="28"/>
          <w:szCs w:val="28"/>
          <w:lang w:eastAsia="zh-CN"/>
        </w:rPr>
      </w:pPr>
    </w:p>
    <w:p w:rsidR="00E47778" w:rsidRDefault="00E47778" w:rsidP="005319A8">
      <w:pPr>
        <w:tabs>
          <w:tab w:val="left" w:pos="0"/>
        </w:tabs>
        <w:spacing w:after="0" w:line="240" w:lineRule="auto"/>
        <w:jc w:val="both"/>
        <w:rPr>
          <w:rFonts w:ascii="Times New Roman" w:eastAsia="SimSun" w:hAnsi="Times New Roman"/>
          <w:b/>
          <w:sz w:val="28"/>
          <w:szCs w:val="28"/>
          <w:lang w:eastAsia="zh-CN"/>
        </w:rPr>
      </w:pPr>
    </w:p>
    <w:p w:rsidR="00E47778" w:rsidRPr="005319A8" w:rsidRDefault="00E47778" w:rsidP="00A07E69">
      <w:pPr>
        <w:tabs>
          <w:tab w:val="left" w:pos="0"/>
        </w:tabs>
        <w:spacing w:after="0" w:line="240" w:lineRule="auto"/>
        <w:jc w:val="center"/>
        <w:rPr>
          <w:rFonts w:ascii="Times New Roman" w:eastAsia="SimSun" w:hAnsi="Times New Roman"/>
          <w:b/>
          <w:sz w:val="28"/>
          <w:szCs w:val="28"/>
          <w:lang w:eastAsia="zh-CN"/>
        </w:rPr>
      </w:pPr>
      <w:r w:rsidRPr="005319A8">
        <w:rPr>
          <w:rFonts w:ascii="Times New Roman" w:eastAsia="SimSun" w:hAnsi="Times New Roman"/>
          <w:b/>
          <w:sz w:val="28"/>
          <w:szCs w:val="28"/>
          <w:lang w:eastAsia="zh-CN"/>
        </w:rPr>
        <w:lastRenderedPageBreak/>
        <w:t>ЦНАП</w:t>
      </w:r>
    </w:p>
    <w:p w:rsidR="00E47778" w:rsidRPr="005319A8" w:rsidRDefault="00E47778" w:rsidP="005319A8">
      <w:pPr>
        <w:tabs>
          <w:tab w:val="left" w:pos="0"/>
        </w:tabs>
        <w:spacing w:line="273" w:lineRule="auto"/>
        <w:ind w:firstLine="567"/>
        <w:jc w:val="both"/>
        <w:rPr>
          <w:rFonts w:ascii="Times New Roman" w:hAnsi="Times New Roman"/>
          <w:sz w:val="28"/>
          <w:szCs w:val="28"/>
          <w:lang w:eastAsia="ru-RU"/>
        </w:rPr>
      </w:pPr>
      <w:r w:rsidRPr="005319A8">
        <w:rPr>
          <w:rFonts w:ascii="Times New Roman" w:hAnsi="Times New Roman"/>
          <w:color w:val="000000"/>
          <w:sz w:val="28"/>
          <w:szCs w:val="28"/>
          <w:lang w:eastAsia="ru-RU"/>
        </w:rPr>
        <w:t xml:space="preserve">Відділ «Центр надання адміністративних послуг» виконавчого комітету </w:t>
      </w:r>
      <w:proofErr w:type="spellStart"/>
      <w:r w:rsidRPr="005319A8">
        <w:rPr>
          <w:rFonts w:ascii="Times New Roman" w:hAnsi="Times New Roman"/>
          <w:color w:val="000000"/>
          <w:sz w:val="28"/>
          <w:szCs w:val="28"/>
          <w:lang w:eastAsia="ru-RU"/>
        </w:rPr>
        <w:t>Баштечківської</w:t>
      </w:r>
      <w:proofErr w:type="spellEnd"/>
      <w:r w:rsidRPr="005319A8">
        <w:rPr>
          <w:rFonts w:ascii="Times New Roman" w:hAnsi="Times New Roman"/>
          <w:color w:val="000000"/>
          <w:sz w:val="28"/>
          <w:szCs w:val="28"/>
          <w:lang w:eastAsia="ru-RU"/>
        </w:rPr>
        <w:t xml:space="preserve"> сільської ради (далі – відділ) створено відповідно до рішення сесії від 10.12.2020 року № 3-29/</w:t>
      </w:r>
      <w:r w:rsidRPr="005319A8">
        <w:rPr>
          <w:rFonts w:ascii="Times New Roman" w:hAnsi="Times New Roman"/>
          <w:color w:val="000000"/>
          <w:sz w:val="28"/>
          <w:szCs w:val="28"/>
          <w:lang w:val="ru-RU" w:eastAsia="ru-RU"/>
        </w:rPr>
        <w:t>VIII</w:t>
      </w:r>
      <w:r w:rsidRPr="005319A8">
        <w:rPr>
          <w:rFonts w:ascii="Times New Roman" w:hAnsi="Times New Roman"/>
          <w:color w:val="000000"/>
          <w:sz w:val="28"/>
          <w:szCs w:val="28"/>
          <w:lang w:eastAsia="ru-RU"/>
        </w:rPr>
        <w:t>. Фактично свою роботу відділ розпочав з квітня 2021 року.</w:t>
      </w:r>
    </w:p>
    <w:p w:rsidR="00E47778" w:rsidRPr="005319A8" w:rsidRDefault="00E47778" w:rsidP="005319A8">
      <w:pPr>
        <w:tabs>
          <w:tab w:val="left" w:pos="0"/>
        </w:tabs>
        <w:spacing w:line="273" w:lineRule="auto"/>
        <w:ind w:firstLine="567"/>
        <w:jc w:val="both"/>
        <w:rPr>
          <w:rFonts w:ascii="Times New Roman" w:hAnsi="Times New Roman"/>
          <w:sz w:val="28"/>
          <w:szCs w:val="28"/>
          <w:lang w:eastAsia="ru-RU"/>
        </w:rPr>
      </w:pPr>
      <w:r w:rsidRPr="005319A8">
        <w:rPr>
          <w:rFonts w:ascii="Times New Roman" w:hAnsi="Times New Roman"/>
          <w:color w:val="000000"/>
          <w:sz w:val="28"/>
          <w:szCs w:val="28"/>
          <w:lang w:eastAsia="ru-RU"/>
        </w:rPr>
        <w:t>Відділ здійснює свою діяльність відповідно до Закону України «Про адміністративні послуги» та надає їх безпосередньо або через адміністраторів шляхом їх взаємодії із суб’єктами надання адміністративних послуг.</w:t>
      </w:r>
    </w:p>
    <w:p w:rsidR="00E47778" w:rsidRPr="005319A8" w:rsidRDefault="00E47778" w:rsidP="005319A8">
      <w:pPr>
        <w:tabs>
          <w:tab w:val="left" w:pos="0"/>
        </w:tabs>
        <w:spacing w:line="273" w:lineRule="auto"/>
        <w:ind w:firstLine="567"/>
        <w:jc w:val="both"/>
        <w:rPr>
          <w:rFonts w:ascii="Times New Roman" w:hAnsi="Times New Roman"/>
          <w:sz w:val="28"/>
          <w:szCs w:val="28"/>
          <w:lang w:eastAsia="ru-RU"/>
        </w:rPr>
      </w:pPr>
      <w:r w:rsidRPr="005319A8">
        <w:rPr>
          <w:rFonts w:ascii="Times New Roman" w:hAnsi="Times New Roman"/>
          <w:color w:val="000000"/>
          <w:sz w:val="28"/>
          <w:szCs w:val="28"/>
          <w:lang w:eastAsia="ru-RU"/>
        </w:rPr>
        <w:t>Наразі відділ надає 241 адміністративну послугу, зокрема послуги з реєстрації речових прав на нерухоме майно, реєстрації/зняття з реєстрації місця проживання/перебування особи, послуги у сфері земельних відносин, послуги соціального характеру, місцеві та інші адміністративні послуги .</w:t>
      </w:r>
      <w:r w:rsidRPr="005319A8">
        <w:rPr>
          <w:rFonts w:ascii="Times New Roman" w:hAnsi="Times New Roman"/>
          <w:color w:val="000000"/>
          <w:sz w:val="28"/>
          <w:szCs w:val="28"/>
          <w:lang w:val="ru-RU" w:eastAsia="ru-RU"/>
        </w:rPr>
        <w:t> </w:t>
      </w:r>
      <w:r w:rsidRPr="005319A8">
        <w:rPr>
          <w:rFonts w:ascii="Times New Roman" w:hAnsi="Times New Roman"/>
          <w:color w:val="000000"/>
          <w:sz w:val="28"/>
          <w:szCs w:val="28"/>
          <w:lang w:eastAsia="ru-RU"/>
        </w:rPr>
        <w:t xml:space="preserve"> </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На </w:t>
      </w:r>
      <w:proofErr w:type="spellStart"/>
      <w:r w:rsidRPr="005319A8">
        <w:rPr>
          <w:rFonts w:ascii="Times New Roman" w:hAnsi="Times New Roman"/>
          <w:color w:val="000000"/>
          <w:sz w:val="28"/>
          <w:szCs w:val="28"/>
          <w:lang w:val="ru-RU" w:eastAsia="ru-RU"/>
        </w:rPr>
        <w:t>кожну</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адм</w:t>
      </w:r>
      <w:proofErr w:type="gramEnd"/>
      <w:r w:rsidRPr="005319A8">
        <w:rPr>
          <w:rFonts w:ascii="Times New Roman" w:hAnsi="Times New Roman"/>
          <w:color w:val="000000"/>
          <w:sz w:val="28"/>
          <w:szCs w:val="28"/>
          <w:lang w:val="ru-RU" w:eastAsia="ru-RU"/>
        </w:rPr>
        <w:t>іністративну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суб’єктом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надання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адміністративної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розроблено</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затверджено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інформаційні</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технологічні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картки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використовуються</w:t>
      </w:r>
      <w:proofErr w:type="spellEnd"/>
      <w:r w:rsidRPr="005319A8">
        <w:rPr>
          <w:rFonts w:ascii="Times New Roman" w:hAnsi="Times New Roman"/>
          <w:color w:val="000000"/>
          <w:sz w:val="28"/>
          <w:szCs w:val="28"/>
          <w:lang w:val="ru-RU" w:eastAsia="ru-RU"/>
        </w:rPr>
        <w:t xml:space="preserve"> при </w:t>
      </w:r>
      <w:proofErr w:type="spellStart"/>
      <w:r w:rsidRPr="005319A8">
        <w:rPr>
          <w:rFonts w:ascii="Times New Roman" w:hAnsi="Times New Roman"/>
          <w:color w:val="000000"/>
          <w:sz w:val="28"/>
          <w:szCs w:val="28"/>
          <w:lang w:val="ru-RU" w:eastAsia="ru-RU"/>
        </w:rPr>
        <w:t>наданні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вказаних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t>Всього</w:t>
      </w:r>
      <w:proofErr w:type="spellEnd"/>
      <w:r w:rsidRPr="005319A8">
        <w:rPr>
          <w:rFonts w:ascii="Times New Roman" w:hAnsi="Times New Roman"/>
          <w:color w:val="000000"/>
          <w:sz w:val="28"/>
          <w:szCs w:val="28"/>
          <w:lang w:val="ru-RU" w:eastAsia="ru-RU"/>
        </w:rPr>
        <w:t xml:space="preserve"> за </w:t>
      </w:r>
      <w:proofErr w:type="spellStart"/>
      <w:r w:rsidRPr="005319A8">
        <w:rPr>
          <w:rFonts w:ascii="Times New Roman" w:hAnsi="Times New Roman"/>
          <w:color w:val="000000"/>
          <w:sz w:val="28"/>
          <w:szCs w:val="28"/>
          <w:lang w:val="ru-RU" w:eastAsia="ru-RU"/>
        </w:rPr>
        <w:t>штатним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розписом</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відділі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передбачено</w:t>
      </w:r>
      <w:proofErr w:type="spellEnd"/>
      <w:r w:rsidRPr="005319A8">
        <w:rPr>
          <w:rFonts w:ascii="Times New Roman" w:hAnsi="Times New Roman"/>
          <w:color w:val="000000"/>
          <w:sz w:val="28"/>
          <w:szCs w:val="28"/>
          <w:lang w:val="ru-RU" w:eastAsia="ru-RU"/>
        </w:rPr>
        <w:t xml:space="preserve"> 6 посад, з них 4 - </w:t>
      </w:r>
      <w:proofErr w:type="spellStart"/>
      <w:r w:rsidRPr="005319A8">
        <w:rPr>
          <w:rFonts w:ascii="Times New Roman" w:hAnsi="Times New Roman"/>
          <w:color w:val="000000"/>
          <w:sz w:val="28"/>
          <w:szCs w:val="28"/>
          <w:lang w:val="ru-RU" w:eastAsia="ru-RU"/>
        </w:rPr>
        <w:t>віддалені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робочі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місця</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адм</w:t>
      </w:r>
      <w:proofErr w:type="gramEnd"/>
      <w:r w:rsidRPr="005319A8">
        <w:rPr>
          <w:rFonts w:ascii="Times New Roman" w:hAnsi="Times New Roman"/>
          <w:color w:val="000000"/>
          <w:sz w:val="28"/>
          <w:szCs w:val="28"/>
          <w:lang w:val="ru-RU" w:eastAsia="ru-RU"/>
        </w:rPr>
        <w:t>іністраторів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відповідно</w:t>
      </w:r>
      <w:proofErr w:type="spellEnd"/>
      <w:r w:rsidRPr="005319A8">
        <w:rPr>
          <w:rFonts w:ascii="Times New Roman" w:hAnsi="Times New Roman"/>
          <w:color w:val="000000"/>
          <w:sz w:val="28"/>
          <w:szCs w:val="28"/>
          <w:lang w:val="ru-RU" w:eastAsia="ru-RU"/>
        </w:rPr>
        <w:t xml:space="preserve"> до </w:t>
      </w:r>
      <w:proofErr w:type="spellStart"/>
      <w:r w:rsidRPr="005319A8">
        <w:rPr>
          <w:rFonts w:ascii="Times New Roman" w:hAnsi="Times New Roman"/>
          <w:color w:val="000000"/>
          <w:sz w:val="28"/>
          <w:szCs w:val="28"/>
          <w:lang w:val="ru-RU" w:eastAsia="ru-RU"/>
        </w:rPr>
        <w:t>рішення</w:t>
      </w:r>
      <w:proofErr w:type="spellEnd"/>
      <w:r w:rsidRPr="005319A8">
        <w:rPr>
          <w:rFonts w:ascii="Times New Roman" w:hAnsi="Times New Roman"/>
          <w:color w:val="000000"/>
          <w:sz w:val="28"/>
          <w:szCs w:val="28"/>
          <w:lang w:val="ru-RU" w:eastAsia="ru-RU"/>
        </w:rPr>
        <w:t> </w:t>
      </w:r>
      <w:proofErr w:type="spellStart"/>
      <w:r w:rsidRPr="005319A8">
        <w:rPr>
          <w:rFonts w:ascii="Times New Roman" w:hAnsi="Times New Roman"/>
          <w:color w:val="000000"/>
          <w:sz w:val="28"/>
          <w:szCs w:val="28"/>
          <w:lang w:val="ru-RU" w:eastAsia="ru-RU"/>
        </w:rPr>
        <w:t>сесії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w:t>
      </w:r>
      <w:proofErr w:type="spellEnd"/>
      <w:r w:rsidRPr="005319A8">
        <w:rPr>
          <w:rFonts w:ascii="Times New Roman" w:hAnsi="Times New Roman"/>
          <w:color w:val="000000"/>
          <w:sz w:val="28"/>
          <w:szCs w:val="28"/>
          <w:lang w:val="ru-RU" w:eastAsia="ru-RU"/>
        </w:rPr>
        <w:t xml:space="preserve"> 24.12.2020 №4-6/VIII).</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ab/>
      </w:r>
      <w:proofErr w:type="spellStart"/>
      <w:r w:rsidRPr="005319A8">
        <w:rPr>
          <w:rFonts w:ascii="Times New Roman" w:hAnsi="Times New Roman"/>
          <w:color w:val="000000"/>
          <w:sz w:val="28"/>
          <w:szCs w:val="28"/>
          <w:lang w:val="ru-RU" w:eastAsia="ru-RU"/>
        </w:rPr>
        <w:t>Керуючись</w:t>
      </w:r>
      <w:proofErr w:type="spellEnd"/>
      <w:r w:rsidRPr="005319A8">
        <w:rPr>
          <w:rFonts w:ascii="Times New Roman" w:hAnsi="Times New Roman"/>
          <w:color w:val="000000"/>
          <w:sz w:val="28"/>
          <w:szCs w:val="28"/>
          <w:lang w:val="ru-RU" w:eastAsia="ru-RU"/>
        </w:rPr>
        <w:t xml:space="preserve"> Указом Президента </w:t>
      </w:r>
      <w:proofErr w:type="spellStart"/>
      <w:r w:rsidRPr="005319A8">
        <w:rPr>
          <w:rFonts w:ascii="Times New Roman" w:hAnsi="Times New Roman"/>
          <w:color w:val="000000"/>
          <w:sz w:val="28"/>
          <w:szCs w:val="28"/>
          <w:lang w:val="ru-RU" w:eastAsia="ru-RU"/>
        </w:rPr>
        <w:t>України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w:t>
      </w:r>
      <w:proofErr w:type="spellEnd"/>
      <w:r w:rsidRPr="005319A8">
        <w:rPr>
          <w:rFonts w:ascii="Times New Roman" w:hAnsi="Times New Roman"/>
          <w:color w:val="000000"/>
          <w:sz w:val="28"/>
          <w:szCs w:val="28"/>
          <w:lang w:val="ru-RU" w:eastAsia="ru-RU"/>
        </w:rPr>
        <w:t xml:space="preserve"> 29.07.2019 р. № 558/2019 «Про </w:t>
      </w:r>
      <w:proofErr w:type="spellStart"/>
      <w:r w:rsidRPr="005319A8">
        <w:rPr>
          <w:rFonts w:ascii="Times New Roman" w:hAnsi="Times New Roman"/>
          <w:color w:val="000000"/>
          <w:sz w:val="28"/>
          <w:szCs w:val="28"/>
          <w:lang w:val="ru-RU" w:eastAsia="ru-RU"/>
        </w:rPr>
        <w:t>деякі</w:t>
      </w:r>
      <w:proofErr w:type="spellEnd"/>
      <w:r w:rsidRPr="005319A8">
        <w:rPr>
          <w:rFonts w:ascii="Times New Roman" w:hAnsi="Times New Roman"/>
          <w:color w:val="000000"/>
          <w:sz w:val="28"/>
          <w:szCs w:val="28"/>
          <w:lang w:val="ru-RU" w:eastAsia="ru-RU"/>
        </w:rPr>
        <w:t xml:space="preserve"> заходи </w:t>
      </w:r>
      <w:proofErr w:type="spellStart"/>
      <w:r w:rsidRPr="005319A8">
        <w:rPr>
          <w:rFonts w:ascii="Times New Roman" w:hAnsi="Times New Roman"/>
          <w:color w:val="000000"/>
          <w:sz w:val="28"/>
          <w:szCs w:val="28"/>
          <w:lang w:val="ru-RU" w:eastAsia="ru-RU"/>
        </w:rPr>
        <w:t>щодо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поліпшення</w:t>
      </w:r>
      <w:proofErr w:type="spellEnd"/>
      <w:r w:rsidRPr="005319A8">
        <w:rPr>
          <w:rFonts w:ascii="Times New Roman" w:hAnsi="Times New Roman"/>
          <w:color w:val="000000"/>
          <w:sz w:val="28"/>
          <w:szCs w:val="28"/>
          <w:lang w:val="ru-RU" w:eastAsia="ru-RU"/>
        </w:rPr>
        <w:t xml:space="preserve"> доступу </w:t>
      </w:r>
      <w:proofErr w:type="spellStart"/>
      <w:r w:rsidRPr="005319A8">
        <w:rPr>
          <w:rFonts w:ascii="Times New Roman" w:hAnsi="Times New Roman"/>
          <w:color w:val="000000"/>
          <w:sz w:val="28"/>
          <w:szCs w:val="28"/>
          <w:lang w:val="ru-RU" w:eastAsia="ru-RU"/>
        </w:rPr>
        <w:t>фізичних</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юридичних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осіб</w:t>
      </w:r>
      <w:proofErr w:type="spellEnd"/>
      <w:r w:rsidRPr="005319A8">
        <w:rPr>
          <w:rFonts w:ascii="Times New Roman" w:hAnsi="Times New Roman"/>
          <w:color w:val="000000"/>
          <w:sz w:val="28"/>
          <w:szCs w:val="28"/>
          <w:lang w:val="ru-RU" w:eastAsia="ru-RU"/>
        </w:rPr>
        <w:t xml:space="preserve"> до </w:t>
      </w:r>
      <w:proofErr w:type="spellStart"/>
      <w:r w:rsidRPr="005319A8">
        <w:rPr>
          <w:rFonts w:ascii="Times New Roman" w:hAnsi="Times New Roman"/>
          <w:color w:val="000000"/>
          <w:sz w:val="28"/>
          <w:szCs w:val="28"/>
          <w:lang w:val="ru-RU" w:eastAsia="ru-RU"/>
        </w:rPr>
        <w:t>електронних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враховуючи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рекомендації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Міністерства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цифрової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трансформації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України</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вересні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місяці</w:t>
      </w:r>
      <w:proofErr w:type="spellEnd"/>
      <w:r w:rsidRPr="005319A8">
        <w:rPr>
          <w:rFonts w:ascii="Times New Roman" w:hAnsi="Times New Roman"/>
          <w:color w:val="000000"/>
          <w:sz w:val="28"/>
          <w:szCs w:val="28"/>
          <w:lang w:val="ru-RU" w:eastAsia="ru-RU"/>
        </w:rPr>
        <w:t xml:space="preserve"> 2021 року  ЦНАП  </w:t>
      </w:r>
      <w:proofErr w:type="spellStart"/>
      <w:proofErr w:type="gramStart"/>
      <w:r w:rsidRPr="005319A8">
        <w:rPr>
          <w:rFonts w:ascii="Times New Roman" w:hAnsi="Times New Roman"/>
          <w:color w:val="000000"/>
          <w:sz w:val="28"/>
          <w:szCs w:val="28"/>
          <w:lang w:val="ru-RU" w:eastAsia="ru-RU"/>
        </w:rPr>
        <w:t>п</w:t>
      </w:r>
      <w:proofErr w:type="gramEnd"/>
      <w:r w:rsidRPr="005319A8">
        <w:rPr>
          <w:rFonts w:ascii="Times New Roman" w:hAnsi="Times New Roman"/>
          <w:color w:val="000000"/>
          <w:sz w:val="28"/>
          <w:szCs w:val="28"/>
          <w:lang w:val="ru-RU" w:eastAsia="ru-RU"/>
        </w:rPr>
        <w:t>ідключено</w:t>
      </w:r>
      <w:proofErr w:type="spellEnd"/>
      <w:r w:rsidRPr="005319A8">
        <w:rPr>
          <w:rFonts w:ascii="Times New Roman" w:hAnsi="Times New Roman"/>
          <w:color w:val="000000"/>
          <w:sz w:val="28"/>
          <w:szCs w:val="28"/>
          <w:lang w:val="ru-RU" w:eastAsia="ru-RU"/>
        </w:rPr>
        <w:t xml:space="preserve"> до </w:t>
      </w:r>
      <w:proofErr w:type="spellStart"/>
      <w:r w:rsidRPr="005319A8">
        <w:rPr>
          <w:rFonts w:ascii="Times New Roman" w:hAnsi="Times New Roman"/>
          <w:color w:val="000000"/>
          <w:sz w:val="28"/>
          <w:szCs w:val="28"/>
          <w:lang w:val="ru-RU" w:eastAsia="ru-RU"/>
        </w:rPr>
        <w:t>програмного</w:t>
      </w:r>
      <w:proofErr w:type="spellEnd"/>
      <w:r w:rsidRPr="005319A8">
        <w:rPr>
          <w:rFonts w:ascii="Times New Roman" w:hAnsi="Times New Roman"/>
          <w:color w:val="000000"/>
          <w:sz w:val="28"/>
          <w:szCs w:val="28"/>
          <w:lang w:val="ru-RU" w:eastAsia="ru-RU"/>
        </w:rPr>
        <w:t xml:space="preserve"> комплексу </w:t>
      </w:r>
      <w:proofErr w:type="spellStart"/>
      <w:r w:rsidRPr="005319A8">
        <w:rPr>
          <w:rFonts w:ascii="Times New Roman" w:hAnsi="Times New Roman"/>
          <w:color w:val="000000"/>
          <w:sz w:val="28"/>
          <w:szCs w:val="28"/>
          <w:lang w:val="ru-RU" w:eastAsia="ru-RU"/>
        </w:rPr>
        <w:t>автоматизації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центрів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надання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адміністративних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Вулик</w:t>
      </w:r>
      <w:proofErr w:type="spellEnd"/>
      <w:r w:rsidRPr="005319A8">
        <w:rPr>
          <w:rFonts w:ascii="Times New Roman" w:hAnsi="Times New Roman"/>
          <w:color w:val="000000"/>
          <w:sz w:val="28"/>
          <w:szCs w:val="28"/>
          <w:lang w:val="ru-RU" w:eastAsia="ru-RU"/>
        </w:rPr>
        <w:t xml:space="preserve">» (ІС ПК </w:t>
      </w:r>
      <w:proofErr w:type="gramStart"/>
      <w:r w:rsidRPr="005319A8">
        <w:rPr>
          <w:rFonts w:ascii="Times New Roman" w:hAnsi="Times New Roman"/>
          <w:color w:val="000000"/>
          <w:sz w:val="28"/>
          <w:szCs w:val="28"/>
          <w:lang w:val="ru-RU" w:eastAsia="ru-RU"/>
        </w:rPr>
        <w:t>ЦНАП «</w:t>
      </w:r>
      <w:proofErr w:type="spellStart"/>
      <w:r w:rsidRPr="005319A8">
        <w:rPr>
          <w:rFonts w:ascii="Times New Roman" w:hAnsi="Times New Roman"/>
          <w:color w:val="000000"/>
          <w:sz w:val="28"/>
          <w:szCs w:val="28"/>
          <w:lang w:val="ru-RU" w:eastAsia="ru-RU"/>
        </w:rPr>
        <w:t>Вулик</w:t>
      </w:r>
      <w:proofErr w:type="spellEnd"/>
      <w:r w:rsidRPr="005319A8">
        <w:rPr>
          <w:rFonts w:ascii="Times New Roman" w:hAnsi="Times New Roman"/>
          <w:color w:val="000000"/>
          <w:sz w:val="28"/>
          <w:szCs w:val="28"/>
          <w:lang w:val="ru-RU" w:eastAsia="ru-RU"/>
        </w:rPr>
        <w:t>»).</w:t>
      </w:r>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Наразі</w:t>
      </w:r>
      <w:proofErr w:type="spellEnd"/>
      <w:r w:rsidRPr="005319A8">
        <w:rPr>
          <w:rFonts w:ascii="Times New Roman" w:hAnsi="Times New Roman"/>
          <w:color w:val="000000"/>
          <w:sz w:val="28"/>
          <w:szCs w:val="28"/>
          <w:lang w:val="ru-RU" w:eastAsia="ru-RU"/>
        </w:rPr>
        <w:t xml:space="preserve"> проводиться робота </w:t>
      </w:r>
      <w:proofErr w:type="spellStart"/>
      <w:r w:rsidRPr="005319A8">
        <w:rPr>
          <w:rFonts w:ascii="Times New Roman" w:hAnsi="Times New Roman"/>
          <w:color w:val="000000"/>
          <w:sz w:val="28"/>
          <w:szCs w:val="28"/>
          <w:lang w:val="ru-RU" w:eastAsia="ru-RU"/>
        </w:rPr>
        <w:t>щодо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наповнення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бази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інформаційної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системи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переліком</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адм</w:t>
      </w:r>
      <w:proofErr w:type="gramEnd"/>
      <w:r w:rsidRPr="005319A8">
        <w:rPr>
          <w:rFonts w:ascii="Times New Roman" w:hAnsi="Times New Roman"/>
          <w:color w:val="000000"/>
          <w:sz w:val="28"/>
          <w:szCs w:val="28"/>
          <w:lang w:val="ru-RU" w:eastAsia="ru-RU"/>
        </w:rPr>
        <w:t>іністративних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що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надаються</w:t>
      </w:r>
      <w:proofErr w:type="spellEnd"/>
      <w:r w:rsidRPr="005319A8">
        <w:rPr>
          <w:rFonts w:ascii="Times New Roman" w:hAnsi="Times New Roman"/>
          <w:color w:val="000000"/>
          <w:sz w:val="28"/>
          <w:szCs w:val="28"/>
          <w:lang w:val="ru-RU" w:eastAsia="ru-RU"/>
        </w:rPr>
        <w:t xml:space="preserve"> через </w:t>
      </w:r>
      <w:proofErr w:type="spellStart"/>
      <w:r w:rsidRPr="005319A8">
        <w:rPr>
          <w:rFonts w:ascii="Times New Roman" w:hAnsi="Times New Roman"/>
          <w:color w:val="000000"/>
          <w:sz w:val="28"/>
          <w:szCs w:val="28"/>
          <w:lang w:val="ru-RU" w:eastAsia="ru-RU"/>
        </w:rPr>
        <w:t>відділ</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proofErr w:type="gramStart"/>
      <w:r w:rsidRPr="005319A8">
        <w:rPr>
          <w:rFonts w:ascii="Times New Roman" w:hAnsi="Times New Roman"/>
          <w:color w:val="000000"/>
          <w:sz w:val="28"/>
          <w:szCs w:val="28"/>
          <w:lang w:val="ru-RU" w:eastAsia="ru-RU"/>
        </w:rPr>
        <w:t>З</w:t>
      </w:r>
      <w:proofErr w:type="gramEnd"/>
      <w:r w:rsidRPr="005319A8">
        <w:rPr>
          <w:rFonts w:ascii="Times New Roman" w:hAnsi="Times New Roman"/>
          <w:color w:val="000000"/>
          <w:sz w:val="28"/>
          <w:szCs w:val="28"/>
          <w:lang w:val="ru-RU" w:eastAsia="ru-RU"/>
        </w:rPr>
        <w:t xml:space="preserve"> метою </w:t>
      </w:r>
      <w:proofErr w:type="spellStart"/>
      <w:r w:rsidRPr="005319A8">
        <w:rPr>
          <w:rFonts w:ascii="Times New Roman" w:hAnsi="Times New Roman"/>
          <w:color w:val="000000"/>
          <w:sz w:val="28"/>
          <w:szCs w:val="28"/>
          <w:lang w:val="ru-RU" w:eastAsia="ru-RU"/>
        </w:rPr>
        <w:t>належної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реалізації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взаємодії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суб’єкта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надання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адміністративної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із</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заявником</w:t>
      </w:r>
      <w:proofErr w:type="spellEnd"/>
      <w:r w:rsidRPr="005319A8">
        <w:rPr>
          <w:rFonts w:ascii="Times New Roman" w:hAnsi="Times New Roman"/>
          <w:color w:val="000000"/>
          <w:sz w:val="28"/>
          <w:szCs w:val="28"/>
          <w:lang w:val="ru-RU" w:eastAsia="ru-RU"/>
        </w:rPr>
        <w:t xml:space="preserve"> при </w:t>
      </w:r>
      <w:proofErr w:type="spellStart"/>
      <w:r w:rsidRPr="005319A8">
        <w:rPr>
          <w:rFonts w:ascii="Times New Roman" w:hAnsi="Times New Roman"/>
          <w:color w:val="000000"/>
          <w:sz w:val="28"/>
          <w:szCs w:val="28"/>
          <w:lang w:val="ru-RU" w:eastAsia="ru-RU"/>
        </w:rPr>
        <w:t>поданні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електронних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документів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або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їх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електронних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копій</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використанням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мобільного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застосунку</w:t>
      </w:r>
      <w:proofErr w:type="spellEnd"/>
      <w:r w:rsidRPr="005319A8">
        <w:rPr>
          <w:rFonts w:ascii="Times New Roman" w:hAnsi="Times New Roman"/>
          <w:color w:val="000000"/>
          <w:sz w:val="28"/>
          <w:szCs w:val="28"/>
          <w:lang w:val="ru-RU" w:eastAsia="ru-RU"/>
        </w:rPr>
        <w:t xml:space="preserve"> Порталу </w:t>
      </w:r>
      <w:proofErr w:type="spellStart"/>
      <w:r w:rsidRPr="005319A8">
        <w:rPr>
          <w:rFonts w:ascii="Times New Roman" w:hAnsi="Times New Roman"/>
          <w:color w:val="000000"/>
          <w:sz w:val="28"/>
          <w:szCs w:val="28"/>
          <w:lang w:val="ru-RU" w:eastAsia="ru-RU"/>
        </w:rPr>
        <w:t>Дія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який</w:t>
      </w:r>
      <w:proofErr w:type="spellEnd"/>
      <w:r w:rsidRPr="005319A8">
        <w:rPr>
          <w:rFonts w:ascii="Times New Roman" w:hAnsi="Times New Roman"/>
          <w:color w:val="000000"/>
          <w:sz w:val="28"/>
          <w:szCs w:val="28"/>
          <w:lang w:val="ru-RU" w:eastAsia="ru-RU"/>
        </w:rPr>
        <w:t xml:space="preserve"> є </w:t>
      </w:r>
      <w:proofErr w:type="spellStart"/>
      <w:r w:rsidRPr="005319A8">
        <w:rPr>
          <w:rFonts w:ascii="Times New Roman" w:hAnsi="Times New Roman"/>
          <w:color w:val="000000"/>
          <w:sz w:val="28"/>
          <w:szCs w:val="28"/>
          <w:lang w:val="ru-RU" w:eastAsia="ru-RU"/>
        </w:rPr>
        <w:t>складовою</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Єдиного</w:t>
      </w:r>
      <w:proofErr w:type="spellEnd"/>
      <w:r w:rsidRPr="005319A8">
        <w:rPr>
          <w:rFonts w:ascii="Times New Roman" w:hAnsi="Times New Roman"/>
          <w:color w:val="000000"/>
          <w:sz w:val="28"/>
          <w:szCs w:val="28"/>
          <w:lang w:val="ru-RU" w:eastAsia="ru-RU"/>
        </w:rPr>
        <w:t xml:space="preserve"> державного </w:t>
      </w:r>
      <w:proofErr w:type="spellStart"/>
      <w:r w:rsidRPr="005319A8">
        <w:rPr>
          <w:rFonts w:ascii="Times New Roman" w:hAnsi="Times New Roman"/>
          <w:color w:val="000000"/>
          <w:sz w:val="28"/>
          <w:szCs w:val="28"/>
          <w:lang w:val="ru-RU" w:eastAsia="ru-RU"/>
        </w:rPr>
        <w:t>вебпорталу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електронних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„Портал </w:t>
      </w:r>
      <w:proofErr w:type="spellStart"/>
      <w:r w:rsidRPr="005319A8">
        <w:rPr>
          <w:rFonts w:ascii="Times New Roman" w:hAnsi="Times New Roman"/>
          <w:color w:val="000000"/>
          <w:sz w:val="28"/>
          <w:szCs w:val="28"/>
          <w:lang w:val="ru-RU" w:eastAsia="ru-RU"/>
        </w:rPr>
        <w:t>Дія</w:t>
      </w:r>
      <w:proofErr w:type="spellEnd"/>
      <w:r w:rsidRPr="005319A8">
        <w:rPr>
          <w:rFonts w:ascii="Times New Roman" w:hAnsi="Times New Roman"/>
          <w:color w:val="000000"/>
          <w:sz w:val="28"/>
          <w:szCs w:val="28"/>
          <w:lang w:val="ru-RU" w:eastAsia="ru-RU"/>
        </w:rPr>
        <w:t xml:space="preserve">“,  створено та </w:t>
      </w:r>
      <w:proofErr w:type="spellStart"/>
      <w:r w:rsidRPr="005319A8">
        <w:rPr>
          <w:rFonts w:ascii="Times New Roman" w:hAnsi="Times New Roman"/>
          <w:color w:val="000000"/>
          <w:sz w:val="28"/>
          <w:szCs w:val="28"/>
          <w:lang w:val="ru-RU" w:eastAsia="ru-RU"/>
        </w:rPr>
        <w:t>розміщено</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приміщенні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відділу</w:t>
      </w:r>
      <w:proofErr w:type="spellEnd"/>
      <w:r w:rsidRPr="005319A8">
        <w:rPr>
          <w:rFonts w:ascii="Times New Roman" w:hAnsi="Times New Roman"/>
          <w:color w:val="000000"/>
          <w:sz w:val="28"/>
          <w:szCs w:val="28"/>
          <w:lang w:val="ru-RU" w:eastAsia="ru-RU"/>
        </w:rPr>
        <w:t xml:space="preserve"> QR-</w:t>
      </w:r>
      <w:proofErr w:type="spellStart"/>
      <w:r w:rsidRPr="005319A8">
        <w:rPr>
          <w:rFonts w:ascii="Times New Roman" w:hAnsi="Times New Roman"/>
          <w:color w:val="000000"/>
          <w:sz w:val="28"/>
          <w:szCs w:val="28"/>
          <w:lang w:val="ru-RU" w:eastAsia="ru-RU"/>
        </w:rPr>
        <w:t>коди</w:t>
      </w:r>
      <w:proofErr w:type="spellEnd"/>
      <w:r w:rsidRPr="005319A8">
        <w:rPr>
          <w:rFonts w:ascii="Times New Roman" w:hAnsi="Times New Roman"/>
          <w:color w:val="000000"/>
          <w:sz w:val="28"/>
          <w:szCs w:val="28"/>
          <w:lang w:val="ru-RU" w:eastAsia="ru-RU"/>
        </w:rPr>
        <w:t xml:space="preserve"> для </w:t>
      </w:r>
      <w:proofErr w:type="spellStart"/>
      <w:r w:rsidRPr="005319A8">
        <w:rPr>
          <w:rFonts w:ascii="Times New Roman" w:hAnsi="Times New Roman"/>
          <w:color w:val="000000"/>
          <w:sz w:val="28"/>
          <w:szCs w:val="28"/>
          <w:lang w:val="ru-RU" w:eastAsia="ru-RU"/>
        </w:rPr>
        <w:t>певних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видів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адміністративних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за </w:t>
      </w:r>
      <w:proofErr w:type="spellStart"/>
      <w:r w:rsidRPr="005319A8">
        <w:rPr>
          <w:rFonts w:ascii="Times New Roman" w:hAnsi="Times New Roman"/>
          <w:color w:val="000000"/>
          <w:sz w:val="28"/>
          <w:szCs w:val="28"/>
          <w:lang w:val="ru-RU" w:eastAsia="ru-RU"/>
        </w:rPr>
        <w:t>допомогою</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громадяни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можуть</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отримувати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послуги</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proofErr w:type="gramStart"/>
      <w:r w:rsidRPr="005319A8">
        <w:rPr>
          <w:rFonts w:ascii="Times New Roman" w:hAnsi="Times New Roman"/>
          <w:color w:val="000000"/>
          <w:sz w:val="28"/>
          <w:szCs w:val="28"/>
          <w:lang w:val="ru-RU" w:eastAsia="ru-RU"/>
        </w:rPr>
        <w:t>З</w:t>
      </w:r>
      <w:proofErr w:type="gramEnd"/>
      <w:r w:rsidRPr="005319A8">
        <w:rPr>
          <w:rFonts w:ascii="Times New Roman" w:hAnsi="Times New Roman"/>
          <w:color w:val="000000"/>
          <w:sz w:val="28"/>
          <w:szCs w:val="28"/>
          <w:lang w:val="ru-RU" w:eastAsia="ru-RU"/>
        </w:rPr>
        <w:t xml:space="preserve"> метою </w:t>
      </w:r>
      <w:proofErr w:type="spellStart"/>
      <w:r w:rsidRPr="005319A8">
        <w:rPr>
          <w:rFonts w:ascii="Times New Roman" w:hAnsi="Times New Roman"/>
          <w:color w:val="000000"/>
          <w:sz w:val="28"/>
          <w:szCs w:val="28"/>
          <w:lang w:val="ru-RU" w:eastAsia="ru-RU"/>
        </w:rPr>
        <w:t>надання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якісних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адміністративних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сфері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соціального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забезпечення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населення</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взаємодії</w:t>
      </w:r>
      <w:proofErr w:type="spellEnd"/>
      <w:r w:rsidRPr="005319A8">
        <w:rPr>
          <w:rFonts w:ascii="Times New Roman" w:hAnsi="Times New Roman"/>
          <w:color w:val="000000"/>
          <w:sz w:val="28"/>
          <w:szCs w:val="28"/>
          <w:lang w:val="ru-RU" w:eastAsia="ru-RU"/>
        </w:rPr>
        <w:t xml:space="preserve"> з органами </w:t>
      </w:r>
      <w:proofErr w:type="spellStart"/>
      <w:r w:rsidRPr="005319A8">
        <w:rPr>
          <w:rFonts w:ascii="Times New Roman" w:hAnsi="Times New Roman"/>
          <w:color w:val="000000"/>
          <w:sz w:val="28"/>
          <w:szCs w:val="28"/>
          <w:lang w:val="ru-RU" w:eastAsia="ru-RU"/>
        </w:rPr>
        <w:t>соціального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захисту</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вересня</w:t>
      </w:r>
      <w:proofErr w:type="spellEnd"/>
      <w:r w:rsidRPr="005319A8">
        <w:rPr>
          <w:rFonts w:ascii="Times New Roman" w:hAnsi="Times New Roman"/>
          <w:color w:val="000000"/>
          <w:sz w:val="28"/>
          <w:szCs w:val="28"/>
          <w:lang w:val="ru-RU" w:eastAsia="ru-RU"/>
        </w:rPr>
        <w:t xml:space="preserve"> 2021 року </w:t>
      </w:r>
      <w:proofErr w:type="spellStart"/>
      <w:r w:rsidRPr="005319A8">
        <w:rPr>
          <w:rFonts w:ascii="Times New Roman" w:hAnsi="Times New Roman"/>
          <w:color w:val="000000"/>
          <w:sz w:val="28"/>
          <w:szCs w:val="28"/>
          <w:lang w:val="ru-RU" w:eastAsia="ru-RU"/>
        </w:rPr>
        <w:t>підключено</w:t>
      </w:r>
      <w:proofErr w:type="spellEnd"/>
      <w:r w:rsidRPr="005319A8">
        <w:rPr>
          <w:rFonts w:ascii="Times New Roman" w:hAnsi="Times New Roman"/>
          <w:color w:val="000000"/>
          <w:sz w:val="28"/>
          <w:szCs w:val="28"/>
          <w:lang w:val="ru-RU" w:eastAsia="ru-RU"/>
        </w:rPr>
        <w:t xml:space="preserve"> до </w:t>
      </w:r>
      <w:proofErr w:type="spellStart"/>
      <w:r w:rsidRPr="005319A8">
        <w:rPr>
          <w:rFonts w:ascii="Times New Roman" w:hAnsi="Times New Roman"/>
          <w:color w:val="000000"/>
          <w:sz w:val="28"/>
          <w:szCs w:val="28"/>
          <w:lang w:val="ru-RU" w:eastAsia="ru-RU"/>
        </w:rPr>
        <w:t>Програмного</w:t>
      </w:r>
      <w:proofErr w:type="spellEnd"/>
      <w:r w:rsidRPr="005319A8">
        <w:rPr>
          <w:rFonts w:ascii="Times New Roman" w:hAnsi="Times New Roman"/>
          <w:color w:val="000000"/>
          <w:sz w:val="28"/>
          <w:szCs w:val="28"/>
          <w:lang w:val="ru-RU" w:eastAsia="ru-RU"/>
        </w:rPr>
        <w:t xml:space="preserve"> комплексу «</w:t>
      </w:r>
      <w:proofErr w:type="spellStart"/>
      <w:r w:rsidRPr="005319A8">
        <w:rPr>
          <w:rFonts w:ascii="Times New Roman" w:hAnsi="Times New Roman"/>
          <w:color w:val="000000"/>
          <w:sz w:val="28"/>
          <w:szCs w:val="28"/>
          <w:lang w:val="ru-RU" w:eastAsia="ru-RU"/>
        </w:rPr>
        <w:t>Інтегрована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інформаційна</w:t>
      </w:r>
      <w:proofErr w:type="spellEnd"/>
      <w:r w:rsidRPr="005319A8">
        <w:rPr>
          <w:rFonts w:ascii="Times New Roman" w:hAnsi="Times New Roman"/>
          <w:color w:val="000000"/>
          <w:sz w:val="28"/>
          <w:szCs w:val="28"/>
          <w:lang w:val="ru-RU" w:eastAsia="ru-RU"/>
        </w:rPr>
        <w:t xml:space="preserve"> система «</w:t>
      </w:r>
      <w:proofErr w:type="spellStart"/>
      <w:r w:rsidRPr="005319A8">
        <w:rPr>
          <w:rFonts w:ascii="Times New Roman" w:hAnsi="Times New Roman"/>
          <w:color w:val="000000"/>
          <w:sz w:val="28"/>
          <w:szCs w:val="28"/>
          <w:lang w:val="ru-RU" w:eastAsia="ru-RU"/>
        </w:rPr>
        <w:t>Соціальна</w:t>
      </w:r>
      <w:proofErr w:type="spellEnd"/>
      <w:r w:rsidRPr="005319A8">
        <w:rPr>
          <w:rFonts w:ascii="Times New Roman" w:hAnsi="Times New Roman"/>
          <w:color w:val="000000"/>
          <w:sz w:val="28"/>
          <w:szCs w:val="28"/>
          <w:lang w:val="ru-RU" w:eastAsia="ru-RU"/>
        </w:rPr>
        <w:t xml:space="preserve"> громада». </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lastRenderedPageBreak/>
        <w:t xml:space="preserve">За </w:t>
      </w:r>
      <w:proofErr w:type="spellStart"/>
      <w:r w:rsidRPr="005319A8">
        <w:rPr>
          <w:rFonts w:ascii="Times New Roman" w:hAnsi="Times New Roman"/>
          <w:color w:val="000000"/>
          <w:sz w:val="28"/>
          <w:szCs w:val="28"/>
          <w:lang w:val="ru-RU" w:eastAsia="ru-RU"/>
        </w:rPr>
        <w:t>звітній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період</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відділі</w:t>
      </w:r>
      <w:proofErr w:type="spellEnd"/>
      <w:r w:rsidRPr="005319A8">
        <w:rPr>
          <w:rFonts w:ascii="Times New Roman" w:hAnsi="Times New Roman"/>
          <w:color w:val="000000"/>
          <w:sz w:val="28"/>
          <w:szCs w:val="28"/>
          <w:lang w:val="ru-RU" w:eastAsia="ru-RU"/>
        </w:rPr>
        <w:t xml:space="preserve"> «ЦНАП» </w:t>
      </w:r>
      <w:proofErr w:type="spellStart"/>
      <w:r w:rsidRPr="005319A8">
        <w:rPr>
          <w:rFonts w:ascii="Times New Roman" w:hAnsi="Times New Roman"/>
          <w:color w:val="000000"/>
          <w:sz w:val="28"/>
          <w:szCs w:val="28"/>
          <w:lang w:val="ru-RU" w:eastAsia="ru-RU"/>
        </w:rPr>
        <w:t>було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надано</w:t>
      </w:r>
      <w:proofErr w:type="spellEnd"/>
      <w:r w:rsidRPr="005319A8">
        <w:rPr>
          <w:rFonts w:ascii="Times New Roman" w:hAnsi="Times New Roman"/>
          <w:color w:val="000000"/>
          <w:sz w:val="28"/>
          <w:szCs w:val="28"/>
          <w:lang w:val="ru-RU" w:eastAsia="ru-RU"/>
        </w:rPr>
        <w:t xml:space="preserve"> 3312 </w:t>
      </w:r>
      <w:proofErr w:type="spellStart"/>
      <w:proofErr w:type="gramStart"/>
      <w:r w:rsidRPr="005319A8">
        <w:rPr>
          <w:rFonts w:ascii="Times New Roman" w:hAnsi="Times New Roman"/>
          <w:color w:val="000000"/>
          <w:sz w:val="28"/>
          <w:szCs w:val="28"/>
          <w:lang w:val="ru-RU" w:eastAsia="ru-RU"/>
        </w:rPr>
        <w:t>адм</w:t>
      </w:r>
      <w:proofErr w:type="gramEnd"/>
      <w:r w:rsidRPr="005319A8">
        <w:rPr>
          <w:rFonts w:ascii="Times New Roman" w:hAnsi="Times New Roman"/>
          <w:color w:val="000000"/>
          <w:sz w:val="28"/>
          <w:szCs w:val="28"/>
          <w:lang w:val="ru-RU" w:eastAsia="ru-RU"/>
        </w:rPr>
        <w:t>іністративні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Найбільш</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актуальними</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затребуваними</w:t>
      </w:r>
      <w:proofErr w:type="spellEnd"/>
      <w:r w:rsidRPr="005319A8">
        <w:rPr>
          <w:rFonts w:ascii="Times New Roman" w:hAnsi="Times New Roman"/>
          <w:color w:val="000000"/>
          <w:sz w:val="28"/>
          <w:szCs w:val="28"/>
          <w:lang w:val="ru-RU" w:eastAsia="ru-RU"/>
        </w:rPr>
        <w:t xml:space="preserve"> для </w:t>
      </w:r>
      <w:proofErr w:type="spellStart"/>
      <w:r w:rsidRPr="005319A8">
        <w:rPr>
          <w:rFonts w:ascii="Times New Roman" w:hAnsi="Times New Roman"/>
          <w:color w:val="000000"/>
          <w:sz w:val="28"/>
          <w:szCs w:val="28"/>
          <w:lang w:val="ru-RU" w:eastAsia="ru-RU"/>
        </w:rPr>
        <w:t>жителів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Баштечківської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громади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виявились</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наступні</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адм</w:t>
      </w:r>
      <w:proofErr w:type="gramEnd"/>
      <w:r w:rsidRPr="005319A8">
        <w:rPr>
          <w:rFonts w:ascii="Times New Roman" w:hAnsi="Times New Roman"/>
          <w:color w:val="000000"/>
          <w:sz w:val="28"/>
          <w:szCs w:val="28"/>
          <w:lang w:val="ru-RU" w:eastAsia="ru-RU"/>
        </w:rPr>
        <w:t>іністративні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послуги</w:t>
      </w:r>
      <w:proofErr w:type="spellEnd"/>
      <w:r w:rsidRPr="005319A8">
        <w:rPr>
          <w:rFonts w:ascii="Times New Roman" w:hAnsi="Times New Roman"/>
          <w:color w:val="000000"/>
          <w:sz w:val="28"/>
          <w:szCs w:val="28"/>
          <w:lang w:val="ru-RU" w:eastAsia="ru-RU"/>
        </w:rPr>
        <w:t>:</w:t>
      </w:r>
    </w:p>
    <w:p w:rsidR="00E47778" w:rsidRPr="005319A8" w:rsidRDefault="00E47778" w:rsidP="005319A8">
      <w:pPr>
        <w:numPr>
          <w:ilvl w:val="0"/>
          <w:numId w:val="13"/>
        </w:numPr>
        <w:tabs>
          <w:tab w:val="clear" w:pos="720"/>
          <w:tab w:val="left" w:pos="0"/>
        </w:tabs>
        <w:spacing w:line="273" w:lineRule="auto"/>
        <w:ind w:left="164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t>державна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реєстрація</w:t>
      </w:r>
      <w:proofErr w:type="spellEnd"/>
      <w:r w:rsidRPr="005319A8">
        <w:rPr>
          <w:rFonts w:ascii="Times New Roman" w:hAnsi="Times New Roman"/>
          <w:color w:val="000000"/>
          <w:sz w:val="28"/>
          <w:szCs w:val="28"/>
          <w:lang w:val="ru-RU" w:eastAsia="ru-RU"/>
        </w:rPr>
        <w:t xml:space="preserve"> права </w:t>
      </w:r>
      <w:proofErr w:type="spellStart"/>
      <w:r w:rsidRPr="005319A8">
        <w:rPr>
          <w:rFonts w:ascii="Times New Roman" w:hAnsi="Times New Roman"/>
          <w:color w:val="000000"/>
          <w:sz w:val="28"/>
          <w:szCs w:val="28"/>
          <w:lang w:val="ru-RU" w:eastAsia="ru-RU"/>
        </w:rPr>
        <w:t>власності</w:t>
      </w:r>
      <w:proofErr w:type="spellEnd"/>
      <w:r w:rsidRPr="005319A8">
        <w:rPr>
          <w:rFonts w:ascii="Times New Roman" w:hAnsi="Times New Roman"/>
          <w:color w:val="000000"/>
          <w:sz w:val="28"/>
          <w:szCs w:val="28"/>
          <w:lang w:val="ru-RU" w:eastAsia="ru-RU"/>
        </w:rPr>
        <w:t xml:space="preserve"> на </w:t>
      </w:r>
      <w:proofErr w:type="spellStart"/>
      <w:r w:rsidRPr="005319A8">
        <w:rPr>
          <w:rFonts w:ascii="Times New Roman" w:hAnsi="Times New Roman"/>
          <w:color w:val="000000"/>
          <w:sz w:val="28"/>
          <w:szCs w:val="28"/>
          <w:lang w:val="ru-RU" w:eastAsia="ru-RU"/>
        </w:rPr>
        <w:t>нерухоме</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майно</w:t>
      </w:r>
      <w:proofErr w:type="spellEnd"/>
      <w:r w:rsidRPr="005319A8">
        <w:rPr>
          <w:rFonts w:ascii="Times New Roman" w:hAnsi="Times New Roman"/>
          <w:color w:val="000000"/>
          <w:sz w:val="28"/>
          <w:szCs w:val="28"/>
          <w:lang w:val="ru-RU" w:eastAsia="ru-RU"/>
        </w:rPr>
        <w:t xml:space="preserve"> – 673;</w:t>
      </w:r>
    </w:p>
    <w:p w:rsidR="00E47778" w:rsidRPr="005319A8" w:rsidRDefault="00E47778" w:rsidP="005319A8">
      <w:pPr>
        <w:numPr>
          <w:ilvl w:val="0"/>
          <w:numId w:val="13"/>
        </w:numPr>
        <w:tabs>
          <w:tab w:val="clear" w:pos="720"/>
          <w:tab w:val="left" w:pos="0"/>
        </w:tabs>
        <w:spacing w:line="273" w:lineRule="auto"/>
        <w:ind w:left="164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t>видача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довідки</w:t>
      </w:r>
      <w:proofErr w:type="spellEnd"/>
      <w:r w:rsidRPr="005319A8">
        <w:rPr>
          <w:rFonts w:ascii="Times New Roman" w:hAnsi="Times New Roman"/>
          <w:color w:val="000000"/>
          <w:sz w:val="28"/>
          <w:szCs w:val="28"/>
          <w:lang w:val="ru-RU" w:eastAsia="ru-RU"/>
        </w:rPr>
        <w:t xml:space="preserve"> про </w:t>
      </w:r>
      <w:proofErr w:type="spellStart"/>
      <w:r w:rsidRPr="005319A8">
        <w:rPr>
          <w:rFonts w:ascii="Times New Roman" w:hAnsi="Times New Roman"/>
          <w:color w:val="000000"/>
          <w:sz w:val="28"/>
          <w:szCs w:val="28"/>
          <w:lang w:val="ru-RU" w:eastAsia="ru-RU"/>
        </w:rPr>
        <w:t>реєстрацію</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місця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проживання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додаток</w:t>
      </w:r>
      <w:proofErr w:type="spellEnd"/>
      <w:r w:rsidRPr="005319A8">
        <w:rPr>
          <w:rFonts w:ascii="Times New Roman" w:hAnsi="Times New Roman"/>
          <w:color w:val="000000"/>
          <w:sz w:val="28"/>
          <w:szCs w:val="28"/>
          <w:lang w:val="ru-RU" w:eastAsia="ru-RU"/>
        </w:rPr>
        <w:t xml:space="preserve"> 13) – 369;</w:t>
      </w:r>
    </w:p>
    <w:p w:rsidR="00E47778" w:rsidRPr="005319A8" w:rsidRDefault="00E47778" w:rsidP="005319A8">
      <w:pPr>
        <w:numPr>
          <w:ilvl w:val="0"/>
          <w:numId w:val="13"/>
        </w:numPr>
        <w:tabs>
          <w:tab w:val="clear" w:pos="720"/>
          <w:tab w:val="left" w:pos="0"/>
        </w:tabs>
        <w:spacing w:line="273" w:lineRule="auto"/>
        <w:ind w:left="164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t>реєстрація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місця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проживання</w:t>
      </w:r>
      <w:proofErr w:type="spellEnd"/>
      <w:r w:rsidRPr="005319A8">
        <w:rPr>
          <w:rFonts w:ascii="Times New Roman" w:hAnsi="Times New Roman"/>
          <w:color w:val="000000"/>
          <w:sz w:val="28"/>
          <w:szCs w:val="28"/>
          <w:lang w:val="ru-RU" w:eastAsia="ru-RU"/>
        </w:rPr>
        <w:t xml:space="preserve"> / </w:t>
      </w:r>
      <w:proofErr w:type="spellStart"/>
      <w:r w:rsidRPr="005319A8">
        <w:rPr>
          <w:rFonts w:ascii="Times New Roman" w:hAnsi="Times New Roman"/>
          <w:color w:val="000000"/>
          <w:sz w:val="28"/>
          <w:szCs w:val="28"/>
          <w:lang w:val="ru-RU" w:eastAsia="ru-RU"/>
        </w:rPr>
        <w:t>перебування</w:t>
      </w:r>
      <w:proofErr w:type="spellEnd"/>
      <w:r w:rsidRPr="005319A8">
        <w:rPr>
          <w:rFonts w:ascii="Times New Roman" w:hAnsi="Times New Roman"/>
          <w:color w:val="000000"/>
          <w:sz w:val="28"/>
          <w:szCs w:val="28"/>
          <w:lang w:val="ru-RU" w:eastAsia="ru-RU"/>
        </w:rPr>
        <w:t xml:space="preserve"> – 526;</w:t>
      </w:r>
    </w:p>
    <w:p w:rsidR="00E47778" w:rsidRPr="005319A8" w:rsidRDefault="00E47778" w:rsidP="005319A8">
      <w:pPr>
        <w:numPr>
          <w:ilvl w:val="0"/>
          <w:numId w:val="13"/>
        </w:numPr>
        <w:tabs>
          <w:tab w:val="clear" w:pos="720"/>
          <w:tab w:val="left" w:pos="0"/>
        </w:tabs>
        <w:spacing w:line="273" w:lineRule="auto"/>
        <w:ind w:left="164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t>надання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інформації</w:t>
      </w:r>
      <w:proofErr w:type="spellEnd"/>
      <w:r w:rsidRPr="005319A8">
        <w:rPr>
          <w:rFonts w:ascii="Times New Roman" w:hAnsi="Times New Roman"/>
          <w:color w:val="000000"/>
          <w:sz w:val="28"/>
          <w:szCs w:val="28"/>
          <w:lang w:val="ru-RU" w:eastAsia="ru-RU"/>
        </w:rPr>
        <w:t xml:space="preserve"> з Державного </w:t>
      </w:r>
      <w:proofErr w:type="spellStart"/>
      <w:r w:rsidRPr="005319A8">
        <w:rPr>
          <w:rFonts w:ascii="Times New Roman" w:hAnsi="Times New Roman"/>
          <w:color w:val="000000"/>
          <w:sz w:val="28"/>
          <w:szCs w:val="28"/>
          <w:lang w:val="ru-RU" w:eastAsia="ru-RU"/>
        </w:rPr>
        <w:t>реєстру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речових</w:t>
      </w:r>
      <w:proofErr w:type="spellEnd"/>
      <w:r w:rsidRPr="005319A8">
        <w:rPr>
          <w:rFonts w:ascii="Times New Roman" w:hAnsi="Times New Roman"/>
          <w:color w:val="000000"/>
          <w:sz w:val="28"/>
          <w:szCs w:val="28"/>
          <w:lang w:val="ru-RU" w:eastAsia="ru-RU"/>
        </w:rPr>
        <w:t xml:space="preserve"> прав на </w:t>
      </w:r>
      <w:proofErr w:type="spellStart"/>
      <w:r w:rsidRPr="005319A8">
        <w:rPr>
          <w:rFonts w:ascii="Times New Roman" w:hAnsi="Times New Roman"/>
          <w:color w:val="000000"/>
          <w:sz w:val="28"/>
          <w:szCs w:val="28"/>
          <w:lang w:val="ru-RU" w:eastAsia="ru-RU"/>
        </w:rPr>
        <w:t>нерухоме</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майно</w:t>
      </w:r>
      <w:proofErr w:type="spellEnd"/>
      <w:r w:rsidRPr="005319A8">
        <w:rPr>
          <w:rFonts w:ascii="Times New Roman" w:hAnsi="Times New Roman"/>
          <w:color w:val="000000"/>
          <w:sz w:val="28"/>
          <w:szCs w:val="28"/>
          <w:lang w:val="ru-RU" w:eastAsia="ru-RU"/>
        </w:rPr>
        <w:t xml:space="preserve"> – 43;</w:t>
      </w:r>
    </w:p>
    <w:p w:rsidR="00E47778" w:rsidRPr="005319A8" w:rsidRDefault="00E47778" w:rsidP="005319A8">
      <w:pPr>
        <w:numPr>
          <w:ilvl w:val="0"/>
          <w:numId w:val="13"/>
        </w:numPr>
        <w:tabs>
          <w:tab w:val="clear" w:pos="720"/>
          <w:tab w:val="left" w:pos="0"/>
        </w:tabs>
        <w:spacing w:line="273" w:lineRule="auto"/>
        <w:ind w:left="164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t>державна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реєстрація</w:t>
      </w:r>
      <w:proofErr w:type="spellEnd"/>
      <w:r w:rsidRPr="005319A8">
        <w:rPr>
          <w:rFonts w:ascii="Times New Roman" w:hAnsi="Times New Roman"/>
          <w:color w:val="000000"/>
          <w:sz w:val="28"/>
          <w:szCs w:val="28"/>
          <w:lang w:val="ru-RU" w:eastAsia="ru-RU"/>
        </w:rPr>
        <w:t xml:space="preserve"> права </w:t>
      </w:r>
      <w:proofErr w:type="spellStart"/>
      <w:r w:rsidRPr="005319A8">
        <w:rPr>
          <w:rFonts w:ascii="Times New Roman" w:hAnsi="Times New Roman"/>
          <w:color w:val="000000"/>
          <w:sz w:val="28"/>
          <w:szCs w:val="28"/>
          <w:lang w:val="ru-RU" w:eastAsia="ru-RU"/>
        </w:rPr>
        <w:t>оренди</w:t>
      </w:r>
      <w:proofErr w:type="spellEnd"/>
      <w:r w:rsidRPr="005319A8">
        <w:rPr>
          <w:rFonts w:ascii="Times New Roman" w:hAnsi="Times New Roman"/>
          <w:color w:val="000000"/>
          <w:sz w:val="28"/>
          <w:szCs w:val="28"/>
          <w:lang w:val="ru-RU" w:eastAsia="ru-RU"/>
        </w:rPr>
        <w:t xml:space="preserve"> – 1070;</w:t>
      </w:r>
    </w:p>
    <w:p w:rsidR="00E47778" w:rsidRPr="005319A8" w:rsidRDefault="00E47778" w:rsidP="005319A8">
      <w:pPr>
        <w:numPr>
          <w:ilvl w:val="0"/>
          <w:numId w:val="13"/>
        </w:numPr>
        <w:tabs>
          <w:tab w:val="clear" w:pos="720"/>
          <w:tab w:val="left" w:pos="0"/>
        </w:tabs>
        <w:spacing w:line="273" w:lineRule="auto"/>
        <w:ind w:left="1647"/>
        <w:jc w:val="both"/>
        <w:rPr>
          <w:rFonts w:ascii="Times New Roman" w:hAnsi="Times New Roman"/>
          <w:sz w:val="28"/>
          <w:szCs w:val="28"/>
          <w:lang w:val="ru-RU" w:eastAsia="ru-RU"/>
        </w:rPr>
      </w:pPr>
      <w:proofErr w:type="spellStart"/>
      <w:proofErr w:type="gramStart"/>
      <w:r w:rsidRPr="005319A8">
        <w:rPr>
          <w:rFonts w:ascii="Times New Roman" w:hAnsi="Times New Roman"/>
          <w:color w:val="000000"/>
          <w:sz w:val="28"/>
          <w:szCs w:val="28"/>
          <w:lang w:val="ru-RU" w:eastAsia="ru-RU"/>
        </w:rPr>
        <w:t>внесення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змін</w:t>
      </w:r>
      <w:proofErr w:type="spellEnd"/>
      <w:r w:rsidRPr="005319A8">
        <w:rPr>
          <w:rFonts w:ascii="Times New Roman" w:hAnsi="Times New Roman"/>
          <w:color w:val="000000"/>
          <w:sz w:val="28"/>
          <w:szCs w:val="28"/>
          <w:lang w:val="ru-RU" w:eastAsia="ru-RU"/>
        </w:rPr>
        <w:t xml:space="preserve"> до </w:t>
      </w:r>
      <w:proofErr w:type="spellStart"/>
      <w:r w:rsidRPr="005319A8">
        <w:rPr>
          <w:rFonts w:ascii="Times New Roman" w:hAnsi="Times New Roman"/>
          <w:color w:val="000000"/>
          <w:sz w:val="28"/>
          <w:szCs w:val="28"/>
          <w:lang w:val="ru-RU" w:eastAsia="ru-RU"/>
        </w:rPr>
        <w:t>записів</w:t>
      </w:r>
      <w:proofErr w:type="spellEnd"/>
      <w:r w:rsidRPr="005319A8">
        <w:rPr>
          <w:rFonts w:ascii="Times New Roman" w:hAnsi="Times New Roman"/>
          <w:color w:val="000000"/>
          <w:sz w:val="28"/>
          <w:szCs w:val="28"/>
          <w:lang w:val="ru-RU" w:eastAsia="ru-RU"/>
        </w:rPr>
        <w:t xml:space="preserve"> Державного </w:t>
      </w:r>
      <w:proofErr w:type="spellStart"/>
      <w:r w:rsidRPr="005319A8">
        <w:rPr>
          <w:rFonts w:ascii="Times New Roman" w:hAnsi="Times New Roman"/>
          <w:color w:val="000000"/>
          <w:sz w:val="28"/>
          <w:szCs w:val="28"/>
          <w:lang w:val="ru-RU" w:eastAsia="ru-RU"/>
        </w:rPr>
        <w:t>реєстру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речових</w:t>
      </w:r>
      <w:proofErr w:type="spellEnd"/>
      <w:r w:rsidRPr="005319A8">
        <w:rPr>
          <w:rFonts w:ascii="Times New Roman" w:hAnsi="Times New Roman"/>
          <w:color w:val="000000"/>
          <w:sz w:val="28"/>
          <w:szCs w:val="28"/>
          <w:lang w:val="ru-RU" w:eastAsia="ru-RU"/>
        </w:rPr>
        <w:t xml:space="preserve"> прав на </w:t>
      </w:r>
      <w:proofErr w:type="spellStart"/>
      <w:r w:rsidRPr="005319A8">
        <w:rPr>
          <w:rFonts w:ascii="Times New Roman" w:hAnsi="Times New Roman"/>
          <w:color w:val="000000"/>
          <w:sz w:val="28"/>
          <w:szCs w:val="28"/>
          <w:lang w:val="ru-RU" w:eastAsia="ru-RU"/>
        </w:rPr>
        <w:t>нерухоме</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майно</w:t>
      </w:r>
      <w:proofErr w:type="spellEnd"/>
      <w:r w:rsidRPr="005319A8">
        <w:rPr>
          <w:rFonts w:ascii="Times New Roman" w:hAnsi="Times New Roman"/>
          <w:color w:val="000000"/>
          <w:sz w:val="28"/>
          <w:szCs w:val="28"/>
          <w:lang w:val="ru-RU" w:eastAsia="ru-RU"/>
        </w:rPr>
        <w:t xml:space="preserve"> – 23;</w:t>
      </w:r>
      <w:proofErr w:type="gramEnd"/>
    </w:p>
    <w:p w:rsidR="00E47778" w:rsidRPr="005319A8" w:rsidRDefault="00E47778" w:rsidP="005319A8">
      <w:pPr>
        <w:numPr>
          <w:ilvl w:val="0"/>
          <w:numId w:val="13"/>
        </w:numPr>
        <w:tabs>
          <w:tab w:val="clear" w:pos="720"/>
          <w:tab w:val="left" w:pos="0"/>
        </w:tabs>
        <w:spacing w:line="273" w:lineRule="auto"/>
        <w:ind w:left="164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t>витяги</w:t>
      </w:r>
      <w:proofErr w:type="spellEnd"/>
      <w:r w:rsidRPr="005319A8">
        <w:rPr>
          <w:rFonts w:ascii="Times New Roman" w:hAnsi="Times New Roman"/>
          <w:color w:val="000000"/>
          <w:sz w:val="28"/>
          <w:szCs w:val="28"/>
          <w:lang w:val="ru-RU" w:eastAsia="ru-RU"/>
        </w:rPr>
        <w:t xml:space="preserve"> з </w:t>
      </w:r>
      <w:proofErr w:type="gramStart"/>
      <w:r w:rsidRPr="005319A8">
        <w:rPr>
          <w:rFonts w:ascii="Times New Roman" w:hAnsi="Times New Roman"/>
          <w:color w:val="000000"/>
          <w:sz w:val="28"/>
          <w:szCs w:val="28"/>
          <w:lang w:val="ru-RU" w:eastAsia="ru-RU"/>
        </w:rPr>
        <w:t>Державного</w:t>
      </w:r>
      <w:proofErr w:type="gramEnd"/>
      <w:r w:rsidRPr="005319A8">
        <w:rPr>
          <w:rFonts w:ascii="Times New Roman" w:hAnsi="Times New Roman"/>
          <w:color w:val="000000"/>
          <w:sz w:val="28"/>
          <w:szCs w:val="28"/>
          <w:lang w:val="ru-RU" w:eastAsia="ru-RU"/>
        </w:rPr>
        <w:t xml:space="preserve"> земельного кадастру – 155.</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За </w:t>
      </w:r>
      <w:proofErr w:type="spellStart"/>
      <w:r w:rsidRPr="005319A8">
        <w:rPr>
          <w:rFonts w:ascii="Times New Roman" w:hAnsi="Times New Roman"/>
          <w:color w:val="000000"/>
          <w:sz w:val="28"/>
          <w:szCs w:val="28"/>
          <w:lang w:val="ru-RU" w:eastAsia="ru-RU"/>
        </w:rPr>
        <w:t>надання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відділом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платних</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адм</w:t>
      </w:r>
      <w:proofErr w:type="gramEnd"/>
      <w:r w:rsidRPr="005319A8">
        <w:rPr>
          <w:rFonts w:ascii="Times New Roman" w:hAnsi="Times New Roman"/>
          <w:color w:val="000000"/>
          <w:sz w:val="28"/>
          <w:szCs w:val="28"/>
          <w:lang w:val="ru-RU" w:eastAsia="ru-RU"/>
        </w:rPr>
        <w:t>іністративних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за </w:t>
      </w:r>
      <w:proofErr w:type="spellStart"/>
      <w:r w:rsidRPr="005319A8">
        <w:rPr>
          <w:rFonts w:ascii="Times New Roman" w:hAnsi="Times New Roman"/>
          <w:color w:val="000000"/>
          <w:sz w:val="28"/>
          <w:szCs w:val="28"/>
          <w:lang w:val="ru-RU" w:eastAsia="ru-RU"/>
        </w:rPr>
        <w:t>звітній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період</w:t>
      </w:r>
      <w:proofErr w:type="spellEnd"/>
      <w:r w:rsidRPr="005319A8">
        <w:rPr>
          <w:rFonts w:ascii="Times New Roman" w:hAnsi="Times New Roman"/>
          <w:color w:val="000000"/>
          <w:sz w:val="28"/>
          <w:szCs w:val="28"/>
          <w:lang w:val="ru-RU" w:eastAsia="ru-RU"/>
        </w:rPr>
        <w:t xml:space="preserve"> до </w:t>
      </w:r>
      <w:proofErr w:type="spellStart"/>
      <w:r w:rsidRPr="005319A8">
        <w:rPr>
          <w:rFonts w:ascii="Times New Roman" w:hAnsi="Times New Roman"/>
          <w:color w:val="000000"/>
          <w:sz w:val="28"/>
          <w:szCs w:val="28"/>
          <w:lang w:val="ru-RU" w:eastAsia="ru-RU"/>
        </w:rPr>
        <w:t>місцевого</w:t>
      </w:r>
      <w:proofErr w:type="spellEnd"/>
      <w:r w:rsidRPr="005319A8">
        <w:rPr>
          <w:rFonts w:ascii="Times New Roman" w:hAnsi="Times New Roman"/>
          <w:color w:val="000000"/>
          <w:sz w:val="28"/>
          <w:szCs w:val="28"/>
          <w:lang w:val="ru-RU" w:eastAsia="ru-RU"/>
        </w:rPr>
        <w:t xml:space="preserve"> бюджету </w:t>
      </w:r>
      <w:proofErr w:type="spellStart"/>
      <w:r w:rsidRPr="005319A8">
        <w:rPr>
          <w:rFonts w:ascii="Times New Roman" w:hAnsi="Times New Roman"/>
          <w:color w:val="000000"/>
          <w:sz w:val="28"/>
          <w:szCs w:val="28"/>
          <w:lang w:val="ru-RU" w:eastAsia="ru-RU"/>
        </w:rPr>
        <w:t>надійшло</w:t>
      </w:r>
      <w:proofErr w:type="spellEnd"/>
      <w:r w:rsidRPr="005319A8">
        <w:rPr>
          <w:rFonts w:ascii="Times New Roman" w:hAnsi="Times New Roman"/>
          <w:color w:val="000000"/>
          <w:sz w:val="28"/>
          <w:szCs w:val="28"/>
          <w:lang w:val="ru-RU" w:eastAsia="ru-RU"/>
        </w:rPr>
        <w:t xml:space="preserve"> 18830,45 грн., державного – 5640 грн.</w:t>
      </w:r>
      <w:r w:rsidRPr="005319A8">
        <w:rPr>
          <w:rFonts w:ascii="Times New Roman" w:hAnsi="Times New Roman"/>
          <w:color w:val="000000"/>
          <w:sz w:val="28"/>
          <w:szCs w:val="28"/>
          <w:lang w:val="ru-RU" w:eastAsia="ru-RU"/>
        </w:rPr>
        <w:tab/>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t>Відділом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постійно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готується</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надається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звітність</w:t>
      </w:r>
      <w:proofErr w:type="spellEnd"/>
      <w:r w:rsidRPr="005319A8">
        <w:rPr>
          <w:rFonts w:ascii="Times New Roman" w:hAnsi="Times New Roman"/>
          <w:color w:val="000000"/>
          <w:sz w:val="28"/>
          <w:szCs w:val="28"/>
          <w:lang w:val="ru-RU" w:eastAsia="ru-RU"/>
        </w:rPr>
        <w:t xml:space="preserve"> до низки </w:t>
      </w:r>
      <w:proofErr w:type="spellStart"/>
      <w:r w:rsidRPr="005319A8">
        <w:rPr>
          <w:rFonts w:ascii="Times New Roman" w:hAnsi="Times New Roman"/>
          <w:color w:val="000000"/>
          <w:sz w:val="28"/>
          <w:szCs w:val="28"/>
          <w:lang w:val="ru-RU" w:eastAsia="ru-RU"/>
        </w:rPr>
        <w:t>органі</w:t>
      </w:r>
      <w:proofErr w:type="gramStart"/>
      <w:r w:rsidRPr="005319A8">
        <w:rPr>
          <w:rFonts w:ascii="Times New Roman" w:hAnsi="Times New Roman"/>
          <w:color w:val="000000"/>
          <w:sz w:val="28"/>
          <w:szCs w:val="28"/>
          <w:lang w:val="ru-RU" w:eastAsia="ru-RU"/>
        </w:rPr>
        <w:t>в</w:t>
      </w:r>
      <w:proofErr w:type="spellEnd"/>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державної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влади</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місцевого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самоврядування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зокрема</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щомісячно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здійснюється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інформування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управління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праці</w:t>
      </w:r>
      <w:proofErr w:type="spellEnd"/>
      <w:r w:rsidRPr="005319A8">
        <w:rPr>
          <w:rFonts w:ascii="Times New Roman" w:hAnsi="Times New Roman"/>
          <w:color w:val="000000"/>
          <w:sz w:val="28"/>
          <w:szCs w:val="28"/>
          <w:lang w:val="ru-RU" w:eastAsia="ru-RU"/>
        </w:rPr>
        <w:t xml:space="preserve"> та </w:t>
      </w:r>
      <w:proofErr w:type="spellStart"/>
      <w:proofErr w:type="gramStart"/>
      <w:r w:rsidRPr="005319A8">
        <w:rPr>
          <w:rFonts w:ascii="Times New Roman" w:hAnsi="Times New Roman"/>
          <w:color w:val="000000"/>
          <w:sz w:val="28"/>
          <w:szCs w:val="28"/>
          <w:lang w:val="ru-RU" w:eastAsia="ru-RU"/>
        </w:rPr>
        <w:t>соц</w:t>
      </w:r>
      <w:proofErr w:type="gramEnd"/>
      <w:r w:rsidRPr="005319A8">
        <w:rPr>
          <w:rFonts w:ascii="Times New Roman" w:hAnsi="Times New Roman"/>
          <w:color w:val="000000"/>
          <w:sz w:val="28"/>
          <w:szCs w:val="28"/>
          <w:lang w:val="ru-RU" w:eastAsia="ru-RU"/>
        </w:rPr>
        <w:t>іального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захисту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населення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Уманської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районної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державної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адміністрації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Державної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служби</w:t>
      </w:r>
      <w:proofErr w:type="spellEnd"/>
      <w:r w:rsidRPr="005319A8">
        <w:rPr>
          <w:rFonts w:ascii="Times New Roman" w:hAnsi="Times New Roman"/>
          <w:color w:val="000000"/>
          <w:sz w:val="28"/>
          <w:szCs w:val="28"/>
          <w:lang w:val="ru-RU" w:eastAsia="ru-RU"/>
        </w:rPr>
        <w:t xml:space="preserve"> статистики </w:t>
      </w:r>
      <w:proofErr w:type="spellStart"/>
      <w:r w:rsidRPr="005319A8">
        <w:rPr>
          <w:rFonts w:ascii="Times New Roman" w:hAnsi="Times New Roman"/>
          <w:color w:val="000000"/>
          <w:sz w:val="28"/>
          <w:szCs w:val="28"/>
          <w:lang w:val="ru-RU" w:eastAsia="ru-RU"/>
        </w:rPr>
        <w:t>України</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відділу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ведення</w:t>
      </w:r>
      <w:proofErr w:type="spellEnd"/>
      <w:r w:rsidRPr="005319A8">
        <w:rPr>
          <w:rFonts w:ascii="Times New Roman" w:hAnsi="Times New Roman"/>
          <w:color w:val="000000"/>
          <w:sz w:val="28"/>
          <w:szCs w:val="28"/>
          <w:lang w:val="ru-RU" w:eastAsia="ru-RU"/>
        </w:rPr>
        <w:t xml:space="preserve"> Державного </w:t>
      </w:r>
      <w:proofErr w:type="spellStart"/>
      <w:r w:rsidRPr="005319A8">
        <w:rPr>
          <w:rFonts w:ascii="Times New Roman" w:hAnsi="Times New Roman"/>
          <w:color w:val="000000"/>
          <w:sz w:val="28"/>
          <w:szCs w:val="28"/>
          <w:lang w:val="ru-RU" w:eastAsia="ru-RU"/>
        </w:rPr>
        <w:t>реєстру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виборців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апарату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Уманської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райдержадміністрації</w:t>
      </w:r>
      <w:proofErr w:type="spellEnd"/>
      <w:r w:rsidRPr="005319A8">
        <w:rPr>
          <w:rFonts w:ascii="Times New Roman" w:hAnsi="Times New Roman"/>
          <w:color w:val="000000"/>
          <w:sz w:val="28"/>
          <w:szCs w:val="28"/>
          <w:lang w:val="ru-RU" w:eastAsia="ru-RU"/>
        </w:rPr>
        <w:t xml:space="preserve"> про </w:t>
      </w:r>
      <w:proofErr w:type="spellStart"/>
      <w:r w:rsidRPr="005319A8">
        <w:rPr>
          <w:rFonts w:ascii="Times New Roman" w:hAnsi="Times New Roman"/>
          <w:color w:val="000000"/>
          <w:sz w:val="28"/>
          <w:szCs w:val="28"/>
          <w:lang w:val="ru-RU" w:eastAsia="ru-RU"/>
        </w:rPr>
        <w:t>державну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реєстрацію</w:t>
      </w:r>
      <w:proofErr w:type="spellEnd"/>
      <w:r w:rsidRPr="005319A8">
        <w:rPr>
          <w:rFonts w:ascii="Times New Roman" w:hAnsi="Times New Roman"/>
          <w:color w:val="000000"/>
          <w:sz w:val="28"/>
          <w:szCs w:val="28"/>
          <w:lang w:val="ru-RU" w:eastAsia="ru-RU"/>
        </w:rPr>
        <w:t>/</w:t>
      </w:r>
      <w:proofErr w:type="spellStart"/>
      <w:r w:rsidRPr="005319A8">
        <w:rPr>
          <w:rFonts w:ascii="Times New Roman" w:hAnsi="Times New Roman"/>
          <w:color w:val="000000"/>
          <w:sz w:val="28"/>
          <w:szCs w:val="28"/>
          <w:lang w:val="ru-RU" w:eastAsia="ru-RU"/>
        </w:rPr>
        <w:t>зняття</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реєстрації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місця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проживання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фізичних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осіб</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щомісячно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здійснюється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підготовка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відомостей</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інформацією</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щодо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реєстрації</w:t>
      </w:r>
      <w:proofErr w:type="spellEnd"/>
      <w:r w:rsidRPr="005319A8">
        <w:rPr>
          <w:rFonts w:ascii="Times New Roman" w:hAnsi="Times New Roman"/>
          <w:color w:val="000000"/>
          <w:sz w:val="28"/>
          <w:szCs w:val="28"/>
          <w:lang w:val="ru-RU" w:eastAsia="ru-RU"/>
        </w:rPr>
        <w:t>/</w:t>
      </w:r>
      <w:proofErr w:type="spellStart"/>
      <w:r w:rsidRPr="005319A8">
        <w:rPr>
          <w:rFonts w:ascii="Times New Roman" w:hAnsi="Times New Roman"/>
          <w:color w:val="000000"/>
          <w:sz w:val="28"/>
          <w:szCs w:val="28"/>
          <w:lang w:val="ru-RU" w:eastAsia="ru-RU"/>
        </w:rPr>
        <w:t>зняття</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реєстрації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місця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проживання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фізичних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осіб</w:t>
      </w:r>
      <w:proofErr w:type="spellEnd"/>
      <w:r w:rsidRPr="005319A8">
        <w:rPr>
          <w:rFonts w:ascii="Times New Roman" w:hAnsi="Times New Roman"/>
          <w:color w:val="000000"/>
          <w:sz w:val="28"/>
          <w:szCs w:val="28"/>
          <w:lang w:val="ru-RU" w:eastAsia="ru-RU"/>
        </w:rPr>
        <w:t xml:space="preserve"> для</w:t>
      </w:r>
      <w:proofErr w:type="gramStart"/>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w:t>
      </w:r>
      <w:proofErr w:type="gramEnd"/>
      <w:r w:rsidRPr="005319A8">
        <w:rPr>
          <w:rFonts w:ascii="Times New Roman" w:hAnsi="Times New Roman"/>
          <w:color w:val="000000"/>
          <w:sz w:val="28"/>
          <w:szCs w:val="28"/>
          <w:lang w:val="ru-RU" w:eastAsia="ru-RU"/>
        </w:rPr>
        <w:t>ержавної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міграційної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служби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України</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Уманського</w:t>
      </w:r>
      <w:proofErr w:type="spellEnd"/>
      <w:r w:rsidRPr="005319A8">
        <w:rPr>
          <w:rFonts w:ascii="Times New Roman" w:hAnsi="Times New Roman"/>
          <w:color w:val="000000"/>
          <w:sz w:val="28"/>
          <w:szCs w:val="28"/>
          <w:lang w:val="ru-RU" w:eastAsia="ru-RU"/>
        </w:rPr>
        <w:t xml:space="preserve"> РТЦК та СП.</w:t>
      </w:r>
    </w:p>
    <w:p w:rsidR="00E47778" w:rsidRPr="005319A8" w:rsidRDefault="00E47778" w:rsidP="005319A8">
      <w:pPr>
        <w:tabs>
          <w:tab w:val="left" w:pos="0"/>
        </w:tabs>
        <w:spacing w:line="273"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ab/>
        <w:t xml:space="preserve">ЦНАП </w:t>
      </w:r>
      <w:proofErr w:type="spellStart"/>
      <w:r w:rsidRPr="005319A8">
        <w:rPr>
          <w:rFonts w:ascii="Times New Roman" w:hAnsi="Times New Roman"/>
          <w:color w:val="000000"/>
          <w:sz w:val="28"/>
          <w:szCs w:val="28"/>
          <w:lang w:val="ru-RU" w:eastAsia="ru-RU"/>
        </w:rPr>
        <w:t>постійно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удосконалює</w:t>
      </w:r>
      <w:proofErr w:type="spellEnd"/>
      <w:r w:rsidRPr="005319A8">
        <w:rPr>
          <w:rFonts w:ascii="Times New Roman" w:hAnsi="Times New Roman"/>
          <w:color w:val="000000"/>
          <w:sz w:val="28"/>
          <w:szCs w:val="28"/>
          <w:lang w:val="ru-RU" w:eastAsia="ru-RU"/>
        </w:rPr>
        <w:t xml:space="preserve"> </w:t>
      </w:r>
      <w:proofErr w:type="gramStart"/>
      <w:r w:rsidRPr="005319A8">
        <w:rPr>
          <w:rFonts w:ascii="Times New Roman" w:hAnsi="Times New Roman"/>
          <w:color w:val="000000"/>
          <w:sz w:val="28"/>
          <w:szCs w:val="28"/>
          <w:lang w:val="ru-RU" w:eastAsia="ru-RU"/>
        </w:rPr>
        <w:t>свою</w:t>
      </w:r>
      <w:proofErr w:type="gramEnd"/>
      <w:r w:rsidRPr="005319A8">
        <w:rPr>
          <w:rFonts w:ascii="Times New Roman" w:hAnsi="Times New Roman"/>
          <w:color w:val="000000"/>
          <w:sz w:val="28"/>
          <w:szCs w:val="28"/>
          <w:lang w:val="ru-RU" w:eastAsia="ru-RU"/>
        </w:rPr>
        <w:t xml:space="preserve"> роботу, </w:t>
      </w:r>
      <w:proofErr w:type="spellStart"/>
      <w:r w:rsidRPr="005319A8">
        <w:rPr>
          <w:rFonts w:ascii="Times New Roman" w:hAnsi="Times New Roman"/>
          <w:color w:val="000000"/>
          <w:sz w:val="28"/>
          <w:szCs w:val="28"/>
          <w:lang w:val="ru-RU" w:eastAsia="ru-RU"/>
        </w:rPr>
        <w:t>розширює</w:t>
      </w:r>
      <w:proofErr w:type="spellEnd"/>
      <w:r w:rsidRPr="005319A8">
        <w:rPr>
          <w:rFonts w:ascii="Times New Roman" w:hAnsi="Times New Roman"/>
          <w:color w:val="000000"/>
          <w:sz w:val="28"/>
          <w:szCs w:val="28"/>
          <w:lang w:val="ru-RU" w:eastAsia="ru-RU"/>
        </w:rPr>
        <w:t xml:space="preserve"> спектр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забезпечує</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комфортне</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перебування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відвідувачів</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високу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якість</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обслуговування</w:t>
      </w:r>
      <w:proofErr w:type="spellEnd"/>
      <w:r w:rsidRPr="005319A8">
        <w:rPr>
          <w:rFonts w:ascii="Times New Roman" w:hAnsi="Times New Roman"/>
          <w:color w:val="000000"/>
          <w:sz w:val="28"/>
          <w:szCs w:val="28"/>
          <w:lang w:val="ru-RU" w:eastAsia="ru-RU"/>
        </w:rPr>
        <w:t xml:space="preserve">. Тому </w:t>
      </w:r>
      <w:proofErr w:type="spellStart"/>
      <w:r w:rsidRPr="005319A8">
        <w:rPr>
          <w:rFonts w:ascii="Times New Roman" w:hAnsi="Times New Roman"/>
          <w:color w:val="000000"/>
          <w:sz w:val="28"/>
          <w:szCs w:val="28"/>
          <w:lang w:val="ru-RU" w:eastAsia="ru-RU"/>
        </w:rPr>
        <w:t>всі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зусилля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працівників</w:t>
      </w:r>
      <w:proofErr w:type="spellEnd"/>
      <w:r w:rsidRPr="005319A8">
        <w:rPr>
          <w:rFonts w:ascii="Times New Roman" w:hAnsi="Times New Roman"/>
          <w:color w:val="000000"/>
          <w:sz w:val="28"/>
          <w:szCs w:val="28"/>
          <w:lang w:val="ru-RU" w:eastAsia="ru-RU"/>
        </w:rPr>
        <w:t xml:space="preserve"> ЦНАП </w:t>
      </w:r>
      <w:proofErr w:type="spellStart"/>
      <w:r w:rsidRPr="005319A8">
        <w:rPr>
          <w:rFonts w:ascii="Times New Roman" w:hAnsi="Times New Roman"/>
          <w:color w:val="000000"/>
          <w:sz w:val="28"/>
          <w:szCs w:val="28"/>
          <w:lang w:val="ru-RU" w:eastAsia="ru-RU"/>
        </w:rPr>
        <w:t>покладаються</w:t>
      </w:r>
      <w:proofErr w:type="spellEnd"/>
      <w:r w:rsidRPr="005319A8">
        <w:rPr>
          <w:rFonts w:ascii="Times New Roman" w:hAnsi="Times New Roman"/>
          <w:color w:val="000000"/>
          <w:sz w:val="28"/>
          <w:szCs w:val="28"/>
          <w:lang w:val="ru-RU" w:eastAsia="ru-RU"/>
        </w:rPr>
        <w:t xml:space="preserve"> на </w:t>
      </w:r>
      <w:proofErr w:type="spellStart"/>
      <w:r w:rsidRPr="005319A8">
        <w:rPr>
          <w:rFonts w:ascii="Times New Roman" w:hAnsi="Times New Roman"/>
          <w:color w:val="000000"/>
          <w:sz w:val="28"/>
          <w:szCs w:val="28"/>
          <w:lang w:val="ru-RU" w:eastAsia="ru-RU"/>
        </w:rPr>
        <w:t>поліпшення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своєї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роботи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дотримання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строків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розгляду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заяв</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видачі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результатів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суб’єктам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звернень</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after="0" w:line="240" w:lineRule="auto"/>
        <w:jc w:val="both"/>
        <w:rPr>
          <w:rFonts w:ascii="Times New Roman" w:eastAsia="SimSun" w:hAnsi="Times New Roman"/>
          <w:sz w:val="28"/>
          <w:szCs w:val="28"/>
          <w:lang w:val="ru-RU" w:eastAsia="zh-CN"/>
        </w:rPr>
      </w:pPr>
    </w:p>
    <w:p w:rsidR="00E47778" w:rsidRPr="005319A8" w:rsidRDefault="00E47778" w:rsidP="005319A8">
      <w:pPr>
        <w:widowControl w:val="0"/>
        <w:tabs>
          <w:tab w:val="left" w:pos="0"/>
        </w:tabs>
        <w:suppressAutoHyphens/>
        <w:spacing w:after="0" w:line="240" w:lineRule="auto"/>
        <w:ind w:firstLine="426"/>
        <w:jc w:val="both"/>
        <w:rPr>
          <w:rFonts w:ascii="Times New Roman" w:hAnsi="Times New Roman"/>
          <w:sz w:val="28"/>
          <w:szCs w:val="28"/>
        </w:rPr>
      </w:pPr>
      <w:r w:rsidRPr="005319A8">
        <w:rPr>
          <w:rFonts w:ascii="Times New Roman" w:hAnsi="Times New Roman"/>
          <w:b/>
          <w:sz w:val="28"/>
          <w:szCs w:val="28"/>
          <w:lang w:val="ru-RU" w:eastAsia="en-US"/>
        </w:rPr>
        <w:t xml:space="preserve">  </w:t>
      </w:r>
    </w:p>
    <w:p w:rsidR="00E47778" w:rsidRPr="005319A8" w:rsidRDefault="00E47778" w:rsidP="005319A8">
      <w:pPr>
        <w:tabs>
          <w:tab w:val="left" w:pos="0"/>
        </w:tabs>
        <w:spacing w:after="0" w:line="240" w:lineRule="auto"/>
        <w:jc w:val="both"/>
        <w:rPr>
          <w:rFonts w:ascii="Times New Roman" w:hAnsi="Times New Roman"/>
          <w:sz w:val="28"/>
          <w:szCs w:val="28"/>
          <w:lang w:eastAsia="zh-CN"/>
        </w:rPr>
      </w:pPr>
      <w:r w:rsidRPr="005319A8">
        <w:rPr>
          <w:rFonts w:ascii="Times New Roman" w:hAnsi="Times New Roman"/>
          <w:sz w:val="28"/>
          <w:szCs w:val="28"/>
        </w:rPr>
        <w:t xml:space="preserve">        Важливою формою роботи була і залишається </w:t>
      </w:r>
      <w:r w:rsidRPr="005319A8">
        <w:rPr>
          <w:rFonts w:ascii="Times New Roman" w:hAnsi="Times New Roman"/>
          <w:b/>
          <w:i/>
          <w:sz w:val="28"/>
          <w:szCs w:val="28"/>
          <w:u w:val="single"/>
        </w:rPr>
        <w:t>сесійна діяльність</w:t>
      </w:r>
      <w:r w:rsidRPr="005319A8">
        <w:rPr>
          <w:rFonts w:ascii="Times New Roman" w:hAnsi="Times New Roman"/>
          <w:sz w:val="28"/>
          <w:szCs w:val="28"/>
        </w:rPr>
        <w:t>.</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bdr w:val="none" w:sz="0" w:space="0" w:color="auto" w:frame="1"/>
        </w:rPr>
      </w:pPr>
      <w:r w:rsidRPr="005319A8">
        <w:rPr>
          <w:rFonts w:ascii="Times New Roman" w:hAnsi="Times New Roman"/>
          <w:sz w:val="28"/>
          <w:szCs w:val="28"/>
          <w:shd w:val="clear" w:color="auto" w:fill="FFFFFF"/>
        </w:rPr>
        <w:t xml:space="preserve">        Першочерговими питаннями на розгляді сесій, засіданнях виконкому, постійних депутатських та громадських комісій є питання соціально-економічного розвитку територіальної громади.</w:t>
      </w:r>
    </w:p>
    <w:p w:rsidR="00E47778" w:rsidRPr="005319A8" w:rsidRDefault="00E47778" w:rsidP="005319A8">
      <w:pPr>
        <w:pStyle w:val="Default"/>
        <w:tabs>
          <w:tab w:val="left" w:pos="0"/>
        </w:tabs>
        <w:jc w:val="both"/>
        <w:rPr>
          <w:color w:val="auto"/>
          <w:sz w:val="28"/>
          <w:szCs w:val="28"/>
        </w:rPr>
      </w:pPr>
      <w:r w:rsidRPr="005319A8">
        <w:rPr>
          <w:color w:val="auto"/>
          <w:sz w:val="28"/>
          <w:szCs w:val="28"/>
          <w:bdr w:val="none" w:sz="0" w:space="0" w:color="auto" w:frame="1"/>
        </w:rPr>
        <w:t xml:space="preserve">        В 2021 році відбулося  </w:t>
      </w:r>
      <w:r w:rsidRPr="005319A8">
        <w:rPr>
          <w:bCs/>
          <w:color w:val="auto"/>
          <w:sz w:val="28"/>
          <w:szCs w:val="28"/>
          <w:bdr w:val="none" w:sz="0" w:space="0" w:color="auto" w:frame="1"/>
        </w:rPr>
        <w:t xml:space="preserve">12 </w:t>
      </w:r>
      <w:r w:rsidRPr="005319A8">
        <w:rPr>
          <w:b/>
          <w:bCs/>
          <w:i/>
          <w:color w:val="auto"/>
          <w:sz w:val="28"/>
          <w:szCs w:val="28"/>
          <w:bdr w:val="none" w:sz="0" w:space="0" w:color="auto" w:frame="1"/>
        </w:rPr>
        <w:t>пленарних  засідань</w:t>
      </w:r>
      <w:r w:rsidRPr="005319A8">
        <w:rPr>
          <w:color w:val="auto"/>
          <w:sz w:val="28"/>
          <w:szCs w:val="28"/>
          <w:bdr w:val="none" w:sz="0" w:space="0" w:color="auto" w:frame="1"/>
        </w:rPr>
        <w:t xml:space="preserve">, на яких прийнято 246 рішень.  </w:t>
      </w:r>
    </w:p>
    <w:p w:rsidR="00E47778" w:rsidRPr="005319A8" w:rsidRDefault="00E47778" w:rsidP="005319A8">
      <w:pPr>
        <w:tabs>
          <w:tab w:val="left" w:pos="0"/>
        </w:tabs>
        <w:spacing w:after="0" w:line="240" w:lineRule="auto"/>
        <w:jc w:val="both"/>
        <w:rPr>
          <w:rFonts w:ascii="Times New Roman" w:hAnsi="Times New Roman"/>
          <w:sz w:val="28"/>
          <w:szCs w:val="28"/>
          <w:bdr w:val="none" w:sz="0" w:space="0" w:color="auto" w:frame="1"/>
        </w:rPr>
      </w:pPr>
      <w:r w:rsidRPr="005319A8">
        <w:rPr>
          <w:rFonts w:ascii="Times New Roman" w:hAnsi="Times New Roman"/>
          <w:sz w:val="28"/>
          <w:szCs w:val="28"/>
          <w:bdr w:val="none" w:sz="0" w:space="0" w:color="auto" w:frame="1"/>
        </w:rPr>
        <w:lastRenderedPageBreak/>
        <w:t xml:space="preserve">      Активно працював у звітному періоді і виконавчий комітет сільської ради, проведено  </w:t>
      </w:r>
      <w:r w:rsidRPr="005319A8">
        <w:rPr>
          <w:rFonts w:ascii="Times New Roman" w:hAnsi="Times New Roman"/>
          <w:bCs/>
          <w:sz w:val="28"/>
          <w:szCs w:val="28"/>
          <w:bdr w:val="none" w:sz="0" w:space="0" w:color="auto" w:frame="1"/>
        </w:rPr>
        <w:t>16  засідань виконавчого комітету</w:t>
      </w:r>
      <w:r w:rsidRPr="005319A8">
        <w:rPr>
          <w:rFonts w:ascii="Times New Roman" w:hAnsi="Times New Roman"/>
          <w:sz w:val="28"/>
          <w:szCs w:val="28"/>
          <w:bdr w:val="none" w:sz="0" w:space="0" w:color="auto" w:frame="1"/>
        </w:rPr>
        <w:t> на яких прийнято </w:t>
      </w:r>
      <w:r w:rsidRPr="005319A8">
        <w:rPr>
          <w:rFonts w:ascii="Times New Roman" w:hAnsi="Times New Roman"/>
          <w:bCs/>
          <w:sz w:val="28"/>
          <w:szCs w:val="28"/>
          <w:bdr w:val="none" w:sz="0" w:space="0" w:color="auto" w:frame="1"/>
        </w:rPr>
        <w:t>86  рішень</w:t>
      </w:r>
      <w:r w:rsidRPr="005319A8">
        <w:rPr>
          <w:rFonts w:ascii="Times New Roman" w:hAnsi="Times New Roman"/>
          <w:sz w:val="28"/>
          <w:szCs w:val="28"/>
          <w:bdr w:val="none" w:sz="0" w:space="0" w:color="auto" w:frame="1"/>
        </w:rPr>
        <w:t>.</w:t>
      </w:r>
    </w:p>
    <w:p w:rsidR="00E47778" w:rsidRPr="005319A8" w:rsidRDefault="00E47778" w:rsidP="005319A8">
      <w:pPr>
        <w:tabs>
          <w:tab w:val="left" w:pos="0"/>
        </w:tabs>
        <w:spacing w:after="0" w:line="240" w:lineRule="auto"/>
        <w:jc w:val="both"/>
        <w:rPr>
          <w:rFonts w:ascii="Times New Roman" w:hAnsi="Times New Roman"/>
          <w:sz w:val="28"/>
          <w:szCs w:val="28"/>
        </w:rPr>
      </w:pPr>
    </w:p>
    <w:p w:rsidR="00E47778" w:rsidRPr="005319A8" w:rsidRDefault="00E47778" w:rsidP="005319A8">
      <w:pPr>
        <w:tabs>
          <w:tab w:val="left" w:pos="0"/>
        </w:tabs>
        <w:spacing w:after="0" w:line="240" w:lineRule="auto"/>
        <w:jc w:val="both"/>
        <w:rPr>
          <w:rFonts w:ascii="Times New Roman" w:hAnsi="Times New Roman"/>
          <w:sz w:val="28"/>
          <w:szCs w:val="28"/>
        </w:rPr>
      </w:pPr>
      <w:r w:rsidRPr="005319A8">
        <w:rPr>
          <w:rFonts w:ascii="Times New Roman" w:hAnsi="Times New Roman"/>
          <w:sz w:val="28"/>
          <w:szCs w:val="28"/>
        </w:rPr>
        <w:t xml:space="preserve">        На сесіях сільської ради в 2021 році  затверджено  </w:t>
      </w:r>
      <w:r w:rsidRPr="005319A8">
        <w:rPr>
          <w:rFonts w:ascii="Times New Roman" w:hAnsi="Times New Roman"/>
          <w:b/>
          <w:i/>
          <w:sz w:val="28"/>
          <w:szCs w:val="28"/>
        </w:rPr>
        <w:t>21</w:t>
      </w:r>
      <w:r w:rsidRPr="005319A8">
        <w:rPr>
          <w:rFonts w:ascii="Times New Roman" w:hAnsi="Times New Roman"/>
          <w:b/>
          <w:sz w:val="28"/>
          <w:szCs w:val="28"/>
        </w:rPr>
        <w:t xml:space="preserve"> </w:t>
      </w:r>
      <w:r w:rsidRPr="005319A8">
        <w:rPr>
          <w:rFonts w:ascii="Times New Roman" w:hAnsi="Times New Roman"/>
          <w:b/>
          <w:i/>
          <w:sz w:val="28"/>
          <w:szCs w:val="28"/>
        </w:rPr>
        <w:t>Програму, відповідно до яких працює сільська рада</w:t>
      </w:r>
      <w:r w:rsidRPr="005319A8">
        <w:rPr>
          <w:rFonts w:ascii="Times New Roman" w:hAnsi="Times New Roman"/>
          <w:b/>
          <w:sz w:val="28"/>
          <w:szCs w:val="28"/>
        </w:rPr>
        <w:t>:</w:t>
      </w:r>
    </w:p>
    <w:p w:rsidR="00E47778" w:rsidRPr="005319A8" w:rsidRDefault="00E47778" w:rsidP="005319A8">
      <w:pPr>
        <w:pStyle w:val="a4"/>
        <w:numPr>
          <w:ilvl w:val="0"/>
          <w:numId w:val="9"/>
        </w:numPr>
        <w:tabs>
          <w:tab w:val="left" w:pos="0"/>
        </w:tabs>
        <w:ind w:left="0" w:firstLine="0"/>
        <w:jc w:val="both"/>
        <w:rPr>
          <w:sz w:val="28"/>
          <w:szCs w:val="28"/>
          <w:lang w:eastAsia="en-US"/>
        </w:rPr>
      </w:pPr>
      <w:r w:rsidRPr="005319A8">
        <w:rPr>
          <w:sz w:val="28"/>
          <w:szCs w:val="28"/>
          <w:lang w:val="uk-UA" w:eastAsia="en-US"/>
        </w:rPr>
        <w:t xml:space="preserve">ПРОГРАМА економічного і соціального розвитку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на 2021 рік;</w:t>
      </w:r>
    </w:p>
    <w:p w:rsidR="00E47778" w:rsidRPr="005319A8" w:rsidRDefault="00E47778" w:rsidP="005319A8">
      <w:pPr>
        <w:pStyle w:val="a4"/>
        <w:numPr>
          <w:ilvl w:val="0"/>
          <w:numId w:val="9"/>
        </w:numPr>
        <w:tabs>
          <w:tab w:val="left" w:pos="0"/>
        </w:tabs>
        <w:ind w:left="0" w:firstLine="0"/>
        <w:jc w:val="both"/>
        <w:rPr>
          <w:sz w:val="28"/>
          <w:szCs w:val="28"/>
          <w:lang w:eastAsia="en-US"/>
        </w:rPr>
      </w:pPr>
      <w:r w:rsidRPr="005319A8">
        <w:rPr>
          <w:sz w:val="28"/>
          <w:szCs w:val="28"/>
          <w:lang w:val="uk-UA" w:eastAsia="en-US"/>
        </w:rPr>
        <w:t xml:space="preserve">ПРОГРАМА розвитку культури та охорони культурної спадщини на території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на 2021-2023 роки;</w:t>
      </w:r>
    </w:p>
    <w:p w:rsidR="00E47778" w:rsidRPr="005319A8" w:rsidRDefault="00E47778" w:rsidP="005319A8">
      <w:pPr>
        <w:pStyle w:val="a4"/>
        <w:numPr>
          <w:ilvl w:val="0"/>
          <w:numId w:val="9"/>
        </w:numPr>
        <w:tabs>
          <w:tab w:val="left" w:pos="0"/>
        </w:tabs>
        <w:ind w:left="0" w:firstLine="0"/>
        <w:jc w:val="both"/>
        <w:rPr>
          <w:sz w:val="28"/>
          <w:szCs w:val="28"/>
          <w:lang w:eastAsia="en-US"/>
        </w:rPr>
      </w:pPr>
      <w:r w:rsidRPr="005319A8">
        <w:rPr>
          <w:sz w:val="28"/>
          <w:szCs w:val="28"/>
          <w:lang w:val="uk-UA" w:eastAsia="en-US"/>
        </w:rPr>
        <w:t>ПРОГРАМА «Турбота» по поліпшенню соціального захисту громадян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розвитку дошкільної та загальної середньої освіти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ПРОГРАМУ підтримки закладів охорони здоров’я, які знаходяться на території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ПРОГРАМУ з оздоровлення та відпочинку дітей в </w:t>
      </w:r>
      <w:proofErr w:type="spellStart"/>
      <w:r w:rsidRPr="005319A8">
        <w:rPr>
          <w:sz w:val="28"/>
          <w:szCs w:val="28"/>
          <w:lang w:val="uk-UA" w:eastAsia="en-US"/>
        </w:rPr>
        <w:t>Баштечківській</w:t>
      </w:r>
      <w:proofErr w:type="spellEnd"/>
      <w:r w:rsidRPr="005319A8">
        <w:rPr>
          <w:sz w:val="28"/>
          <w:szCs w:val="28"/>
          <w:lang w:val="uk-UA" w:eastAsia="en-US"/>
        </w:rPr>
        <w:t xml:space="preserve"> об</w:t>
      </w:r>
      <w:r w:rsidRPr="005319A8">
        <w:rPr>
          <w:rFonts w:eastAsia="Arial Unicode MS"/>
          <w:sz w:val="28"/>
          <w:szCs w:val="28"/>
          <w:lang w:val="uk-UA" w:eastAsia="en-US"/>
        </w:rPr>
        <w:t>’єднаній територіальній громаді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ПРОГРАМУ організації харчування дітей у закладах дошкільної освіти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охорони природного навколишнього середовища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об’єднаної територіальної громади на 2021-2023роки;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інформатизації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розвитку системи надання адміністративних послуг в </w:t>
      </w:r>
      <w:proofErr w:type="spellStart"/>
      <w:r w:rsidRPr="005319A8">
        <w:rPr>
          <w:sz w:val="28"/>
          <w:szCs w:val="28"/>
          <w:lang w:val="uk-UA" w:eastAsia="en-US"/>
        </w:rPr>
        <w:t>Баштечківській</w:t>
      </w:r>
      <w:proofErr w:type="spellEnd"/>
      <w:r w:rsidRPr="005319A8">
        <w:rPr>
          <w:sz w:val="28"/>
          <w:szCs w:val="28"/>
          <w:lang w:val="uk-UA" w:eastAsia="en-US"/>
        </w:rPr>
        <w:t xml:space="preserve"> об’єднаній територіальній громаді;</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ПРОГРАМА збереження архівних фондів та розвитку архівної справи та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розвитку земельних відносин та охорони земель на території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територіальної громади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ПРОГРАМА підтримки місцевих засобів масової інформації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eastAsia="en-US"/>
        </w:rPr>
        <w:t xml:space="preserve">ПРОГРАМА </w:t>
      </w:r>
      <w:proofErr w:type="spellStart"/>
      <w:r w:rsidRPr="005319A8">
        <w:rPr>
          <w:sz w:val="28"/>
          <w:szCs w:val="28"/>
          <w:lang w:eastAsia="en-US"/>
        </w:rPr>
        <w:t>енергозбереження</w:t>
      </w:r>
      <w:proofErr w:type="spellEnd"/>
      <w:r w:rsidRPr="005319A8">
        <w:rPr>
          <w:sz w:val="28"/>
          <w:szCs w:val="28"/>
          <w:lang w:val="uk-UA" w:eastAsia="en-US"/>
        </w:rPr>
        <w:t xml:space="preserve"> (</w:t>
      </w:r>
      <w:proofErr w:type="gramStart"/>
      <w:r w:rsidRPr="005319A8">
        <w:rPr>
          <w:sz w:val="28"/>
          <w:szCs w:val="28"/>
          <w:lang w:val="uk-UA" w:eastAsia="en-US"/>
        </w:rPr>
        <w:t>п</w:t>
      </w:r>
      <w:proofErr w:type="gramEnd"/>
      <w:r w:rsidRPr="005319A8">
        <w:rPr>
          <w:sz w:val="28"/>
          <w:szCs w:val="28"/>
          <w:lang w:val="uk-UA" w:eastAsia="en-US"/>
        </w:rPr>
        <w:t xml:space="preserve">ідвищення </w:t>
      </w:r>
      <w:proofErr w:type="spellStart"/>
      <w:r w:rsidRPr="005319A8">
        <w:rPr>
          <w:sz w:val="28"/>
          <w:szCs w:val="28"/>
          <w:lang w:val="uk-UA" w:eastAsia="en-US"/>
        </w:rPr>
        <w:t>енергофективності</w:t>
      </w:r>
      <w:proofErr w:type="spellEnd"/>
      <w:r w:rsidRPr="005319A8">
        <w:rPr>
          <w:sz w:val="28"/>
          <w:szCs w:val="28"/>
          <w:lang w:val="uk-UA" w:eastAsia="en-US"/>
        </w:rPr>
        <w:t xml:space="preserve">)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фінансового забезпечення представницьких витрат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ради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Програма підтримки розвитку комунального некомерційного підприємства «</w:t>
      </w:r>
      <w:proofErr w:type="spellStart"/>
      <w:r w:rsidRPr="005319A8">
        <w:rPr>
          <w:sz w:val="28"/>
          <w:szCs w:val="28"/>
          <w:lang w:val="uk-UA" w:eastAsia="en-US"/>
        </w:rPr>
        <w:t>Жашківська</w:t>
      </w:r>
      <w:proofErr w:type="spellEnd"/>
      <w:r w:rsidRPr="005319A8">
        <w:rPr>
          <w:sz w:val="28"/>
          <w:szCs w:val="28"/>
          <w:lang w:val="uk-UA" w:eastAsia="en-US"/>
        </w:rPr>
        <w:t xml:space="preserve"> багатопрофільна лікарня» </w:t>
      </w:r>
      <w:proofErr w:type="spellStart"/>
      <w:r w:rsidRPr="005319A8">
        <w:rPr>
          <w:sz w:val="28"/>
          <w:szCs w:val="28"/>
          <w:lang w:val="uk-UA" w:eastAsia="en-US"/>
        </w:rPr>
        <w:t>Жашківської</w:t>
      </w:r>
      <w:proofErr w:type="spellEnd"/>
      <w:r w:rsidRPr="005319A8">
        <w:rPr>
          <w:sz w:val="28"/>
          <w:szCs w:val="28"/>
          <w:lang w:val="uk-UA" w:eastAsia="en-US"/>
        </w:rPr>
        <w:t xml:space="preserve"> міської ради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ПРОГРАМА «Призовна дільниця» на 2021-2025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профілактики злочинності в </w:t>
      </w:r>
      <w:proofErr w:type="spellStart"/>
      <w:r w:rsidRPr="005319A8">
        <w:rPr>
          <w:sz w:val="28"/>
          <w:szCs w:val="28"/>
          <w:lang w:val="uk-UA" w:eastAsia="en-US"/>
        </w:rPr>
        <w:t>Баштечківській</w:t>
      </w:r>
      <w:proofErr w:type="spellEnd"/>
      <w:r w:rsidRPr="005319A8">
        <w:rPr>
          <w:sz w:val="28"/>
          <w:szCs w:val="28"/>
          <w:lang w:val="uk-UA" w:eastAsia="en-US"/>
        </w:rPr>
        <w:t xml:space="preserve"> територіальній громаді на 2021-2025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функціонування та розвитку системи цивільного захисту, забезпечення пожежної та техногенної безпеки на території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сільської територіальної громади на 2021-2025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 xml:space="preserve">ПРОГРАМА  розвитку освіти </w:t>
      </w:r>
      <w:proofErr w:type="spellStart"/>
      <w:r w:rsidRPr="005319A8">
        <w:rPr>
          <w:sz w:val="28"/>
          <w:szCs w:val="28"/>
          <w:lang w:val="uk-UA" w:eastAsia="en-US"/>
        </w:rPr>
        <w:t>Баштечківської</w:t>
      </w:r>
      <w:proofErr w:type="spellEnd"/>
      <w:r w:rsidRPr="005319A8">
        <w:rPr>
          <w:sz w:val="28"/>
          <w:szCs w:val="28"/>
          <w:lang w:val="uk-UA" w:eastAsia="en-US"/>
        </w:rPr>
        <w:t xml:space="preserve"> ТГ на 2021-2023 роки;</w:t>
      </w:r>
    </w:p>
    <w:p w:rsidR="00E47778" w:rsidRPr="005319A8" w:rsidRDefault="00E47778" w:rsidP="005319A8">
      <w:pPr>
        <w:pStyle w:val="a4"/>
        <w:numPr>
          <w:ilvl w:val="0"/>
          <w:numId w:val="10"/>
        </w:numPr>
        <w:tabs>
          <w:tab w:val="left" w:pos="0"/>
        </w:tabs>
        <w:ind w:left="0" w:firstLine="0"/>
        <w:jc w:val="both"/>
        <w:rPr>
          <w:sz w:val="28"/>
          <w:szCs w:val="28"/>
          <w:lang w:eastAsia="en-US"/>
        </w:rPr>
      </w:pPr>
      <w:r w:rsidRPr="005319A8">
        <w:rPr>
          <w:sz w:val="28"/>
          <w:szCs w:val="28"/>
          <w:lang w:val="uk-UA" w:eastAsia="en-US"/>
        </w:rPr>
        <w:t>ПРОГРАМУ організації та фінансування громадських робіт у 2022 році.</w:t>
      </w:r>
    </w:p>
    <w:p w:rsidR="00E47778" w:rsidRPr="005319A8" w:rsidRDefault="00E47778" w:rsidP="005319A8">
      <w:pPr>
        <w:pStyle w:val="a4"/>
        <w:tabs>
          <w:tab w:val="left" w:pos="0"/>
        </w:tabs>
        <w:ind w:left="0"/>
        <w:jc w:val="both"/>
        <w:rPr>
          <w:sz w:val="28"/>
          <w:szCs w:val="28"/>
          <w:lang w:eastAsia="en-US"/>
        </w:rPr>
      </w:pPr>
      <w:r w:rsidRPr="005319A8">
        <w:rPr>
          <w:sz w:val="28"/>
          <w:szCs w:val="28"/>
          <w:lang w:eastAsia="en-US"/>
        </w:rPr>
        <w:lastRenderedPageBreak/>
        <w:tab/>
      </w:r>
    </w:p>
    <w:p w:rsidR="00E47778" w:rsidRPr="005319A8" w:rsidRDefault="00E47778" w:rsidP="005319A8">
      <w:pPr>
        <w:tabs>
          <w:tab w:val="left" w:pos="0"/>
        </w:tabs>
        <w:spacing w:after="0" w:line="240" w:lineRule="auto"/>
        <w:jc w:val="both"/>
        <w:rPr>
          <w:rFonts w:ascii="Times New Roman" w:hAnsi="Times New Roman"/>
          <w:sz w:val="28"/>
          <w:szCs w:val="28"/>
          <w:lang w:val="ru-RU" w:eastAsia="en-US"/>
        </w:rPr>
      </w:pPr>
    </w:p>
    <w:p w:rsidR="00E47778" w:rsidRPr="005319A8" w:rsidRDefault="00E47778" w:rsidP="005319A8">
      <w:pPr>
        <w:tabs>
          <w:tab w:val="left" w:pos="0"/>
          <w:tab w:val="left" w:pos="990"/>
        </w:tabs>
        <w:spacing w:after="0" w:line="240" w:lineRule="auto"/>
        <w:jc w:val="both"/>
        <w:rPr>
          <w:rFonts w:ascii="Times New Roman" w:hAnsi="Times New Roman"/>
          <w:sz w:val="28"/>
          <w:szCs w:val="28"/>
        </w:rPr>
      </w:pPr>
      <w:r w:rsidRPr="005319A8">
        <w:rPr>
          <w:rFonts w:ascii="Times New Roman" w:hAnsi="Times New Roman"/>
          <w:sz w:val="28"/>
          <w:szCs w:val="28"/>
        </w:rPr>
        <w:t xml:space="preserve">        Важливу роль в роботі сільської ради займає взаємодія </w:t>
      </w:r>
      <w:r w:rsidRPr="005319A8">
        <w:rPr>
          <w:rFonts w:ascii="Times New Roman" w:hAnsi="Times New Roman"/>
          <w:b/>
          <w:i/>
          <w:sz w:val="28"/>
          <w:szCs w:val="28"/>
          <w:u w:val="single"/>
        </w:rPr>
        <w:t>апарату</w:t>
      </w:r>
      <w:r w:rsidRPr="005319A8">
        <w:rPr>
          <w:rFonts w:ascii="Times New Roman" w:hAnsi="Times New Roman"/>
          <w:sz w:val="28"/>
          <w:szCs w:val="28"/>
          <w:u w:val="single"/>
        </w:rPr>
        <w:t xml:space="preserve"> </w:t>
      </w:r>
      <w:r w:rsidRPr="005319A8">
        <w:rPr>
          <w:rFonts w:ascii="Times New Roman" w:hAnsi="Times New Roman"/>
          <w:b/>
          <w:i/>
          <w:sz w:val="28"/>
          <w:szCs w:val="28"/>
          <w:u w:val="single"/>
        </w:rPr>
        <w:t>сільської</w:t>
      </w:r>
      <w:r w:rsidRPr="005319A8">
        <w:rPr>
          <w:rFonts w:ascii="Times New Roman" w:hAnsi="Times New Roman"/>
          <w:b/>
          <w:i/>
          <w:sz w:val="28"/>
          <w:szCs w:val="28"/>
        </w:rPr>
        <w:t xml:space="preserve"> </w:t>
      </w:r>
      <w:r w:rsidRPr="005319A8">
        <w:rPr>
          <w:rFonts w:ascii="Times New Roman" w:hAnsi="Times New Roman"/>
          <w:sz w:val="28"/>
          <w:szCs w:val="28"/>
        </w:rPr>
        <w:t xml:space="preserve">ради та депутатського корпусу. </w:t>
      </w:r>
    </w:p>
    <w:p w:rsidR="00E47778" w:rsidRPr="005319A8" w:rsidRDefault="00E47778" w:rsidP="005319A8">
      <w:pPr>
        <w:tabs>
          <w:tab w:val="left" w:pos="0"/>
          <w:tab w:val="left" w:pos="990"/>
        </w:tabs>
        <w:spacing w:after="0" w:line="240" w:lineRule="auto"/>
        <w:jc w:val="both"/>
        <w:rPr>
          <w:rFonts w:ascii="Times New Roman" w:hAnsi="Times New Roman"/>
          <w:sz w:val="28"/>
          <w:szCs w:val="28"/>
        </w:rPr>
      </w:pPr>
      <w:r w:rsidRPr="005319A8">
        <w:rPr>
          <w:rFonts w:ascii="Times New Roman" w:hAnsi="Times New Roman"/>
          <w:sz w:val="28"/>
          <w:szCs w:val="28"/>
        </w:rPr>
        <w:t xml:space="preserve">        Протягом року працівники апарату здійснювали організаційне, правове, інформаційне, аналітичне, матеріально-технічне забезпечення діяльності сільської ради, постійних комісій, забезпечували взаємодію з органами виконавчої влади, іншими органами місцевого самоврядування, об'єднаннями громадян, підприємствами, установами та організаціями незалежно від форм власності, громадянами.</w:t>
      </w:r>
    </w:p>
    <w:p w:rsidR="00E47778" w:rsidRPr="005319A8" w:rsidRDefault="00E47778" w:rsidP="005319A8">
      <w:pPr>
        <w:pStyle w:val="Default"/>
        <w:tabs>
          <w:tab w:val="left" w:pos="0"/>
        </w:tabs>
        <w:ind w:firstLine="567"/>
        <w:jc w:val="both"/>
        <w:rPr>
          <w:color w:val="auto"/>
          <w:sz w:val="28"/>
          <w:szCs w:val="28"/>
          <w:lang w:eastAsia="en-US"/>
        </w:rPr>
      </w:pPr>
      <w:r w:rsidRPr="005319A8">
        <w:rPr>
          <w:color w:val="auto"/>
          <w:sz w:val="28"/>
          <w:szCs w:val="28"/>
          <w:shd w:val="clear" w:color="auto" w:fill="FFFFFF"/>
        </w:rPr>
        <w:t xml:space="preserve">Сільська рада постійно працює над </w:t>
      </w:r>
      <w:r w:rsidRPr="005319A8">
        <w:rPr>
          <w:color w:val="auto"/>
          <w:sz w:val="28"/>
          <w:szCs w:val="28"/>
        </w:rPr>
        <w:t xml:space="preserve"> дотриманням вимог законодавства щодо розгляду</w:t>
      </w:r>
      <w:r w:rsidRPr="005319A8">
        <w:rPr>
          <w:color w:val="auto"/>
          <w:sz w:val="28"/>
          <w:szCs w:val="28"/>
          <w:shd w:val="clear" w:color="auto" w:fill="FFFFFF"/>
        </w:rPr>
        <w:t xml:space="preserve"> із звернень громадян.  За минулий рік  до загального відділу сільської ради   </w:t>
      </w:r>
      <w:r w:rsidRPr="005319A8">
        <w:rPr>
          <w:color w:val="auto"/>
          <w:sz w:val="28"/>
          <w:szCs w:val="28"/>
        </w:rPr>
        <w:t xml:space="preserve">надійшло </w:t>
      </w:r>
      <w:r w:rsidRPr="005319A8">
        <w:rPr>
          <w:color w:val="auto"/>
          <w:sz w:val="28"/>
          <w:szCs w:val="28"/>
          <w:lang w:val="ru-RU"/>
        </w:rPr>
        <w:t>517</w:t>
      </w:r>
      <w:r w:rsidRPr="005319A8">
        <w:rPr>
          <w:color w:val="auto"/>
          <w:sz w:val="28"/>
          <w:szCs w:val="28"/>
        </w:rPr>
        <w:t xml:space="preserve"> письмових звернень від громадян, </w:t>
      </w:r>
      <w:r w:rsidRPr="005319A8">
        <w:rPr>
          <w:color w:val="auto"/>
          <w:sz w:val="28"/>
          <w:szCs w:val="28"/>
          <w:lang w:eastAsia="en-US"/>
        </w:rPr>
        <w:t xml:space="preserve">з них </w:t>
      </w:r>
      <w:r w:rsidRPr="005319A8">
        <w:rPr>
          <w:color w:val="auto"/>
          <w:sz w:val="28"/>
          <w:szCs w:val="28"/>
          <w:lang w:val="ru-RU" w:eastAsia="en-US"/>
        </w:rPr>
        <w:t>43</w:t>
      </w:r>
      <w:r w:rsidRPr="005319A8">
        <w:rPr>
          <w:color w:val="auto"/>
          <w:sz w:val="28"/>
          <w:szCs w:val="28"/>
          <w:lang w:eastAsia="en-US"/>
        </w:rPr>
        <w:t xml:space="preserve"> заяв на надання матеріальної допомоги на лікування.</w:t>
      </w:r>
    </w:p>
    <w:p w:rsidR="00E47778" w:rsidRPr="005319A8" w:rsidRDefault="00E47778" w:rsidP="005319A8">
      <w:pPr>
        <w:pStyle w:val="Default"/>
        <w:tabs>
          <w:tab w:val="left" w:pos="0"/>
        </w:tabs>
        <w:ind w:firstLine="567"/>
        <w:jc w:val="both"/>
        <w:rPr>
          <w:color w:val="auto"/>
          <w:sz w:val="28"/>
          <w:szCs w:val="28"/>
          <w:lang w:eastAsia="en-US"/>
        </w:rPr>
      </w:pPr>
      <w:r w:rsidRPr="005319A8">
        <w:rPr>
          <w:color w:val="auto"/>
          <w:sz w:val="28"/>
          <w:szCs w:val="28"/>
          <w:shd w:val="clear" w:color="auto" w:fill="FFFFFF"/>
        </w:rPr>
        <w:t xml:space="preserve">Значною залишається і кількість виданих довідок. </w:t>
      </w:r>
      <w:r w:rsidRPr="005319A8">
        <w:rPr>
          <w:color w:val="auto"/>
          <w:sz w:val="28"/>
          <w:szCs w:val="28"/>
          <w:lang w:eastAsia="en-US"/>
        </w:rPr>
        <w:t>У 202</w:t>
      </w:r>
      <w:r w:rsidRPr="005319A8">
        <w:rPr>
          <w:color w:val="auto"/>
          <w:sz w:val="28"/>
          <w:szCs w:val="28"/>
          <w:lang w:val="ru-RU" w:eastAsia="en-US"/>
        </w:rPr>
        <w:t>1</w:t>
      </w:r>
      <w:r w:rsidRPr="005319A8">
        <w:rPr>
          <w:color w:val="auto"/>
          <w:sz w:val="28"/>
          <w:szCs w:val="28"/>
          <w:lang w:eastAsia="en-US"/>
        </w:rPr>
        <w:t xml:space="preserve"> році видано </w:t>
      </w:r>
      <w:r w:rsidRPr="005319A8">
        <w:rPr>
          <w:color w:val="auto"/>
          <w:sz w:val="28"/>
          <w:szCs w:val="28"/>
          <w:lang w:val="ru-RU" w:eastAsia="en-US"/>
        </w:rPr>
        <w:t>1216</w:t>
      </w:r>
      <w:r w:rsidRPr="005319A8">
        <w:rPr>
          <w:color w:val="auto"/>
          <w:sz w:val="28"/>
          <w:szCs w:val="28"/>
          <w:lang w:eastAsia="en-US"/>
        </w:rPr>
        <w:t xml:space="preserve"> довідки різного змісту.</w:t>
      </w:r>
    </w:p>
    <w:p w:rsidR="00E47778" w:rsidRPr="005319A8" w:rsidRDefault="00E47778" w:rsidP="005319A8">
      <w:pPr>
        <w:pStyle w:val="Default"/>
        <w:tabs>
          <w:tab w:val="left" w:pos="0"/>
        </w:tabs>
        <w:jc w:val="both"/>
        <w:rPr>
          <w:color w:val="auto"/>
          <w:sz w:val="28"/>
          <w:szCs w:val="28"/>
          <w:lang w:eastAsia="en-US"/>
        </w:rPr>
      </w:pPr>
      <w:r w:rsidRPr="005319A8">
        <w:rPr>
          <w:color w:val="auto"/>
          <w:sz w:val="28"/>
          <w:szCs w:val="28"/>
        </w:rPr>
        <w:t xml:space="preserve">        У 202</w:t>
      </w:r>
      <w:r w:rsidRPr="005319A8">
        <w:rPr>
          <w:color w:val="auto"/>
          <w:sz w:val="28"/>
          <w:szCs w:val="28"/>
          <w:lang w:val="ru-RU"/>
        </w:rPr>
        <w:t>1</w:t>
      </w:r>
      <w:r w:rsidRPr="005319A8">
        <w:rPr>
          <w:color w:val="auto"/>
          <w:sz w:val="28"/>
          <w:szCs w:val="28"/>
        </w:rPr>
        <w:t xml:space="preserve"> році зареєстровано </w:t>
      </w:r>
      <w:r w:rsidRPr="005319A8">
        <w:rPr>
          <w:color w:val="auto"/>
          <w:sz w:val="28"/>
          <w:szCs w:val="28"/>
          <w:lang w:val="ru-RU"/>
        </w:rPr>
        <w:t>2368</w:t>
      </w:r>
      <w:r w:rsidRPr="005319A8">
        <w:rPr>
          <w:color w:val="auto"/>
          <w:sz w:val="28"/>
          <w:szCs w:val="28"/>
        </w:rPr>
        <w:t xml:space="preserve"> вхідної документації  та </w:t>
      </w:r>
      <w:r w:rsidRPr="005319A8">
        <w:rPr>
          <w:color w:val="auto"/>
          <w:sz w:val="28"/>
          <w:szCs w:val="28"/>
          <w:lang w:val="ru-RU"/>
        </w:rPr>
        <w:t>69</w:t>
      </w:r>
      <w:r w:rsidRPr="005319A8">
        <w:rPr>
          <w:color w:val="auto"/>
          <w:sz w:val="28"/>
          <w:szCs w:val="28"/>
        </w:rPr>
        <w:t xml:space="preserve">0 </w:t>
      </w:r>
      <w:r w:rsidRPr="005319A8">
        <w:rPr>
          <w:color w:val="auto"/>
          <w:sz w:val="28"/>
          <w:szCs w:val="28"/>
          <w:lang w:eastAsia="en-US"/>
        </w:rPr>
        <w:t>вихідних листів.</w:t>
      </w:r>
    </w:p>
    <w:p w:rsidR="00E47778" w:rsidRPr="005319A8" w:rsidRDefault="00E47778" w:rsidP="005319A8">
      <w:pPr>
        <w:pStyle w:val="a4"/>
        <w:widowControl w:val="0"/>
        <w:tabs>
          <w:tab w:val="left" w:pos="0"/>
        </w:tabs>
        <w:ind w:left="0" w:firstLine="426"/>
        <w:jc w:val="both"/>
        <w:rPr>
          <w:sz w:val="28"/>
          <w:szCs w:val="28"/>
          <w:lang w:eastAsia="en-US"/>
        </w:rPr>
      </w:pPr>
      <w:r w:rsidRPr="005319A8">
        <w:rPr>
          <w:sz w:val="28"/>
          <w:szCs w:val="28"/>
          <w:lang w:eastAsia="en-US"/>
        </w:rPr>
        <w:t xml:space="preserve">  За </w:t>
      </w:r>
      <w:proofErr w:type="spellStart"/>
      <w:r w:rsidRPr="005319A8">
        <w:rPr>
          <w:sz w:val="28"/>
          <w:szCs w:val="28"/>
          <w:lang w:eastAsia="en-US"/>
        </w:rPr>
        <w:t>зверненнями</w:t>
      </w:r>
      <w:proofErr w:type="spellEnd"/>
      <w:r w:rsidRPr="005319A8">
        <w:rPr>
          <w:sz w:val="28"/>
          <w:szCs w:val="28"/>
          <w:lang w:eastAsia="en-US"/>
        </w:rPr>
        <w:t xml:space="preserve"> </w:t>
      </w:r>
      <w:proofErr w:type="spellStart"/>
      <w:r w:rsidRPr="005319A8">
        <w:rPr>
          <w:sz w:val="28"/>
          <w:szCs w:val="28"/>
          <w:lang w:eastAsia="en-US"/>
        </w:rPr>
        <w:t>мешканців</w:t>
      </w:r>
      <w:proofErr w:type="spellEnd"/>
      <w:r w:rsidRPr="005319A8">
        <w:rPr>
          <w:sz w:val="28"/>
          <w:szCs w:val="28"/>
          <w:lang w:eastAsia="en-US"/>
        </w:rPr>
        <w:t xml:space="preserve">  </w:t>
      </w:r>
      <w:proofErr w:type="spellStart"/>
      <w:r w:rsidRPr="005319A8">
        <w:rPr>
          <w:sz w:val="28"/>
          <w:szCs w:val="28"/>
          <w:lang w:eastAsia="en-US"/>
        </w:rPr>
        <w:t>територіальної</w:t>
      </w:r>
      <w:proofErr w:type="spellEnd"/>
      <w:r w:rsidRPr="005319A8">
        <w:rPr>
          <w:sz w:val="28"/>
          <w:szCs w:val="28"/>
          <w:lang w:eastAsia="en-US"/>
        </w:rPr>
        <w:t xml:space="preserve"> </w:t>
      </w:r>
      <w:proofErr w:type="spellStart"/>
      <w:r w:rsidRPr="005319A8">
        <w:rPr>
          <w:sz w:val="28"/>
          <w:szCs w:val="28"/>
          <w:lang w:eastAsia="en-US"/>
        </w:rPr>
        <w:t>громади</w:t>
      </w:r>
      <w:proofErr w:type="spellEnd"/>
      <w:r w:rsidRPr="005319A8">
        <w:rPr>
          <w:sz w:val="28"/>
          <w:szCs w:val="28"/>
          <w:lang w:eastAsia="en-US"/>
        </w:rPr>
        <w:t xml:space="preserve"> </w:t>
      </w:r>
      <w:proofErr w:type="spellStart"/>
      <w:r w:rsidRPr="005319A8">
        <w:rPr>
          <w:sz w:val="28"/>
          <w:szCs w:val="28"/>
          <w:lang w:eastAsia="en-US"/>
        </w:rPr>
        <w:t>надавалася</w:t>
      </w:r>
      <w:proofErr w:type="spellEnd"/>
      <w:r w:rsidRPr="005319A8">
        <w:rPr>
          <w:sz w:val="28"/>
          <w:szCs w:val="28"/>
          <w:lang w:eastAsia="en-US"/>
        </w:rPr>
        <w:t xml:space="preserve"> </w:t>
      </w:r>
      <w:proofErr w:type="spellStart"/>
      <w:r w:rsidRPr="005319A8">
        <w:rPr>
          <w:sz w:val="28"/>
          <w:szCs w:val="28"/>
          <w:lang w:eastAsia="en-US"/>
        </w:rPr>
        <w:t>безоплатна</w:t>
      </w:r>
      <w:proofErr w:type="spellEnd"/>
      <w:r w:rsidRPr="005319A8">
        <w:rPr>
          <w:sz w:val="28"/>
          <w:szCs w:val="28"/>
          <w:lang w:eastAsia="en-US"/>
        </w:rPr>
        <w:t xml:space="preserve"> </w:t>
      </w:r>
      <w:proofErr w:type="spellStart"/>
      <w:r w:rsidRPr="005319A8">
        <w:rPr>
          <w:sz w:val="28"/>
          <w:szCs w:val="28"/>
          <w:lang w:eastAsia="en-US"/>
        </w:rPr>
        <w:t>первинна</w:t>
      </w:r>
      <w:proofErr w:type="spellEnd"/>
      <w:r w:rsidRPr="005319A8">
        <w:rPr>
          <w:sz w:val="28"/>
          <w:szCs w:val="28"/>
          <w:lang w:eastAsia="en-US"/>
        </w:rPr>
        <w:t xml:space="preserve"> </w:t>
      </w:r>
      <w:proofErr w:type="spellStart"/>
      <w:r w:rsidRPr="005319A8">
        <w:rPr>
          <w:sz w:val="28"/>
          <w:szCs w:val="28"/>
          <w:lang w:eastAsia="en-US"/>
        </w:rPr>
        <w:t>правова</w:t>
      </w:r>
      <w:proofErr w:type="spellEnd"/>
      <w:r w:rsidRPr="005319A8">
        <w:rPr>
          <w:sz w:val="28"/>
          <w:szCs w:val="28"/>
          <w:lang w:eastAsia="en-US"/>
        </w:rPr>
        <w:t xml:space="preserve"> </w:t>
      </w:r>
      <w:proofErr w:type="spellStart"/>
      <w:r w:rsidRPr="005319A8">
        <w:rPr>
          <w:sz w:val="28"/>
          <w:szCs w:val="28"/>
          <w:lang w:eastAsia="en-US"/>
        </w:rPr>
        <w:t>допомога</w:t>
      </w:r>
      <w:proofErr w:type="spellEnd"/>
      <w:r w:rsidRPr="005319A8">
        <w:rPr>
          <w:sz w:val="28"/>
          <w:szCs w:val="28"/>
          <w:lang w:eastAsia="en-US"/>
        </w:rPr>
        <w:t>.</w:t>
      </w:r>
    </w:p>
    <w:p w:rsidR="00E47778" w:rsidRPr="005319A8" w:rsidRDefault="00E47778" w:rsidP="005319A8">
      <w:pPr>
        <w:tabs>
          <w:tab w:val="left" w:pos="0"/>
        </w:tabs>
        <w:spacing w:after="0" w:line="240" w:lineRule="auto"/>
        <w:jc w:val="both"/>
        <w:rPr>
          <w:rFonts w:ascii="Times New Roman" w:hAnsi="Times New Roman"/>
          <w:sz w:val="28"/>
          <w:szCs w:val="28"/>
        </w:rPr>
      </w:pPr>
      <w:r w:rsidRPr="005319A8">
        <w:rPr>
          <w:rFonts w:ascii="Times New Roman" w:hAnsi="Times New Roman"/>
          <w:sz w:val="28"/>
          <w:szCs w:val="28"/>
          <w:lang w:eastAsia="en-US"/>
        </w:rPr>
        <w:t xml:space="preserve">        </w:t>
      </w:r>
      <w:r w:rsidRPr="005319A8">
        <w:rPr>
          <w:rFonts w:ascii="Times New Roman" w:hAnsi="Times New Roman"/>
          <w:sz w:val="28"/>
          <w:szCs w:val="28"/>
        </w:rPr>
        <w:t xml:space="preserve">Жодна людина, яка потребує допомоги та підтримки не залишається поза увагою сільського голови та всіх працівників сільської ради. </w:t>
      </w:r>
    </w:p>
    <w:p w:rsidR="00E47778" w:rsidRPr="005319A8" w:rsidRDefault="00E47778" w:rsidP="005319A8">
      <w:pPr>
        <w:tabs>
          <w:tab w:val="left" w:pos="0"/>
        </w:tabs>
        <w:spacing w:after="0" w:line="240" w:lineRule="auto"/>
        <w:jc w:val="both"/>
        <w:rPr>
          <w:rFonts w:ascii="Times New Roman" w:hAnsi="Times New Roman"/>
          <w:sz w:val="28"/>
          <w:szCs w:val="28"/>
        </w:rPr>
      </w:pP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bdr w:val="none" w:sz="0" w:space="0" w:color="auto" w:frame="1"/>
        </w:rPr>
      </w:pPr>
      <w:r w:rsidRPr="005319A8">
        <w:rPr>
          <w:rFonts w:ascii="Times New Roman" w:hAnsi="Times New Roman"/>
          <w:sz w:val="28"/>
          <w:szCs w:val="28"/>
          <w:bdr w:val="none" w:sz="0" w:space="0" w:color="auto" w:frame="1"/>
        </w:rPr>
        <w:t xml:space="preserve">        Відповідно до Закону України «Про державну реєстрацію актів цивільного стану в Україні» здійснюється </w:t>
      </w:r>
      <w:r w:rsidRPr="005319A8">
        <w:rPr>
          <w:rFonts w:ascii="Times New Roman" w:hAnsi="Times New Roman"/>
          <w:b/>
          <w:i/>
          <w:sz w:val="28"/>
          <w:szCs w:val="28"/>
          <w:bdr w:val="none" w:sz="0" w:space="0" w:color="auto" w:frame="1"/>
        </w:rPr>
        <w:t>реєстрація актових записів</w:t>
      </w:r>
      <w:r w:rsidRPr="005319A8">
        <w:rPr>
          <w:rFonts w:ascii="Times New Roman" w:hAnsi="Times New Roman"/>
          <w:sz w:val="28"/>
          <w:szCs w:val="28"/>
          <w:bdr w:val="none" w:sz="0" w:space="0" w:color="auto" w:frame="1"/>
        </w:rPr>
        <w:t xml:space="preserve"> цивільного стану: </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rPr>
      </w:pPr>
      <w:r w:rsidRPr="005319A8">
        <w:rPr>
          <w:rFonts w:ascii="Times New Roman" w:hAnsi="Times New Roman"/>
          <w:bCs/>
          <w:sz w:val="28"/>
          <w:szCs w:val="28"/>
          <w:bdr w:val="none" w:sz="0" w:space="0" w:color="auto" w:frame="1"/>
          <w:lang w:val="ru-RU"/>
        </w:rPr>
        <w:t xml:space="preserve">128 </w:t>
      </w:r>
      <w:r w:rsidRPr="005319A8">
        <w:rPr>
          <w:rFonts w:ascii="Times New Roman" w:hAnsi="Times New Roman"/>
          <w:bCs/>
          <w:sz w:val="28"/>
          <w:szCs w:val="28"/>
          <w:bdr w:val="none" w:sz="0" w:space="0" w:color="auto" w:frame="1"/>
        </w:rPr>
        <w:t>актових записи</w:t>
      </w:r>
      <w:r w:rsidRPr="005319A8">
        <w:rPr>
          <w:rFonts w:ascii="Times New Roman" w:hAnsi="Times New Roman"/>
          <w:sz w:val="28"/>
          <w:szCs w:val="28"/>
          <w:bdr w:val="none" w:sz="0" w:space="0" w:color="auto" w:frame="1"/>
        </w:rPr>
        <w:t xml:space="preserve"> станом на  01.01.2021 року, з них:</w:t>
      </w:r>
    </w:p>
    <w:p w:rsidR="00E47778" w:rsidRPr="005319A8" w:rsidRDefault="00E47778" w:rsidP="005319A8">
      <w:pPr>
        <w:pStyle w:val="a5"/>
        <w:numPr>
          <w:ilvl w:val="0"/>
          <w:numId w:val="1"/>
        </w:numPr>
        <w:shd w:val="clear" w:color="auto" w:fill="FFFFFF"/>
        <w:tabs>
          <w:tab w:val="left" w:pos="0"/>
        </w:tabs>
        <w:jc w:val="both"/>
        <w:rPr>
          <w:sz w:val="28"/>
          <w:szCs w:val="28"/>
        </w:rPr>
      </w:pPr>
      <w:r w:rsidRPr="005319A8">
        <w:rPr>
          <w:sz w:val="28"/>
          <w:szCs w:val="28"/>
          <w:bdr w:val="none" w:sz="0" w:space="0" w:color="auto" w:frame="1"/>
        </w:rPr>
        <w:t xml:space="preserve">про народження – </w:t>
      </w:r>
      <w:r w:rsidRPr="005319A8">
        <w:rPr>
          <w:sz w:val="28"/>
          <w:szCs w:val="28"/>
          <w:bdr w:val="none" w:sz="0" w:space="0" w:color="auto" w:frame="1"/>
          <w:lang w:val="ru-RU"/>
        </w:rPr>
        <w:t>18</w:t>
      </w:r>
      <w:r w:rsidRPr="005319A8">
        <w:rPr>
          <w:sz w:val="28"/>
          <w:szCs w:val="28"/>
          <w:bdr w:val="none" w:sz="0" w:space="0" w:color="auto" w:frame="1"/>
        </w:rPr>
        <w:t>;</w:t>
      </w:r>
    </w:p>
    <w:p w:rsidR="00E47778" w:rsidRPr="005319A8" w:rsidRDefault="00E47778" w:rsidP="005319A8">
      <w:pPr>
        <w:pStyle w:val="a5"/>
        <w:numPr>
          <w:ilvl w:val="0"/>
          <w:numId w:val="1"/>
        </w:numPr>
        <w:shd w:val="clear" w:color="auto" w:fill="FFFFFF"/>
        <w:tabs>
          <w:tab w:val="left" w:pos="0"/>
        </w:tabs>
        <w:jc w:val="both"/>
        <w:rPr>
          <w:sz w:val="28"/>
          <w:szCs w:val="28"/>
        </w:rPr>
      </w:pPr>
      <w:r w:rsidRPr="005319A8">
        <w:rPr>
          <w:sz w:val="28"/>
          <w:szCs w:val="28"/>
          <w:bdr w:val="none" w:sz="0" w:space="0" w:color="auto" w:frame="1"/>
        </w:rPr>
        <w:t xml:space="preserve">про смерть - </w:t>
      </w:r>
      <w:r w:rsidRPr="005319A8">
        <w:rPr>
          <w:sz w:val="28"/>
          <w:szCs w:val="28"/>
          <w:bdr w:val="none" w:sz="0" w:space="0" w:color="auto" w:frame="1"/>
          <w:lang w:val="ru-RU"/>
        </w:rPr>
        <w:t>106</w:t>
      </w:r>
      <w:r w:rsidRPr="005319A8">
        <w:rPr>
          <w:sz w:val="28"/>
          <w:szCs w:val="28"/>
          <w:bdr w:val="none" w:sz="0" w:space="0" w:color="auto" w:frame="1"/>
        </w:rPr>
        <w:t>;</w:t>
      </w:r>
    </w:p>
    <w:p w:rsidR="00E47778" w:rsidRPr="005319A8" w:rsidRDefault="00E47778" w:rsidP="005319A8">
      <w:pPr>
        <w:pStyle w:val="a5"/>
        <w:numPr>
          <w:ilvl w:val="0"/>
          <w:numId w:val="1"/>
        </w:numPr>
        <w:shd w:val="clear" w:color="auto" w:fill="FFFFFF"/>
        <w:tabs>
          <w:tab w:val="left" w:pos="0"/>
        </w:tabs>
        <w:jc w:val="both"/>
        <w:rPr>
          <w:sz w:val="28"/>
          <w:szCs w:val="28"/>
        </w:rPr>
      </w:pPr>
      <w:r w:rsidRPr="005319A8">
        <w:rPr>
          <w:sz w:val="28"/>
          <w:szCs w:val="28"/>
          <w:bdr w:val="none" w:sz="0" w:space="0" w:color="auto" w:frame="1"/>
        </w:rPr>
        <w:t xml:space="preserve">про шлюб – </w:t>
      </w:r>
      <w:r w:rsidRPr="005319A8">
        <w:rPr>
          <w:sz w:val="28"/>
          <w:szCs w:val="28"/>
          <w:bdr w:val="none" w:sz="0" w:space="0" w:color="auto" w:frame="1"/>
          <w:lang w:val="ru-RU"/>
        </w:rPr>
        <w:t>4</w:t>
      </w:r>
      <w:r w:rsidRPr="005319A8">
        <w:rPr>
          <w:sz w:val="28"/>
          <w:szCs w:val="28"/>
          <w:bdr w:val="none" w:sz="0" w:space="0" w:color="auto" w:frame="1"/>
        </w:rPr>
        <w:t>.</w:t>
      </w:r>
    </w:p>
    <w:p w:rsidR="00E47778" w:rsidRPr="005319A8" w:rsidRDefault="00E47778" w:rsidP="005319A8">
      <w:pPr>
        <w:pStyle w:val="a5"/>
        <w:shd w:val="clear" w:color="auto" w:fill="FFFFFF"/>
        <w:tabs>
          <w:tab w:val="left" w:pos="0"/>
        </w:tabs>
        <w:ind w:left="0"/>
        <w:jc w:val="both"/>
        <w:rPr>
          <w:sz w:val="28"/>
          <w:szCs w:val="28"/>
          <w:lang w:eastAsia="uk-UA"/>
        </w:rPr>
      </w:pPr>
      <w:r w:rsidRPr="005319A8">
        <w:rPr>
          <w:sz w:val="28"/>
          <w:szCs w:val="28"/>
          <w:lang w:eastAsia="uk-UA"/>
        </w:rPr>
        <w:t xml:space="preserve">Вчинено  - </w:t>
      </w:r>
      <w:r w:rsidRPr="005319A8">
        <w:rPr>
          <w:sz w:val="28"/>
          <w:szCs w:val="28"/>
          <w:lang w:val="ru-RU" w:eastAsia="uk-UA"/>
        </w:rPr>
        <w:t>26</w:t>
      </w:r>
      <w:r w:rsidRPr="005319A8">
        <w:rPr>
          <w:sz w:val="28"/>
          <w:szCs w:val="28"/>
          <w:lang w:eastAsia="uk-UA"/>
        </w:rPr>
        <w:t xml:space="preserve">    нотаріальних  дії  та </w:t>
      </w:r>
      <w:r w:rsidRPr="005319A8">
        <w:rPr>
          <w:sz w:val="28"/>
          <w:szCs w:val="28"/>
          <w:lang w:val="ru-RU" w:eastAsia="uk-UA"/>
        </w:rPr>
        <w:t>24</w:t>
      </w:r>
      <w:r w:rsidRPr="005319A8">
        <w:rPr>
          <w:sz w:val="28"/>
          <w:szCs w:val="28"/>
          <w:lang w:eastAsia="uk-UA"/>
        </w:rPr>
        <w:t xml:space="preserve"> </w:t>
      </w:r>
      <w:r w:rsidRPr="005319A8">
        <w:rPr>
          <w:b/>
          <w:sz w:val="28"/>
          <w:szCs w:val="28"/>
          <w:lang w:eastAsia="uk-UA"/>
        </w:rPr>
        <w:t>-</w:t>
      </w:r>
      <w:r w:rsidRPr="005319A8">
        <w:rPr>
          <w:sz w:val="28"/>
          <w:szCs w:val="28"/>
          <w:lang w:eastAsia="uk-UA"/>
        </w:rPr>
        <w:t xml:space="preserve">  </w:t>
      </w:r>
      <w:proofErr w:type="spellStart"/>
      <w:r w:rsidRPr="005319A8">
        <w:rPr>
          <w:sz w:val="28"/>
          <w:szCs w:val="28"/>
          <w:lang w:eastAsia="uk-UA"/>
        </w:rPr>
        <w:t>прирівнених</w:t>
      </w:r>
      <w:proofErr w:type="spellEnd"/>
      <w:r w:rsidRPr="005319A8">
        <w:rPr>
          <w:sz w:val="28"/>
          <w:szCs w:val="28"/>
          <w:lang w:eastAsia="uk-UA"/>
        </w:rPr>
        <w:t xml:space="preserve">  до нотаріальних дій.</w:t>
      </w:r>
    </w:p>
    <w:p w:rsidR="00E47778" w:rsidRPr="005319A8" w:rsidRDefault="00E47778" w:rsidP="005319A8">
      <w:pPr>
        <w:pStyle w:val="a4"/>
        <w:numPr>
          <w:ilvl w:val="0"/>
          <w:numId w:val="1"/>
        </w:numPr>
        <w:tabs>
          <w:tab w:val="left" w:pos="0"/>
        </w:tabs>
        <w:jc w:val="both"/>
        <w:rPr>
          <w:sz w:val="28"/>
          <w:szCs w:val="28"/>
        </w:rPr>
      </w:pPr>
      <w:proofErr w:type="spellStart"/>
      <w:r w:rsidRPr="005319A8">
        <w:rPr>
          <w:sz w:val="28"/>
          <w:szCs w:val="28"/>
          <w:shd w:val="clear" w:color="auto" w:fill="FFFFFF"/>
        </w:rPr>
        <w:t>Прийнято</w:t>
      </w:r>
      <w:proofErr w:type="spellEnd"/>
      <w:r w:rsidRPr="005319A8">
        <w:rPr>
          <w:i/>
          <w:sz w:val="28"/>
          <w:szCs w:val="28"/>
        </w:rPr>
        <w:t xml:space="preserve">   </w:t>
      </w:r>
      <w:r w:rsidRPr="005319A8">
        <w:rPr>
          <w:sz w:val="28"/>
          <w:szCs w:val="28"/>
          <w:lang w:val="uk-UA"/>
        </w:rPr>
        <w:t xml:space="preserve">32 </w:t>
      </w:r>
      <w:proofErr w:type="spellStart"/>
      <w:r w:rsidRPr="005319A8">
        <w:rPr>
          <w:sz w:val="28"/>
          <w:szCs w:val="28"/>
        </w:rPr>
        <w:t>заяв</w:t>
      </w:r>
      <w:proofErr w:type="spellEnd"/>
      <w:r w:rsidRPr="005319A8">
        <w:rPr>
          <w:sz w:val="28"/>
          <w:szCs w:val="28"/>
        </w:rPr>
        <w:t xml:space="preserve"> </w:t>
      </w:r>
      <w:r w:rsidRPr="005319A8">
        <w:rPr>
          <w:sz w:val="28"/>
          <w:szCs w:val="28"/>
          <w:shd w:val="clear" w:color="auto" w:fill="FFFFFF"/>
        </w:rPr>
        <w:t xml:space="preserve">на </w:t>
      </w:r>
      <w:proofErr w:type="spellStart"/>
      <w:r w:rsidRPr="005319A8">
        <w:rPr>
          <w:sz w:val="28"/>
          <w:szCs w:val="28"/>
          <w:shd w:val="clear" w:color="auto" w:fill="FFFFFF"/>
        </w:rPr>
        <w:t>реєстрацію</w:t>
      </w:r>
      <w:proofErr w:type="spellEnd"/>
      <w:r w:rsidRPr="005319A8">
        <w:rPr>
          <w:sz w:val="28"/>
          <w:szCs w:val="28"/>
        </w:rPr>
        <w:t xml:space="preserve"> </w:t>
      </w:r>
      <w:proofErr w:type="spellStart"/>
      <w:r w:rsidRPr="005319A8">
        <w:rPr>
          <w:sz w:val="28"/>
          <w:szCs w:val="28"/>
        </w:rPr>
        <w:t>місця</w:t>
      </w:r>
      <w:proofErr w:type="spellEnd"/>
      <w:r w:rsidRPr="005319A8">
        <w:rPr>
          <w:sz w:val="28"/>
          <w:szCs w:val="28"/>
        </w:rPr>
        <w:t xml:space="preserve"> </w:t>
      </w:r>
      <w:proofErr w:type="spellStart"/>
      <w:r w:rsidRPr="005319A8">
        <w:rPr>
          <w:sz w:val="28"/>
          <w:szCs w:val="28"/>
        </w:rPr>
        <w:t>проживання</w:t>
      </w:r>
      <w:proofErr w:type="spellEnd"/>
      <w:r w:rsidRPr="005319A8">
        <w:rPr>
          <w:sz w:val="28"/>
          <w:szCs w:val="28"/>
        </w:rPr>
        <w:t>;</w:t>
      </w:r>
    </w:p>
    <w:p w:rsidR="00E47778" w:rsidRPr="005319A8" w:rsidRDefault="00E47778" w:rsidP="005319A8">
      <w:pPr>
        <w:pStyle w:val="a4"/>
        <w:numPr>
          <w:ilvl w:val="0"/>
          <w:numId w:val="1"/>
        </w:numPr>
        <w:tabs>
          <w:tab w:val="left" w:pos="0"/>
        </w:tabs>
        <w:jc w:val="both"/>
        <w:rPr>
          <w:sz w:val="28"/>
          <w:szCs w:val="28"/>
        </w:rPr>
      </w:pPr>
      <w:r w:rsidRPr="005319A8">
        <w:rPr>
          <w:sz w:val="28"/>
          <w:szCs w:val="28"/>
          <w:lang w:val="uk-UA"/>
        </w:rPr>
        <w:t>46</w:t>
      </w:r>
      <w:r w:rsidRPr="005319A8">
        <w:rPr>
          <w:sz w:val="28"/>
          <w:szCs w:val="28"/>
        </w:rPr>
        <w:t xml:space="preserve"> особи </w:t>
      </w:r>
      <w:proofErr w:type="spellStart"/>
      <w:r w:rsidRPr="005319A8">
        <w:rPr>
          <w:sz w:val="28"/>
          <w:szCs w:val="28"/>
        </w:rPr>
        <w:t>знято</w:t>
      </w:r>
      <w:proofErr w:type="spellEnd"/>
      <w:r w:rsidRPr="005319A8">
        <w:rPr>
          <w:sz w:val="28"/>
          <w:szCs w:val="28"/>
        </w:rPr>
        <w:t xml:space="preserve"> з </w:t>
      </w:r>
      <w:proofErr w:type="spellStart"/>
      <w:r w:rsidRPr="005319A8">
        <w:rPr>
          <w:sz w:val="28"/>
          <w:szCs w:val="28"/>
        </w:rPr>
        <w:t>реєстрації</w:t>
      </w:r>
      <w:proofErr w:type="spellEnd"/>
      <w:r w:rsidRPr="005319A8">
        <w:rPr>
          <w:sz w:val="28"/>
          <w:szCs w:val="28"/>
        </w:rPr>
        <w:t xml:space="preserve"> </w:t>
      </w:r>
      <w:proofErr w:type="spellStart"/>
      <w:r w:rsidRPr="005319A8">
        <w:rPr>
          <w:sz w:val="28"/>
          <w:szCs w:val="28"/>
        </w:rPr>
        <w:t>місця</w:t>
      </w:r>
      <w:proofErr w:type="spellEnd"/>
      <w:r w:rsidRPr="005319A8">
        <w:rPr>
          <w:sz w:val="28"/>
          <w:szCs w:val="28"/>
        </w:rPr>
        <w:t xml:space="preserve"> </w:t>
      </w:r>
      <w:proofErr w:type="spellStart"/>
      <w:r w:rsidRPr="005319A8">
        <w:rPr>
          <w:sz w:val="28"/>
          <w:szCs w:val="28"/>
        </w:rPr>
        <w:t>проживання</w:t>
      </w:r>
      <w:proofErr w:type="spellEnd"/>
      <w:r w:rsidRPr="005319A8">
        <w:rPr>
          <w:sz w:val="28"/>
          <w:szCs w:val="28"/>
        </w:rPr>
        <w:t>;</w:t>
      </w:r>
    </w:p>
    <w:p w:rsidR="00E47778" w:rsidRPr="005319A8" w:rsidRDefault="00E47778" w:rsidP="005319A8">
      <w:pPr>
        <w:pStyle w:val="a4"/>
        <w:numPr>
          <w:ilvl w:val="0"/>
          <w:numId w:val="1"/>
        </w:numPr>
        <w:tabs>
          <w:tab w:val="left" w:pos="0"/>
        </w:tabs>
        <w:jc w:val="both"/>
        <w:rPr>
          <w:sz w:val="28"/>
          <w:szCs w:val="28"/>
        </w:rPr>
      </w:pPr>
      <w:proofErr w:type="spellStart"/>
      <w:r w:rsidRPr="005319A8">
        <w:rPr>
          <w:sz w:val="28"/>
          <w:szCs w:val="28"/>
        </w:rPr>
        <w:t>Зареєстровано</w:t>
      </w:r>
      <w:proofErr w:type="spellEnd"/>
      <w:r w:rsidRPr="005319A8">
        <w:rPr>
          <w:sz w:val="28"/>
          <w:szCs w:val="28"/>
        </w:rPr>
        <w:t xml:space="preserve"> </w:t>
      </w:r>
      <w:r>
        <w:rPr>
          <w:sz w:val="28"/>
          <w:szCs w:val="28"/>
          <w:lang w:val="uk-UA"/>
        </w:rPr>
        <w:t>27</w:t>
      </w:r>
      <w:r w:rsidRPr="005319A8">
        <w:rPr>
          <w:sz w:val="28"/>
          <w:szCs w:val="28"/>
        </w:rPr>
        <w:t xml:space="preserve"> </w:t>
      </w:r>
      <w:proofErr w:type="spellStart"/>
      <w:r w:rsidRPr="005319A8">
        <w:rPr>
          <w:sz w:val="28"/>
          <w:szCs w:val="28"/>
        </w:rPr>
        <w:t>новонароджених</w:t>
      </w:r>
      <w:proofErr w:type="spellEnd"/>
      <w:r w:rsidRPr="005319A8">
        <w:rPr>
          <w:sz w:val="28"/>
          <w:szCs w:val="28"/>
        </w:rPr>
        <w:t xml:space="preserve"> </w:t>
      </w:r>
      <w:proofErr w:type="spellStart"/>
      <w:r w:rsidRPr="005319A8">
        <w:rPr>
          <w:sz w:val="28"/>
          <w:szCs w:val="28"/>
        </w:rPr>
        <w:t>дітей</w:t>
      </w:r>
      <w:proofErr w:type="spellEnd"/>
      <w:r w:rsidRPr="005319A8">
        <w:rPr>
          <w:sz w:val="28"/>
          <w:szCs w:val="28"/>
        </w:rPr>
        <w:t>: з них 1</w:t>
      </w:r>
      <w:r>
        <w:rPr>
          <w:sz w:val="28"/>
          <w:szCs w:val="28"/>
          <w:lang w:val="uk-UA"/>
        </w:rPr>
        <w:t>4</w:t>
      </w:r>
      <w:r w:rsidRPr="005319A8">
        <w:rPr>
          <w:sz w:val="28"/>
          <w:szCs w:val="28"/>
        </w:rPr>
        <w:t xml:space="preserve"> </w:t>
      </w:r>
      <w:proofErr w:type="spellStart"/>
      <w:proofErr w:type="gramStart"/>
      <w:r w:rsidRPr="005319A8">
        <w:rPr>
          <w:sz w:val="28"/>
          <w:szCs w:val="28"/>
        </w:rPr>
        <w:t>хлопчик</w:t>
      </w:r>
      <w:proofErr w:type="gramEnd"/>
      <w:r w:rsidRPr="005319A8">
        <w:rPr>
          <w:sz w:val="28"/>
          <w:szCs w:val="28"/>
        </w:rPr>
        <w:t>ів</w:t>
      </w:r>
      <w:proofErr w:type="spellEnd"/>
      <w:r w:rsidRPr="005319A8">
        <w:rPr>
          <w:sz w:val="28"/>
          <w:szCs w:val="28"/>
        </w:rPr>
        <w:t xml:space="preserve"> і 1</w:t>
      </w:r>
      <w:r>
        <w:rPr>
          <w:sz w:val="28"/>
          <w:szCs w:val="28"/>
          <w:lang w:val="uk-UA"/>
        </w:rPr>
        <w:t>3</w:t>
      </w:r>
      <w:r w:rsidRPr="005319A8">
        <w:rPr>
          <w:sz w:val="28"/>
          <w:szCs w:val="28"/>
        </w:rPr>
        <w:t xml:space="preserve"> </w:t>
      </w:r>
      <w:proofErr w:type="spellStart"/>
      <w:r w:rsidRPr="005319A8">
        <w:rPr>
          <w:sz w:val="28"/>
          <w:szCs w:val="28"/>
        </w:rPr>
        <w:t>дівчаток</w:t>
      </w:r>
      <w:proofErr w:type="spellEnd"/>
      <w:r w:rsidRPr="005319A8">
        <w:rPr>
          <w:sz w:val="28"/>
          <w:szCs w:val="28"/>
        </w:rPr>
        <w:t xml:space="preserve">. </w:t>
      </w:r>
    </w:p>
    <w:p w:rsidR="00E47778" w:rsidRPr="00FF6AA8" w:rsidRDefault="00E47778" w:rsidP="00FF6AA8">
      <w:pPr>
        <w:pStyle w:val="a4"/>
        <w:tabs>
          <w:tab w:val="left" w:pos="0"/>
        </w:tabs>
        <w:jc w:val="both"/>
        <w:rPr>
          <w:sz w:val="28"/>
          <w:szCs w:val="28"/>
          <w:lang w:val="uk-UA"/>
        </w:rPr>
      </w:pPr>
      <w:r w:rsidRPr="005319A8">
        <w:rPr>
          <w:sz w:val="28"/>
          <w:szCs w:val="28"/>
        </w:rPr>
        <w:t xml:space="preserve">          </w:t>
      </w:r>
    </w:p>
    <w:p w:rsidR="00E47778" w:rsidRPr="005319A8" w:rsidRDefault="00E47778" w:rsidP="005319A8">
      <w:pPr>
        <w:tabs>
          <w:tab w:val="left" w:pos="0"/>
        </w:tabs>
        <w:spacing w:after="0" w:line="240" w:lineRule="auto"/>
        <w:ind w:firstLine="567"/>
        <w:jc w:val="center"/>
        <w:rPr>
          <w:rFonts w:ascii="Times New Roman" w:hAnsi="Times New Roman"/>
          <w:b/>
          <w:caps/>
          <w:sz w:val="28"/>
          <w:szCs w:val="28"/>
        </w:rPr>
      </w:pPr>
      <w:r w:rsidRPr="005319A8">
        <w:rPr>
          <w:rFonts w:ascii="Times New Roman" w:hAnsi="Times New Roman"/>
          <w:b/>
          <w:caps/>
          <w:sz w:val="28"/>
          <w:szCs w:val="28"/>
        </w:rPr>
        <w:t>Доходи</w:t>
      </w:r>
    </w:p>
    <w:p w:rsidR="00E47778" w:rsidRPr="005319A8" w:rsidRDefault="00E47778" w:rsidP="005319A8">
      <w:pPr>
        <w:tabs>
          <w:tab w:val="left" w:pos="0"/>
        </w:tabs>
        <w:spacing w:after="0" w:line="240" w:lineRule="auto"/>
        <w:ind w:firstLine="567"/>
        <w:jc w:val="both"/>
        <w:rPr>
          <w:rFonts w:ascii="Times New Roman" w:hAnsi="Times New Roman"/>
          <w:b/>
          <w:caps/>
          <w:sz w:val="28"/>
          <w:szCs w:val="28"/>
        </w:rPr>
      </w:pPr>
    </w:p>
    <w:p w:rsidR="00E47778" w:rsidRPr="005319A8" w:rsidRDefault="00E47778" w:rsidP="005319A8">
      <w:pPr>
        <w:pStyle w:val="Default"/>
        <w:tabs>
          <w:tab w:val="left" w:pos="0"/>
        </w:tabs>
        <w:ind w:firstLine="567"/>
        <w:jc w:val="both"/>
        <w:rPr>
          <w:color w:val="auto"/>
          <w:sz w:val="28"/>
          <w:szCs w:val="28"/>
        </w:rPr>
      </w:pPr>
      <w:r w:rsidRPr="005319A8">
        <w:rPr>
          <w:color w:val="auto"/>
          <w:sz w:val="28"/>
          <w:szCs w:val="28"/>
        </w:rPr>
        <w:t xml:space="preserve">Стабільність та економічний розвиток територіальної громади передусім залежить від наповнення бюджету. </w:t>
      </w:r>
    </w:p>
    <w:p w:rsidR="00E47778" w:rsidRPr="005319A8" w:rsidRDefault="00E47778" w:rsidP="005319A8">
      <w:pPr>
        <w:shd w:val="clear" w:color="auto" w:fill="FBFBFB"/>
        <w:tabs>
          <w:tab w:val="left" w:pos="0"/>
        </w:tabs>
        <w:jc w:val="both"/>
        <w:rPr>
          <w:rFonts w:ascii="Times New Roman" w:hAnsi="Times New Roman"/>
          <w:b/>
          <w:bCs/>
          <w:color w:val="000000"/>
          <w:sz w:val="28"/>
          <w:szCs w:val="28"/>
          <w:bdr w:val="none" w:sz="0" w:space="0" w:color="auto" w:frame="1"/>
          <w:lang w:val="ru-RU" w:eastAsia="ru-RU"/>
        </w:rPr>
      </w:pPr>
      <w:r w:rsidRPr="005319A8">
        <w:rPr>
          <w:rFonts w:ascii="Times New Roman" w:hAnsi="Times New Roman"/>
          <w:sz w:val="28"/>
          <w:szCs w:val="28"/>
        </w:rPr>
        <w:t>Правильно сформований бюджет – запорука процвітання громади.</w:t>
      </w:r>
      <w:r w:rsidRPr="005319A8">
        <w:rPr>
          <w:rFonts w:ascii="Times New Roman" w:hAnsi="Times New Roman"/>
          <w:b/>
          <w:bCs/>
          <w:color w:val="000000"/>
          <w:sz w:val="28"/>
          <w:szCs w:val="28"/>
          <w:bdr w:val="none" w:sz="0" w:space="0" w:color="auto" w:frame="1"/>
          <w:lang w:val="ru-RU" w:eastAsia="ru-RU"/>
        </w:rPr>
        <w:t xml:space="preserve"> </w:t>
      </w:r>
    </w:p>
    <w:p w:rsidR="00E47778" w:rsidRPr="005319A8" w:rsidRDefault="00E47778" w:rsidP="005319A8">
      <w:pPr>
        <w:shd w:val="clear" w:color="auto" w:fill="FBFBFB"/>
        <w:tabs>
          <w:tab w:val="left" w:pos="0"/>
        </w:tabs>
        <w:jc w:val="both"/>
        <w:rPr>
          <w:rFonts w:ascii="Times New Roman" w:hAnsi="Times New Roman"/>
          <w:color w:val="000000"/>
          <w:sz w:val="28"/>
          <w:szCs w:val="28"/>
          <w:lang w:val="ru-RU" w:eastAsia="ru-RU"/>
        </w:rPr>
      </w:pPr>
      <w:proofErr w:type="spellStart"/>
      <w:r w:rsidRPr="005319A8">
        <w:rPr>
          <w:rFonts w:ascii="Times New Roman" w:hAnsi="Times New Roman"/>
          <w:color w:val="000000"/>
          <w:sz w:val="28"/>
          <w:szCs w:val="28"/>
          <w:lang w:val="ru-RU" w:eastAsia="ru-RU"/>
        </w:rPr>
        <w:t>Невід'ємною</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умовою</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реалізації</w:t>
      </w:r>
      <w:proofErr w:type="spellEnd"/>
      <w:r w:rsidRPr="005319A8">
        <w:rPr>
          <w:rFonts w:ascii="Times New Roman" w:hAnsi="Times New Roman"/>
          <w:color w:val="000000"/>
          <w:sz w:val="28"/>
          <w:szCs w:val="28"/>
          <w:lang w:val="ru-RU" w:eastAsia="ru-RU"/>
        </w:rPr>
        <w:t xml:space="preserve"> будь-</w:t>
      </w:r>
      <w:proofErr w:type="spellStart"/>
      <w:r w:rsidRPr="005319A8">
        <w:rPr>
          <w:rFonts w:ascii="Times New Roman" w:hAnsi="Times New Roman"/>
          <w:color w:val="000000"/>
          <w:sz w:val="28"/>
          <w:szCs w:val="28"/>
          <w:lang w:val="ru-RU" w:eastAsia="ru-RU"/>
        </w:rPr>
        <w:t>яких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програмних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заходів</w:t>
      </w:r>
      <w:proofErr w:type="spellEnd"/>
      <w:r w:rsidRPr="005319A8">
        <w:rPr>
          <w:rFonts w:ascii="Times New Roman" w:hAnsi="Times New Roman"/>
          <w:color w:val="000000"/>
          <w:sz w:val="28"/>
          <w:szCs w:val="28"/>
          <w:lang w:val="ru-RU" w:eastAsia="ru-RU"/>
        </w:rPr>
        <w:t xml:space="preserve"> є </w:t>
      </w:r>
      <w:proofErr w:type="spellStart"/>
      <w:r w:rsidRPr="005319A8">
        <w:rPr>
          <w:rFonts w:ascii="Times New Roman" w:hAnsi="Times New Roman"/>
          <w:color w:val="000000"/>
          <w:sz w:val="28"/>
          <w:szCs w:val="28"/>
          <w:lang w:val="ru-RU" w:eastAsia="ru-RU"/>
        </w:rPr>
        <w:t>фінансування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тобто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успішна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реалізація</w:t>
      </w:r>
      <w:proofErr w:type="spellEnd"/>
      <w:r w:rsidRPr="005319A8">
        <w:rPr>
          <w:rFonts w:ascii="Times New Roman" w:hAnsi="Times New Roman"/>
          <w:color w:val="000000"/>
          <w:sz w:val="28"/>
          <w:szCs w:val="28"/>
          <w:lang w:val="ru-RU" w:eastAsia="ru-RU"/>
        </w:rPr>
        <w:t xml:space="preserve"> </w:t>
      </w:r>
      <w:proofErr w:type="gramStart"/>
      <w:r w:rsidRPr="005319A8">
        <w:rPr>
          <w:rFonts w:ascii="Times New Roman" w:hAnsi="Times New Roman"/>
          <w:color w:val="000000"/>
          <w:sz w:val="28"/>
          <w:szCs w:val="28"/>
          <w:lang w:val="ru-RU" w:eastAsia="ru-RU"/>
        </w:rPr>
        <w:t>бюджетного</w:t>
      </w:r>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процесу</w:t>
      </w:r>
      <w:proofErr w:type="spellEnd"/>
      <w:r w:rsidRPr="005319A8">
        <w:rPr>
          <w:rFonts w:ascii="Times New Roman" w:hAnsi="Times New Roman"/>
          <w:color w:val="000000"/>
          <w:sz w:val="28"/>
          <w:szCs w:val="28"/>
          <w:lang w:val="ru-RU" w:eastAsia="ru-RU"/>
        </w:rPr>
        <w:t>.</w:t>
      </w:r>
    </w:p>
    <w:p w:rsidR="00E47778" w:rsidRPr="005319A8" w:rsidRDefault="00E47778" w:rsidP="005319A8">
      <w:pPr>
        <w:shd w:val="clear" w:color="auto" w:fill="FBFBFB"/>
        <w:tabs>
          <w:tab w:val="left" w:pos="0"/>
        </w:tabs>
        <w:spacing w:before="125" w:after="125"/>
        <w:jc w:val="both"/>
        <w:rPr>
          <w:rFonts w:ascii="Times New Roman" w:hAnsi="Times New Roman"/>
          <w:color w:val="000000"/>
          <w:sz w:val="28"/>
          <w:szCs w:val="28"/>
          <w:lang w:val="ru-RU" w:eastAsia="ru-RU"/>
        </w:rPr>
      </w:pPr>
      <w:proofErr w:type="spellStart"/>
      <w:r w:rsidRPr="005319A8">
        <w:rPr>
          <w:rFonts w:ascii="Times New Roman" w:hAnsi="Times New Roman"/>
          <w:color w:val="000000"/>
          <w:sz w:val="28"/>
          <w:szCs w:val="28"/>
          <w:lang w:val="ru-RU" w:eastAsia="ru-RU"/>
        </w:rPr>
        <w:t>Питання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формування</w:t>
      </w:r>
      <w:proofErr w:type="spellEnd"/>
      <w:r w:rsidRPr="005319A8">
        <w:rPr>
          <w:rFonts w:ascii="Times New Roman" w:hAnsi="Times New Roman"/>
          <w:color w:val="000000"/>
          <w:sz w:val="28"/>
          <w:szCs w:val="28"/>
          <w:lang w:val="ru-RU" w:eastAsia="ru-RU"/>
        </w:rPr>
        <w:t xml:space="preserve"> бюджету, </w:t>
      </w:r>
      <w:proofErr w:type="spellStart"/>
      <w:r w:rsidRPr="005319A8">
        <w:rPr>
          <w:rFonts w:ascii="Times New Roman" w:hAnsi="Times New Roman"/>
          <w:color w:val="000000"/>
          <w:sz w:val="28"/>
          <w:szCs w:val="28"/>
          <w:lang w:val="ru-RU" w:eastAsia="ru-RU"/>
        </w:rPr>
        <w:t>ефективний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розподіл</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перерозподіл</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бюджетних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коштів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розглядалися</w:t>
      </w:r>
      <w:proofErr w:type="spellEnd"/>
      <w:r w:rsidRPr="005319A8">
        <w:rPr>
          <w:rFonts w:ascii="Times New Roman" w:hAnsi="Times New Roman"/>
          <w:color w:val="000000"/>
          <w:sz w:val="28"/>
          <w:szCs w:val="28"/>
          <w:lang w:val="ru-RU" w:eastAsia="ru-RU"/>
        </w:rPr>
        <w:t xml:space="preserve"> на </w:t>
      </w:r>
      <w:proofErr w:type="spellStart"/>
      <w:r w:rsidRPr="005319A8">
        <w:rPr>
          <w:rFonts w:ascii="Times New Roman" w:hAnsi="Times New Roman"/>
          <w:color w:val="000000"/>
          <w:sz w:val="28"/>
          <w:szCs w:val="28"/>
          <w:lang w:val="ru-RU" w:eastAsia="ru-RU"/>
        </w:rPr>
        <w:t>всіх</w:t>
      </w:r>
      <w:proofErr w:type="spellEnd"/>
      <w:r w:rsidRPr="005319A8">
        <w:rPr>
          <w:rFonts w:ascii="Times New Roman" w:hAnsi="Times New Roman"/>
          <w:color w:val="000000"/>
          <w:sz w:val="28"/>
          <w:szCs w:val="28"/>
          <w:lang w:val="ru-RU" w:eastAsia="ru-RU"/>
        </w:rPr>
        <w:t xml:space="preserve"> без </w:t>
      </w:r>
      <w:proofErr w:type="spellStart"/>
      <w:r w:rsidRPr="005319A8">
        <w:rPr>
          <w:rFonts w:ascii="Times New Roman" w:hAnsi="Times New Roman"/>
          <w:color w:val="000000"/>
          <w:sz w:val="28"/>
          <w:szCs w:val="28"/>
          <w:lang w:val="ru-RU" w:eastAsia="ru-RU"/>
        </w:rPr>
        <w:t>винятку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пленарних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засіданнях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сесії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сільської</w:t>
      </w:r>
      <w:proofErr w:type="spellEnd"/>
      <w:r w:rsidRPr="005319A8">
        <w:rPr>
          <w:rFonts w:ascii="Times New Roman" w:hAnsi="Times New Roman"/>
          <w:color w:val="000000"/>
          <w:sz w:val="28"/>
          <w:szCs w:val="28"/>
          <w:lang w:val="ru-RU" w:eastAsia="ru-RU"/>
        </w:rPr>
        <w:t xml:space="preserve"> </w:t>
      </w:r>
      <w:proofErr w:type="gramStart"/>
      <w:r w:rsidRPr="005319A8">
        <w:rPr>
          <w:rFonts w:ascii="Times New Roman" w:hAnsi="Times New Roman"/>
          <w:color w:val="000000"/>
          <w:sz w:val="28"/>
          <w:szCs w:val="28"/>
          <w:lang w:val="ru-RU" w:eastAsia="ru-RU"/>
        </w:rPr>
        <w:t>ради</w:t>
      </w:r>
      <w:proofErr w:type="gramEnd"/>
      <w:r w:rsidRPr="005319A8">
        <w:rPr>
          <w:rFonts w:ascii="Times New Roman" w:hAnsi="Times New Roman"/>
          <w:color w:val="000000"/>
          <w:sz w:val="28"/>
          <w:szCs w:val="28"/>
          <w:lang w:val="ru-RU" w:eastAsia="ru-RU"/>
        </w:rPr>
        <w:t>.</w:t>
      </w:r>
    </w:p>
    <w:p w:rsidR="00E47778" w:rsidRPr="005319A8" w:rsidRDefault="00E47778" w:rsidP="005319A8">
      <w:pPr>
        <w:shd w:val="clear" w:color="auto" w:fill="FBFBFB"/>
        <w:tabs>
          <w:tab w:val="left" w:pos="0"/>
        </w:tabs>
        <w:spacing w:before="125" w:after="125"/>
        <w:jc w:val="both"/>
        <w:rPr>
          <w:rFonts w:ascii="Times New Roman" w:hAnsi="Times New Roman"/>
          <w:color w:val="000000"/>
          <w:sz w:val="28"/>
          <w:szCs w:val="28"/>
          <w:lang w:val="ru-RU" w:eastAsia="ru-RU"/>
        </w:rPr>
      </w:pPr>
      <w:r w:rsidRPr="005319A8">
        <w:rPr>
          <w:rFonts w:ascii="Times New Roman" w:hAnsi="Times New Roman"/>
          <w:color w:val="000000"/>
          <w:sz w:val="28"/>
          <w:szCs w:val="28"/>
          <w:lang w:val="ru-RU" w:eastAsia="ru-RU"/>
        </w:rPr>
        <w:lastRenderedPageBreak/>
        <w:t xml:space="preserve">Бюджет </w:t>
      </w:r>
      <w:proofErr w:type="spellStart"/>
      <w:r w:rsidRPr="005319A8">
        <w:rPr>
          <w:rFonts w:ascii="Times New Roman" w:hAnsi="Times New Roman"/>
          <w:color w:val="000000"/>
          <w:sz w:val="28"/>
          <w:szCs w:val="28"/>
          <w:lang w:val="ru-RU" w:eastAsia="ru-RU"/>
        </w:rPr>
        <w:t>Баштечківської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територіальної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громади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затверджено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відповідним</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р</w:t>
      </w:r>
      <w:proofErr w:type="gramEnd"/>
      <w:r w:rsidRPr="005319A8">
        <w:rPr>
          <w:rFonts w:ascii="Times New Roman" w:hAnsi="Times New Roman"/>
          <w:color w:val="000000"/>
          <w:sz w:val="28"/>
          <w:szCs w:val="28"/>
          <w:lang w:val="ru-RU" w:eastAsia="ru-RU"/>
        </w:rPr>
        <w:t>ішенням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сільської</w:t>
      </w:r>
      <w:proofErr w:type="spellEnd"/>
      <w:r w:rsidRPr="005319A8">
        <w:rPr>
          <w:rFonts w:ascii="Times New Roman" w:hAnsi="Times New Roman"/>
          <w:color w:val="000000"/>
          <w:sz w:val="28"/>
          <w:szCs w:val="28"/>
          <w:lang w:val="ru-RU" w:eastAsia="ru-RU"/>
        </w:rPr>
        <w:t xml:space="preserve"> ради </w:t>
      </w:r>
      <w:proofErr w:type="spellStart"/>
      <w:r w:rsidRPr="005319A8">
        <w:rPr>
          <w:rFonts w:ascii="Times New Roman" w:hAnsi="Times New Roman"/>
          <w:color w:val="000000"/>
          <w:sz w:val="28"/>
          <w:szCs w:val="28"/>
          <w:lang w:val="ru-RU" w:eastAsia="ru-RU"/>
        </w:rPr>
        <w:t>від</w:t>
      </w:r>
      <w:proofErr w:type="spellEnd"/>
      <w:r w:rsidRPr="005319A8">
        <w:rPr>
          <w:rFonts w:ascii="Times New Roman" w:hAnsi="Times New Roman"/>
          <w:color w:val="000000"/>
          <w:sz w:val="28"/>
          <w:szCs w:val="28"/>
          <w:lang w:val="ru-RU" w:eastAsia="ru-RU"/>
        </w:rPr>
        <w:t xml:space="preserve"> 24.12.2020 року № 4-4/VІII.</w:t>
      </w:r>
    </w:p>
    <w:p w:rsidR="00E47778" w:rsidRPr="005319A8" w:rsidRDefault="00E47778" w:rsidP="005319A8">
      <w:pPr>
        <w:shd w:val="clear" w:color="auto" w:fill="FBFBFB"/>
        <w:tabs>
          <w:tab w:val="left" w:pos="0"/>
        </w:tabs>
        <w:spacing w:before="125" w:after="125"/>
        <w:jc w:val="both"/>
        <w:rPr>
          <w:rFonts w:ascii="Times New Roman" w:hAnsi="Times New Roman"/>
          <w:color w:val="000000"/>
          <w:sz w:val="28"/>
          <w:szCs w:val="28"/>
          <w:lang w:val="ru-RU" w:eastAsia="ru-RU"/>
        </w:rPr>
      </w:pPr>
      <w:r w:rsidRPr="005319A8">
        <w:rPr>
          <w:rFonts w:ascii="Times New Roman" w:hAnsi="Times New Roman"/>
          <w:color w:val="000000"/>
          <w:sz w:val="28"/>
          <w:szCs w:val="28"/>
          <w:lang w:val="ru-RU" w:eastAsia="ru-RU"/>
        </w:rPr>
        <w:t> </w:t>
      </w:r>
      <w:proofErr w:type="spellStart"/>
      <w:r w:rsidRPr="005319A8">
        <w:rPr>
          <w:rFonts w:ascii="Times New Roman" w:hAnsi="Times New Roman"/>
          <w:color w:val="000000"/>
          <w:sz w:val="28"/>
          <w:szCs w:val="28"/>
          <w:lang w:val="ru-RU" w:eastAsia="ru-RU"/>
        </w:rPr>
        <w:t>Згідно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даного</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р</w:t>
      </w:r>
      <w:proofErr w:type="gramEnd"/>
      <w:r w:rsidRPr="005319A8">
        <w:rPr>
          <w:rFonts w:ascii="Times New Roman" w:hAnsi="Times New Roman"/>
          <w:color w:val="000000"/>
          <w:sz w:val="28"/>
          <w:szCs w:val="28"/>
          <w:lang w:val="ru-RU" w:eastAsia="ru-RU"/>
        </w:rPr>
        <w:t>ішення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із</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внесеними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змінами</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доповненнями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затверджено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загальний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обсяг</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доходів</w:t>
      </w:r>
      <w:proofErr w:type="spellEnd"/>
      <w:r w:rsidRPr="005319A8">
        <w:rPr>
          <w:rFonts w:ascii="Times New Roman" w:hAnsi="Times New Roman"/>
          <w:color w:val="000000"/>
          <w:sz w:val="28"/>
          <w:szCs w:val="28"/>
          <w:lang w:val="ru-RU" w:eastAsia="ru-RU"/>
        </w:rPr>
        <w:t xml:space="preserve">  бюджету на 2021 </w:t>
      </w:r>
      <w:proofErr w:type="spellStart"/>
      <w:r w:rsidRPr="005319A8">
        <w:rPr>
          <w:rFonts w:ascii="Times New Roman" w:hAnsi="Times New Roman"/>
          <w:color w:val="000000"/>
          <w:sz w:val="28"/>
          <w:szCs w:val="28"/>
          <w:lang w:val="ru-RU" w:eastAsia="ru-RU"/>
        </w:rPr>
        <w:t>рік</w:t>
      </w:r>
      <w:proofErr w:type="spellEnd"/>
      <w:r w:rsidRPr="005319A8">
        <w:rPr>
          <w:rFonts w:ascii="Times New Roman" w:hAnsi="Times New Roman"/>
          <w:color w:val="000000"/>
          <w:sz w:val="28"/>
          <w:szCs w:val="28"/>
          <w:lang w:val="ru-RU" w:eastAsia="ru-RU"/>
        </w:rPr>
        <w:t xml:space="preserve"> в </w:t>
      </w:r>
      <w:proofErr w:type="spellStart"/>
      <w:r w:rsidRPr="005319A8">
        <w:rPr>
          <w:rFonts w:ascii="Times New Roman" w:hAnsi="Times New Roman"/>
          <w:color w:val="000000"/>
          <w:sz w:val="28"/>
          <w:szCs w:val="28"/>
          <w:lang w:val="ru-RU" w:eastAsia="ru-RU"/>
        </w:rPr>
        <w:t>сумі</w:t>
      </w:r>
      <w:proofErr w:type="spellEnd"/>
      <w:r w:rsidRPr="005319A8">
        <w:rPr>
          <w:rFonts w:ascii="Times New Roman" w:hAnsi="Times New Roman"/>
          <w:color w:val="000000"/>
          <w:sz w:val="28"/>
          <w:szCs w:val="28"/>
          <w:lang w:val="ru-RU" w:eastAsia="ru-RU"/>
        </w:rPr>
        <w:t xml:space="preserve">  39 602 391 грн., в тому </w:t>
      </w:r>
      <w:proofErr w:type="spellStart"/>
      <w:r w:rsidRPr="005319A8">
        <w:rPr>
          <w:rFonts w:ascii="Times New Roman" w:hAnsi="Times New Roman"/>
          <w:color w:val="000000"/>
          <w:sz w:val="28"/>
          <w:szCs w:val="28"/>
          <w:lang w:val="ru-RU" w:eastAsia="ru-RU"/>
        </w:rPr>
        <w:t>числі</w:t>
      </w:r>
      <w:proofErr w:type="spellEnd"/>
      <w:r w:rsidRPr="005319A8">
        <w:rPr>
          <w:rFonts w:ascii="Times New Roman" w:hAnsi="Times New Roman"/>
          <w:color w:val="000000"/>
          <w:sz w:val="28"/>
          <w:szCs w:val="28"/>
          <w:lang w:val="ru-RU" w:eastAsia="ru-RU"/>
        </w:rPr>
        <w:t>:</w:t>
      </w:r>
    </w:p>
    <w:p w:rsidR="00E47778" w:rsidRPr="005319A8" w:rsidRDefault="00E47778" w:rsidP="005319A8">
      <w:pPr>
        <w:shd w:val="clear" w:color="auto" w:fill="FBFBFB"/>
        <w:tabs>
          <w:tab w:val="left" w:pos="0"/>
        </w:tabs>
        <w:spacing w:before="58" w:after="58"/>
        <w:ind w:left="125" w:right="125"/>
        <w:jc w:val="both"/>
        <w:rPr>
          <w:rFonts w:ascii="Times New Roman" w:hAnsi="Times New Roman"/>
          <w:color w:val="000000"/>
          <w:sz w:val="28"/>
          <w:szCs w:val="28"/>
          <w:lang w:val="ru-RU" w:eastAsia="ru-RU"/>
        </w:rPr>
      </w:pPr>
      <w:proofErr w:type="spellStart"/>
      <w:r w:rsidRPr="005319A8">
        <w:rPr>
          <w:rFonts w:ascii="Times New Roman" w:hAnsi="Times New Roman"/>
          <w:color w:val="000000"/>
          <w:sz w:val="28"/>
          <w:szCs w:val="28"/>
          <w:lang w:val="ru-RU" w:eastAsia="ru-RU"/>
        </w:rPr>
        <w:t>загальний</w:t>
      </w:r>
      <w:proofErr w:type="spellEnd"/>
      <w:r w:rsidRPr="005319A8">
        <w:rPr>
          <w:rFonts w:ascii="Times New Roman" w:hAnsi="Times New Roman"/>
          <w:color w:val="000000"/>
          <w:sz w:val="28"/>
          <w:szCs w:val="28"/>
          <w:lang w:val="ru-RU" w:eastAsia="ru-RU"/>
        </w:rPr>
        <w:t xml:space="preserve"> фонд 39 563 451  грн.;</w:t>
      </w:r>
    </w:p>
    <w:p w:rsidR="00E47778" w:rsidRPr="005319A8" w:rsidRDefault="00E47778" w:rsidP="005319A8">
      <w:pPr>
        <w:shd w:val="clear" w:color="auto" w:fill="FBFBFB"/>
        <w:tabs>
          <w:tab w:val="left" w:pos="0"/>
        </w:tabs>
        <w:spacing w:before="58" w:after="58"/>
        <w:ind w:left="125" w:right="125"/>
        <w:jc w:val="both"/>
        <w:rPr>
          <w:rFonts w:ascii="Times New Roman" w:hAnsi="Times New Roman"/>
          <w:color w:val="000000"/>
          <w:sz w:val="28"/>
          <w:szCs w:val="28"/>
          <w:lang w:val="ru-RU" w:eastAsia="ru-RU"/>
        </w:rPr>
      </w:pPr>
      <w:proofErr w:type="spellStart"/>
      <w:proofErr w:type="gramStart"/>
      <w:r w:rsidRPr="005319A8">
        <w:rPr>
          <w:rFonts w:ascii="Times New Roman" w:hAnsi="Times New Roman"/>
          <w:color w:val="000000"/>
          <w:sz w:val="28"/>
          <w:szCs w:val="28"/>
          <w:lang w:val="ru-RU" w:eastAsia="ru-RU"/>
        </w:rPr>
        <w:t>спец</w:t>
      </w:r>
      <w:proofErr w:type="gramEnd"/>
      <w:r w:rsidRPr="005319A8">
        <w:rPr>
          <w:rFonts w:ascii="Times New Roman" w:hAnsi="Times New Roman"/>
          <w:color w:val="000000"/>
          <w:sz w:val="28"/>
          <w:szCs w:val="28"/>
          <w:lang w:val="ru-RU" w:eastAsia="ru-RU"/>
        </w:rPr>
        <w:t>іальний</w:t>
      </w:r>
      <w:proofErr w:type="spellEnd"/>
      <w:r w:rsidRPr="005319A8">
        <w:rPr>
          <w:rFonts w:ascii="Times New Roman" w:hAnsi="Times New Roman"/>
          <w:color w:val="000000"/>
          <w:sz w:val="28"/>
          <w:szCs w:val="28"/>
          <w:lang w:val="ru-RU" w:eastAsia="ru-RU"/>
        </w:rPr>
        <w:t xml:space="preserve"> фонд 38 940 грн.       </w:t>
      </w:r>
    </w:p>
    <w:p w:rsidR="00E47778" w:rsidRPr="005319A8" w:rsidRDefault="00E47778" w:rsidP="005319A8">
      <w:pPr>
        <w:shd w:val="clear" w:color="auto" w:fill="FBFBFB"/>
        <w:tabs>
          <w:tab w:val="left" w:pos="0"/>
        </w:tabs>
        <w:spacing w:before="125" w:after="125"/>
        <w:jc w:val="both"/>
        <w:rPr>
          <w:rFonts w:ascii="Times New Roman" w:hAnsi="Times New Roman"/>
          <w:color w:val="000000"/>
          <w:sz w:val="28"/>
          <w:szCs w:val="28"/>
          <w:lang w:val="ru-RU" w:eastAsia="ru-RU"/>
        </w:rPr>
      </w:pPr>
      <w:r w:rsidRPr="005319A8">
        <w:rPr>
          <w:rFonts w:ascii="Times New Roman" w:hAnsi="Times New Roman"/>
          <w:color w:val="000000"/>
          <w:sz w:val="28"/>
          <w:szCs w:val="28"/>
          <w:lang w:val="ru-RU" w:eastAsia="ru-RU"/>
        </w:rPr>
        <w:t xml:space="preserve">За  2021 </w:t>
      </w:r>
      <w:proofErr w:type="spellStart"/>
      <w:r w:rsidRPr="005319A8">
        <w:rPr>
          <w:rFonts w:ascii="Times New Roman" w:hAnsi="Times New Roman"/>
          <w:color w:val="000000"/>
          <w:sz w:val="28"/>
          <w:szCs w:val="28"/>
          <w:lang w:val="ru-RU" w:eastAsia="ru-RU"/>
        </w:rPr>
        <w:t>рік</w:t>
      </w:r>
      <w:proofErr w:type="spellEnd"/>
      <w:r w:rsidRPr="005319A8">
        <w:rPr>
          <w:rFonts w:ascii="Times New Roman" w:hAnsi="Times New Roman"/>
          <w:color w:val="000000"/>
          <w:sz w:val="28"/>
          <w:szCs w:val="28"/>
          <w:lang w:val="ru-RU" w:eastAsia="ru-RU"/>
        </w:rPr>
        <w:t xml:space="preserve"> в </w:t>
      </w:r>
      <w:proofErr w:type="spellStart"/>
      <w:r w:rsidRPr="005319A8">
        <w:rPr>
          <w:rFonts w:ascii="Times New Roman" w:hAnsi="Times New Roman"/>
          <w:color w:val="000000"/>
          <w:sz w:val="28"/>
          <w:szCs w:val="28"/>
          <w:lang w:val="ru-RU" w:eastAsia="ru-RU"/>
        </w:rPr>
        <w:t>дохід</w:t>
      </w:r>
      <w:proofErr w:type="spellEnd"/>
      <w:r w:rsidRPr="005319A8">
        <w:rPr>
          <w:rFonts w:ascii="Times New Roman" w:hAnsi="Times New Roman"/>
          <w:color w:val="000000"/>
          <w:sz w:val="28"/>
          <w:szCs w:val="28"/>
          <w:lang w:val="ru-RU" w:eastAsia="ru-RU"/>
        </w:rPr>
        <w:t xml:space="preserve"> бюджету </w:t>
      </w:r>
      <w:proofErr w:type="spellStart"/>
      <w:r w:rsidRPr="005319A8">
        <w:rPr>
          <w:rFonts w:ascii="Times New Roman" w:hAnsi="Times New Roman"/>
          <w:color w:val="000000"/>
          <w:sz w:val="28"/>
          <w:szCs w:val="28"/>
          <w:lang w:val="ru-RU" w:eastAsia="ru-RU"/>
        </w:rPr>
        <w:t>Баштечківської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територіальної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громади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надійшло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коштів</w:t>
      </w:r>
      <w:proofErr w:type="spellEnd"/>
      <w:r w:rsidRPr="005319A8">
        <w:rPr>
          <w:rFonts w:ascii="Times New Roman" w:hAnsi="Times New Roman"/>
          <w:color w:val="000000"/>
          <w:sz w:val="28"/>
          <w:szCs w:val="28"/>
          <w:lang w:val="ru-RU" w:eastAsia="ru-RU"/>
        </w:rPr>
        <w:t xml:space="preserve"> </w:t>
      </w:r>
      <w:proofErr w:type="gramStart"/>
      <w:r w:rsidRPr="005319A8">
        <w:rPr>
          <w:rFonts w:ascii="Times New Roman" w:hAnsi="Times New Roman"/>
          <w:color w:val="000000"/>
          <w:sz w:val="28"/>
          <w:szCs w:val="28"/>
          <w:lang w:val="ru-RU" w:eastAsia="ru-RU"/>
        </w:rPr>
        <w:t>в</w:t>
      </w:r>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сумі</w:t>
      </w:r>
      <w:proofErr w:type="spellEnd"/>
      <w:r w:rsidRPr="005319A8">
        <w:rPr>
          <w:rFonts w:ascii="Times New Roman" w:hAnsi="Times New Roman"/>
          <w:color w:val="000000"/>
          <w:sz w:val="28"/>
          <w:szCs w:val="28"/>
          <w:lang w:val="ru-RU" w:eastAsia="ru-RU"/>
        </w:rPr>
        <w:t xml:space="preserve"> 29 829 835,96 грн. при </w:t>
      </w:r>
      <w:proofErr w:type="spellStart"/>
      <w:r w:rsidRPr="005319A8">
        <w:rPr>
          <w:rFonts w:ascii="Times New Roman" w:hAnsi="Times New Roman"/>
          <w:color w:val="000000"/>
          <w:sz w:val="28"/>
          <w:szCs w:val="28"/>
          <w:lang w:val="ru-RU" w:eastAsia="ru-RU"/>
        </w:rPr>
        <w:t>уточненому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плані</w:t>
      </w:r>
      <w:proofErr w:type="spellEnd"/>
      <w:r w:rsidRPr="005319A8">
        <w:rPr>
          <w:rFonts w:ascii="Times New Roman" w:hAnsi="Times New Roman"/>
          <w:color w:val="000000"/>
          <w:sz w:val="28"/>
          <w:szCs w:val="28"/>
          <w:lang w:val="ru-RU" w:eastAsia="ru-RU"/>
        </w:rPr>
        <w:t xml:space="preserve"> 23 244 048,00 грн., </w:t>
      </w:r>
      <w:proofErr w:type="spellStart"/>
      <w:r w:rsidRPr="005319A8">
        <w:rPr>
          <w:rFonts w:ascii="Times New Roman" w:hAnsi="Times New Roman"/>
          <w:color w:val="000000"/>
          <w:sz w:val="28"/>
          <w:szCs w:val="28"/>
          <w:lang w:val="ru-RU" w:eastAsia="ru-RU"/>
        </w:rPr>
        <w:t>що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складає</w:t>
      </w:r>
      <w:proofErr w:type="spellEnd"/>
      <w:r w:rsidRPr="005319A8">
        <w:rPr>
          <w:rFonts w:ascii="Times New Roman" w:hAnsi="Times New Roman"/>
          <w:color w:val="000000"/>
          <w:sz w:val="28"/>
          <w:szCs w:val="28"/>
          <w:lang w:val="ru-RU" w:eastAsia="ru-RU"/>
        </w:rPr>
        <w:t xml:space="preserve"> 128,3 %, (без </w:t>
      </w:r>
      <w:proofErr w:type="spellStart"/>
      <w:r w:rsidRPr="005319A8">
        <w:rPr>
          <w:rFonts w:ascii="Times New Roman" w:hAnsi="Times New Roman"/>
          <w:color w:val="000000"/>
          <w:sz w:val="28"/>
          <w:szCs w:val="28"/>
          <w:lang w:val="ru-RU" w:eastAsia="ru-RU"/>
        </w:rPr>
        <w:t>урахування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міжбюджетних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трансфертів</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врахуванням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міжбюджетних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трансфертів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надійшло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коштів</w:t>
      </w:r>
      <w:proofErr w:type="spellEnd"/>
      <w:r w:rsidRPr="005319A8">
        <w:rPr>
          <w:rFonts w:ascii="Times New Roman" w:hAnsi="Times New Roman"/>
          <w:color w:val="000000"/>
          <w:sz w:val="28"/>
          <w:szCs w:val="28"/>
          <w:lang w:val="ru-RU" w:eastAsia="ru-RU"/>
        </w:rPr>
        <w:t xml:space="preserve"> </w:t>
      </w:r>
      <w:proofErr w:type="gramStart"/>
      <w:r w:rsidRPr="005319A8">
        <w:rPr>
          <w:rFonts w:ascii="Times New Roman" w:hAnsi="Times New Roman"/>
          <w:color w:val="000000"/>
          <w:sz w:val="28"/>
          <w:szCs w:val="28"/>
          <w:lang w:val="ru-RU" w:eastAsia="ru-RU"/>
        </w:rPr>
        <w:t>в</w:t>
      </w:r>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сумі</w:t>
      </w:r>
      <w:proofErr w:type="spellEnd"/>
      <w:r w:rsidRPr="005319A8">
        <w:rPr>
          <w:rFonts w:ascii="Times New Roman" w:hAnsi="Times New Roman"/>
          <w:color w:val="000000"/>
          <w:sz w:val="28"/>
          <w:szCs w:val="28"/>
          <w:lang w:val="ru-RU" w:eastAsia="ru-RU"/>
        </w:rPr>
        <w:t xml:space="preserve"> 46 065 210,75 грн., при </w:t>
      </w:r>
      <w:proofErr w:type="spellStart"/>
      <w:r w:rsidRPr="005319A8">
        <w:rPr>
          <w:rFonts w:ascii="Times New Roman" w:hAnsi="Times New Roman"/>
          <w:color w:val="000000"/>
          <w:sz w:val="28"/>
          <w:szCs w:val="28"/>
          <w:lang w:val="ru-RU" w:eastAsia="ru-RU"/>
        </w:rPr>
        <w:t>уточненому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плані</w:t>
      </w:r>
      <w:proofErr w:type="spellEnd"/>
      <w:r w:rsidRPr="005319A8">
        <w:rPr>
          <w:rFonts w:ascii="Times New Roman" w:hAnsi="Times New Roman"/>
          <w:color w:val="000000"/>
          <w:sz w:val="28"/>
          <w:szCs w:val="28"/>
          <w:lang w:val="ru-RU" w:eastAsia="ru-RU"/>
        </w:rPr>
        <w:t xml:space="preserve"> 39 563 451,00 грн., </w:t>
      </w:r>
      <w:proofErr w:type="spellStart"/>
      <w:r w:rsidRPr="005319A8">
        <w:rPr>
          <w:rFonts w:ascii="Times New Roman" w:hAnsi="Times New Roman"/>
          <w:color w:val="000000"/>
          <w:sz w:val="28"/>
          <w:szCs w:val="28"/>
          <w:lang w:val="ru-RU" w:eastAsia="ru-RU"/>
        </w:rPr>
        <w:t>що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складає</w:t>
      </w:r>
      <w:proofErr w:type="spellEnd"/>
      <w:r w:rsidRPr="005319A8">
        <w:rPr>
          <w:rFonts w:ascii="Times New Roman" w:hAnsi="Times New Roman"/>
          <w:color w:val="000000"/>
          <w:sz w:val="28"/>
          <w:szCs w:val="28"/>
          <w:lang w:val="ru-RU" w:eastAsia="ru-RU"/>
        </w:rPr>
        <w:t xml:space="preserve"> 116,4 %.</w:t>
      </w:r>
    </w:p>
    <w:p w:rsidR="00E47778" w:rsidRPr="005319A8" w:rsidRDefault="00E47778" w:rsidP="005319A8">
      <w:pPr>
        <w:shd w:val="clear" w:color="auto" w:fill="FBFBFB"/>
        <w:tabs>
          <w:tab w:val="left" w:pos="0"/>
        </w:tabs>
        <w:spacing w:before="125" w:after="125"/>
        <w:jc w:val="both"/>
        <w:rPr>
          <w:rFonts w:ascii="Times New Roman" w:hAnsi="Times New Roman"/>
          <w:color w:val="000000"/>
          <w:sz w:val="28"/>
          <w:szCs w:val="28"/>
          <w:lang w:eastAsia="ru-RU"/>
        </w:rPr>
      </w:pPr>
      <w:proofErr w:type="spellStart"/>
      <w:r w:rsidRPr="005319A8">
        <w:rPr>
          <w:rFonts w:ascii="Times New Roman" w:hAnsi="Times New Roman"/>
          <w:color w:val="000000"/>
          <w:sz w:val="28"/>
          <w:szCs w:val="28"/>
          <w:lang w:val="ru-RU" w:eastAsia="ru-RU"/>
        </w:rPr>
        <w:t>Економічний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потенціал</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громади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складається</w:t>
      </w:r>
      <w:proofErr w:type="spellEnd"/>
      <w:r w:rsidRPr="005319A8">
        <w:rPr>
          <w:rFonts w:ascii="Times New Roman" w:hAnsi="Times New Roman"/>
          <w:color w:val="000000"/>
          <w:sz w:val="28"/>
          <w:szCs w:val="28"/>
          <w:lang w:val="ru-RU" w:eastAsia="ru-RU"/>
        </w:rPr>
        <w:t xml:space="preserve"> з </w:t>
      </w:r>
      <w:proofErr w:type="spellStart"/>
      <w:proofErr w:type="gramStart"/>
      <w:r w:rsidRPr="005319A8">
        <w:rPr>
          <w:rFonts w:ascii="Times New Roman" w:hAnsi="Times New Roman"/>
          <w:color w:val="000000"/>
          <w:sz w:val="28"/>
          <w:szCs w:val="28"/>
          <w:lang w:val="ru-RU" w:eastAsia="ru-RU"/>
        </w:rPr>
        <w:t>п</w:t>
      </w:r>
      <w:proofErr w:type="gramEnd"/>
      <w:r w:rsidRPr="005319A8">
        <w:rPr>
          <w:rFonts w:ascii="Times New Roman" w:hAnsi="Times New Roman"/>
          <w:color w:val="000000"/>
          <w:sz w:val="28"/>
          <w:szCs w:val="28"/>
          <w:lang w:val="ru-RU" w:eastAsia="ru-RU"/>
        </w:rPr>
        <w:t>ідприємств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розташовані</w:t>
      </w:r>
      <w:proofErr w:type="spellEnd"/>
      <w:r w:rsidRPr="005319A8">
        <w:rPr>
          <w:rFonts w:ascii="Times New Roman" w:hAnsi="Times New Roman"/>
          <w:color w:val="000000"/>
          <w:sz w:val="28"/>
          <w:szCs w:val="28"/>
          <w:lang w:val="ru-RU" w:eastAsia="ru-RU"/>
        </w:rPr>
        <w:t xml:space="preserve"> на </w:t>
      </w:r>
      <w:proofErr w:type="spellStart"/>
      <w:r w:rsidRPr="005319A8">
        <w:rPr>
          <w:rFonts w:ascii="Times New Roman" w:hAnsi="Times New Roman"/>
          <w:color w:val="000000"/>
          <w:sz w:val="28"/>
          <w:szCs w:val="28"/>
          <w:lang w:val="ru-RU" w:eastAsia="ru-RU"/>
        </w:rPr>
        <w:t>території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громади</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налічують</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близько</w:t>
      </w:r>
      <w:proofErr w:type="spellEnd"/>
      <w:r w:rsidRPr="005319A8">
        <w:rPr>
          <w:rFonts w:ascii="Times New Roman" w:hAnsi="Times New Roman"/>
          <w:color w:val="000000"/>
          <w:sz w:val="28"/>
          <w:szCs w:val="28"/>
          <w:lang w:val="ru-RU" w:eastAsia="ru-RU"/>
        </w:rPr>
        <w:t xml:space="preserve"> 64  </w:t>
      </w:r>
      <w:proofErr w:type="spellStart"/>
      <w:r w:rsidRPr="005319A8">
        <w:rPr>
          <w:rFonts w:ascii="Times New Roman" w:hAnsi="Times New Roman"/>
          <w:color w:val="000000"/>
          <w:sz w:val="28"/>
          <w:szCs w:val="28"/>
          <w:lang w:val="ru-RU" w:eastAsia="ru-RU"/>
        </w:rPr>
        <w:t>підприємств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установ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організацій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фермерських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господарств</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суб’єктів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підприємницької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діяльності</w:t>
      </w:r>
      <w:proofErr w:type="spellEnd"/>
      <w:r w:rsidRPr="005319A8">
        <w:rPr>
          <w:rFonts w:ascii="Times New Roman" w:hAnsi="Times New Roman"/>
          <w:color w:val="000000"/>
          <w:sz w:val="28"/>
          <w:szCs w:val="28"/>
          <w:lang w:val="ru-RU" w:eastAsia="ru-RU"/>
        </w:rPr>
        <w:t xml:space="preserve"> . </w:t>
      </w:r>
      <w:proofErr w:type="spellStart"/>
      <w:r w:rsidRPr="005319A8">
        <w:rPr>
          <w:rFonts w:ascii="Times New Roman" w:hAnsi="Times New Roman"/>
          <w:color w:val="000000"/>
          <w:sz w:val="28"/>
          <w:szCs w:val="28"/>
          <w:lang w:val="ru-RU" w:eastAsia="ru-RU"/>
        </w:rPr>
        <w:t>Найбільшими</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яких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являються</w:t>
      </w:r>
      <w:proofErr w:type="spellEnd"/>
      <w:r w:rsidRPr="005319A8">
        <w:rPr>
          <w:rFonts w:ascii="Times New Roman" w:hAnsi="Times New Roman"/>
          <w:color w:val="000000"/>
          <w:sz w:val="28"/>
          <w:szCs w:val="28"/>
          <w:lang w:val="ru-RU" w:eastAsia="ru-RU"/>
        </w:rPr>
        <w:t xml:space="preserve">: </w:t>
      </w:r>
      <w:r w:rsidRPr="005319A8">
        <w:rPr>
          <w:rFonts w:ascii="Times New Roman" w:hAnsi="Times New Roman"/>
          <w:color w:val="000000"/>
          <w:sz w:val="28"/>
          <w:szCs w:val="28"/>
        </w:rPr>
        <w:t>ТОВ "Сузір'я", ТОВ Єдність, ТОВ "ПРОГРЕС", ПСП  ДОБРОБУТ, ТОВ "</w:t>
      </w:r>
      <w:proofErr w:type="spellStart"/>
      <w:r w:rsidRPr="005319A8">
        <w:rPr>
          <w:rFonts w:ascii="Times New Roman" w:hAnsi="Times New Roman"/>
          <w:color w:val="000000"/>
          <w:sz w:val="28"/>
          <w:szCs w:val="28"/>
        </w:rPr>
        <w:t>Кищенцi</w:t>
      </w:r>
      <w:proofErr w:type="spellEnd"/>
      <w:r w:rsidRPr="005319A8">
        <w:rPr>
          <w:rFonts w:ascii="Times New Roman" w:hAnsi="Times New Roman"/>
          <w:color w:val="000000"/>
          <w:sz w:val="28"/>
          <w:szCs w:val="28"/>
        </w:rPr>
        <w:t>", ТОВ "ЯСЕНСВІТ", ПСП "Аскольд-Агро". ФГ " СУЗIР"Я-ПЛЮС ", ІП "Агро-</w:t>
      </w:r>
      <w:proofErr w:type="spellStart"/>
      <w:r w:rsidRPr="005319A8">
        <w:rPr>
          <w:rFonts w:ascii="Times New Roman" w:hAnsi="Times New Roman"/>
          <w:color w:val="000000"/>
          <w:sz w:val="28"/>
          <w:szCs w:val="28"/>
        </w:rPr>
        <w:t>Вільд</w:t>
      </w:r>
      <w:proofErr w:type="spellEnd"/>
      <w:r w:rsidRPr="005319A8">
        <w:rPr>
          <w:rFonts w:ascii="Times New Roman" w:hAnsi="Times New Roman"/>
          <w:color w:val="000000"/>
          <w:sz w:val="28"/>
          <w:szCs w:val="28"/>
        </w:rPr>
        <w:t xml:space="preserve"> Україна", СТОВ НВФ "Генезис-Агро", ФГ СТЕЛЬМАХ НАГIРНА,  ФГ "СВІТЛИЙ ЛАН", ТОВ " ПРОГРЕС МОЛОКО", ФГ ЩЕДРА-НИВА НАГІРНА, ФГ "Королівський Сад", ФГ Павлівка-Агро, ПППСП "</w:t>
      </w:r>
      <w:proofErr w:type="spellStart"/>
      <w:r w:rsidRPr="005319A8">
        <w:rPr>
          <w:rFonts w:ascii="Times New Roman" w:hAnsi="Times New Roman"/>
          <w:color w:val="000000"/>
          <w:sz w:val="28"/>
          <w:szCs w:val="28"/>
        </w:rPr>
        <w:t>Агрофiрма</w:t>
      </w:r>
      <w:proofErr w:type="spellEnd"/>
      <w:r w:rsidRPr="005319A8">
        <w:rPr>
          <w:rFonts w:ascii="Times New Roman" w:hAnsi="Times New Roman"/>
          <w:color w:val="000000"/>
          <w:sz w:val="28"/>
          <w:szCs w:val="28"/>
        </w:rPr>
        <w:t xml:space="preserve"> </w:t>
      </w:r>
      <w:proofErr w:type="spellStart"/>
      <w:r w:rsidRPr="005319A8">
        <w:rPr>
          <w:rFonts w:ascii="Times New Roman" w:hAnsi="Times New Roman"/>
          <w:color w:val="000000"/>
          <w:sz w:val="28"/>
          <w:szCs w:val="28"/>
        </w:rPr>
        <w:t>свiтанок</w:t>
      </w:r>
      <w:proofErr w:type="spellEnd"/>
      <w:r w:rsidRPr="005319A8">
        <w:rPr>
          <w:rFonts w:ascii="Times New Roman" w:hAnsi="Times New Roman"/>
          <w:color w:val="000000"/>
          <w:sz w:val="28"/>
          <w:szCs w:val="28"/>
        </w:rPr>
        <w:t xml:space="preserve">", ФГ "Антонюк" </w:t>
      </w:r>
      <w:r w:rsidRPr="005319A8">
        <w:rPr>
          <w:rFonts w:ascii="Times New Roman" w:hAnsi="Times New Roman"/>
          <w:color w:val="000000"/>
          <w:sz w:val="28"/>
          <w:szCs w:val="28"/>
          <w:lang w:eastAsia="ru-RU"/>
        </w:rPr>
        <w:t>та інші підприємства.</w:t>
      </w:r>
    </w:p>
    <w:p w:rsidR="00E47778" w:rsidRPr="005319A8" w:rsidRDefault="00E47778" w:rsidP="005319A8">
      <w:pPr>
        <w:shd w:val="clear" w:color="auto" w:fill="FBFBFB"/>
        <w:tabs>
          <w:tab w:val="left" w:pos="0"/>
        </w:tabs>
        <w:spacing w:before="125" w:after="125"/>
        <w:jc w:val="both"/>
        <w:rPr>
          <w:rFonts w:ascii="Times New Roman" w:hAnsi="Times New Roman"/>
          <w:color w:val="000000"/>
          <w:sz w:val="28"/>
          <w:szCs w:val="28"/>
          <w:lang w:val="ru-RU" w:eastAsia="ru-RU"/>
        </w:rPr>
      </w:pPr>
      <w:proofErr w:type="spellStart"/>
      <w:r w:rsidRPr="005319A8">
        <w:rPr>
          <w:rFonts w:ascii="Times New Roman" w:hAnsi="Times New Roman"/>
          <w:color w:val="000000"/>
          <w:sz w:val="28"/>
          <w:szCs w:val="28"/>
          <w:lang w:val="ru-RU" w:eastAsia="ru-RU"/>
        </w:rPr>
        <w:t>Видаткова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частина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сільського</w:t>
      </w:r>
      <w:proofErr w:type="spellEnd"/>
      <w:r w:rsidRPr="005319A8">
        <w:rPr>
          <w:rFonts w:ascii="Times New Roman" w:hAnsi="Times New Roman"/>
          <w:color w:val="000000"/>
          <w:sz w:val="28"/>
          <w:szCs w:val="28"/>
          <w:lang w:val="ru-RU" w:eastAsia="ru-RU"/>
        </w:rPr>
        <w:t xml:space="preserve"> бюджету на 2021 </w:t>
      </w:r>
      <w:proofErr w:type="spellStart"/>
      <w:proofErr w:type="gramStart"/>
      <w:r w:rsidRPr="005319A8">
        <w:rPr>
          <w:rFonts w:ascii="Times New Roman" w:hAnsi="Times New Roman"/>
          <w:color w:val="000000"/>
          <w:sz w:val="28"/>
          <w:szCs w:val="28"/>
          <w:lang w:val="ru-RU" w:eastAsia="ru-RU"/>
        </w:rPr>
        <w:t>р</w:t>
      </w:r>
      <w:proofErr w:type="gramEnd"/>
      <w:r w:rsidRPr="005319A8">
        <w:rPr>
          <w:rFonts w:ascii="Times New Roman" w:hAnsi="Times New Roman"/>
          <w:color w:val="000000"/>
          <w:sz w:val="28"/>
          <w:szCs w:val="28"/>
          <w:lang w:val="ru-RU" w:eastAsia="ru-RU"/>
        </w:rPr>
        <w:t>ік</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затверджена</w:t>
      </w:r>
      <w:proofErr w:type="spellEnd"/>
      <w:r w:rsidRPr="005319A8">
        <w:rPr>
          <w:rFonts w:ascii="Times New Roman" w:hAnsi="Times New Roman"/>
          <w:color w:val="000000"/>
          <w:sz w:val="28"/>
          <w:szCs w:val="28"/>
          <w:lang w:val="ru-RU" w:eastAsia="ru-RU"/>
        </w:rPr>
        <w:t xml:space="preserve"> за </w:t>
      </w:r>
      <w:proofErr w:type="spellStart"/>
      <w:r w:rsidRPr="005319A8">
        <w:rPr>
          <w:rFonts w:ascii="Times New Roman" w:hAnsi="Times New Roman"/>
          <w:color w:val="000000"/>
          <w:sz w:val="28"/>
          <w:szCs w:val="28"/>
          <w:lang w:val="ru-RU" w:eastAsia="ru-RU"/>
        </w:rPr>
        <w:t>функціо-нальною</w:t>
      </w:r>
      <w:proofErr w:type="spellEnd"/>
      <w:r w:rsidRPr="005319A8">
        <w:rPr>
          <w:rFonts w:ascii="Times New Roman" w:hAnsi="Times New Roman"/>
          <w:color w:val="000000"/>
          <w:sz w:val="28"/>
          <w:szCs w:val="28"/>
          <w:lang w:val="ru-RU" w:eastAsia="ru-RU"/>
        </w:rPr>
        <w:t xml:space="preserve"> структурою та </w:t>
      </w:r>
      <w:proofErr w:type="spellStart"/>
      <w:r w:rsidRPr="005319A8">
        <w:rPr>
          <w:rFonts w:ascii="Times New Roman" w:hAnsi="Times New Roman"/>
          <w:color w:val="000000"/>
          <w:sz w:val="28"/>
          <w:szCs w:val="28"/>
          <w:lang w:val="ru-RU" w:eastAsia="ru-RU"/>
        </w:rPr>
        <w:t>бюджетними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призначеннями</w:t>
      </w:r>
      <w:proofErr w:type="spellEnd"/>
      <w:r w:rsidRPr="005319A8">
        <w:rPr>
          <w:rFonts w:ascii="Times New Roman" w:hAnsi="Times New Roman"/>
          <w:color w:val="000000"/>
          <w:sz w:val="28"/>
          <w:szCs w:val="28"/>
          <w:lang w:val="ru-RU" w:eastAsia="ru-RU"/>
        </w:rPr>
        <w:t xml:space="preserve"> за </w:t>
      </w:r>
      <w:proofErr w:type="spellStart"/>
      <w:r w:rsidRPr="005319A8">
        <w:rPr>
          <w:rFonts w:ascii="Times New Roman" w:hAnsi="Times New Roman"/>
          <w:color w:val="000000"/>
          <w:sz w:val="28"/>
          <w:szCs w:val="28"/>
          <w:lang w:val="ru-RU" w:eastAsia="ru-RU"/>
        </w:rPr>
        <w:t>головним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розпорядником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коштів</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внесеними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змінами</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сумі</w:t>
      </w:r>
      <w:proofErr w:type="spellEnd"/>
      <w:r w:rsidRPr="005319A8">
        <w:rPr>
          <w:rFonts w:ascii="Times New Roman" w:hAnsi="Times New Roman"/>
          <w:color w:val="000000"/>
          <w:sz w:val="28"/>
          <w:szCs w:val="28"/>
          <w:lang w:val="ru-RU" w:eastAsia="ru-RU"/>
        </w:rPr>
        <w:t xml:space="preserve"> 42 503 272 грн. в тому </w:t>
      </w:r>
      <w:proofErr w:type="spellStart"/>
      <w:r w:rsidRPr="005319A8">
        <w:rPr>
          <w:rFonts w:ascii="Times New Roman" w:hAnsi="Times New Roman"/>
          <w:color w:val="000000"/>
          <w:sz w:val="28"/>
          <w:szCs w:val="28"/>
          <w:lang w:val="ru-RU" w:eastAsia="ru-RU"/>
        </w:rPr>
        <w:t>числі</w:t>
      </w:r>
      <w:proofErr w:type="spellEnd"/>
      <w:r w:rsidRPr="005319A8">
        <w:rPr>
          <w:rFonts w:ascii="Times New Roman" w:hAnsi="Times New Roman"/>
          <w:color w:val="000000"/>
          <w:sz w:val="28"/>
          <w:szCs w:val="28"/>
          <w:lang w:val="ru-RU" w:eastAsia="ru-RU"/>
        </w:rPr>
        <w:t>:</w:t>
      </w:r>
    </w:p>
    <w:p w:rsidR="00E47778" w:rsidRPr="005319A8" w:rsidRDefault="00E47778" w:rsidP="005319A8">
      <w:pPr>
        <w:numPr>
          <w:ilvl w:val="0"/>
          <w:numId w:val="15"/>
        </w:numPr>
        <w:shd w:val="clear" w:color="auto" w:fill="FBFBFB"/>
        <w:tabs>
          <w:tab w:val="clear" w:pos="720"/>
          <w:tab w:val="left" w:pos="0"/>
        </w:tabs>
        <w:spacing w:before="58" w:after="58" w:line="240" w:lineRule="auto"/>
        <w:ind w:left="125" w:right="125"/>
        <w:jc w:val="both"/>
        <w:rPr>
          <w:rFonts w:ascii="Times New Roman" w:hAnsi="Times New Roman"/>
          <w:color w:val="000000"/>
          <w:sz w:val="28"/>
          <w:szCs w:val="28"/>
          <w:lang w:val="ru-RU" w:eastAsia="ru-RU"/>
        </w:rPr>
      </w:pPr>
      <w:proofErr w:type="spellStart"/>
      <w:r w:rsidRPr="005319A8">
        <w:rPr>
          <w:rFonts w:ascii="Times New Roman" w:hAnsi="Times New Roman"/>
          <w:color w:val="000000"/>
          <w:sz w:val="28"/>
          <w:szCs w:val="28"/>
          <w:lang w:val="ru-RU" w:eastAsia="ru-RU"/>
        </w:rPr>
        <w:t>обсяг</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видатків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загального</w:t>
      </w:r>
      <w:proofErr w:type="spellEnd"/>
      <w:r w:rsidRPr="005319A8">
        <w:rPr>
          <w:rFonts w:ascii="Times New Roman" w:hAnsi="Times New Roman"/>
          <w:color w:val="000000"/>
          <w:sz w:val="28"/>
          <w:szCs w:val="28"/>
          <w:lang w:val="ru-RU" w:eastAsia="ru-RU"/>
        </w:rPr>
        <w:t xml:space="preserve"> фонду бюджету -   40 040 824 грн.</w:t>
      </w:r>
    </w:p>
    <w:p w:rsidR="00E47778" w:rsidRPr="005319A8" w:rsidRDefault="00E47778" w:rsidP="005319A8">
      <w:pPr>
        <w:numPr>
          <w:ilvl w:val="0"/>
          <w:numId w:val="15"/>
        </w:numPr>
        <w:shd w:val="clear" w:color="auto" w:fill="FBFBFB"/>
        <w:tabs>
          <w:tab w:val="clear" w:pos="720"/>
          <w:tab w:val="left" w:pos="0"/>
        </w:tabs>
        <w:spacing w:before="58" w:after="58" w:line="240" w:lineRule="auto"/>
        <w:ind w:left="125" w:right="125"/>
        <w:jc w:val="both"/>
        <w:rPr>
          <w:rFonts w:ascii="Times New Roman" w:hAnsi="Times New Roman"/>
          <w:color w:val="000000"/>
          <w:sz w:val="28"/>
          <w:szCs w:val="28"/>
          <w:lang w:val="ru-RU" w:eastAsia="ru-RU"/>
        </w:rPr>
      </w:pPr>
      <w:proofErr w:type="spellStart"/>
      <w:r w:rsidRPr="005319A8">
        <w:rPr>
          <w:rFonts w:ascii="Times New Roman" w:hAnsi="Times New Roman"/>
          <w:color w:val="000000"/>
          <w:sz w:val="28"/>
          <w:szCs w:val="28"/>
          <w:lang w:val="ru-RU" w:eastAsia="ru-RU"/>
        </w:rPr>
        <w:t>обсяг</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видаткі</w:t>
      </w:r>
      <w:proofErr w:type="gramStart"/>
      <w:r w:rsidRPr="005319A8">
        <w:rPr>
          <w:rFonts w:ascii="Times New Roman" w:hAnsi="Times New Roman"/>
          <w:color w:val="000000"/>
          <w:sz w:val="28"/>
          <w:szCs w:val="28"/>
          <w:lang w:val="ru-RU" w:eastAsia="ru-RU"/>
        </w:rPr>
        <w:t>в</w:t>
      </w:r>
      <w:proofErr w:type="spellEnd"/>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спеціального</w:t>
      </w:r>
      <w:proofErr w:type="spellEnd"/>
      <w:r w:rsidRPr="005319A8">
        <w:rPr>
          <w:rFonts w:ascii="Times New Roman" w:hAnsi="Times New Roman"/>
          <w:color w:val="000000"/>
          <w:sz w:val="28"/>
          <w:szCs w:val="28"/>
          <w:lang w:val="ru-RU" w:eastAsia="ru-RU"/>
        </w:rPr>
        <w:t xml:space="preserve"> фонду бюджету  - 2 462 448 грн.</w:t>
      </w:r>
    </w:p>
    <w:p w:rsidR="00E47778" w:rsidRPr="005319A8" w:rsidRDefault="00E47778" w:rsidP="005319A8">
      <w:pPr>
        <w:shd w:val="clear" w:color="auto" w:fill="FBFBFB"/>
        <w:tabs>
          <w:tab w:val="left" w:pos="0"/>
        </w:tabs>
        <w:spacing w:before="125" w:after="125"/>
        <w:jc w:val="both"/>
        <w:rPr>
          <w:rFonts w:ascii="Times New Roman" w:hAnsi="Times New Roman"/>
          <w:color w:val="000000"/>
          <w:sz w:val="28"/>
          <w:szCs w:val="28"/>
          <w:lang w:val="ru-RU" w:eastAsia="ru-RU"/>
        </w:rPr>
      </w:pPr>
    </w:p>
    <w:p w:rsidR="00E47778" w:rsidRPr="005319A8" w:rsidRDefault="00E47778" w:rsidP="005319A8">
      <w:pPr>
        <w:shd w:val="clear" w:color="auto" w:fill="FBFBFB"/>
        <w:tabs>
          <w:tab w:val="left" w:pos="0"/>
        </w:tabs>
        <w:spacing w:before="125" w:after="125"/>
        <w:jc w:val="both"/>
        <w:rPr>
          <w:rFonts w:ascii="Times New Roman" w:hAnsi="Times New Roman"/>
          <w:color w:val="000000"/>
          <w:sz w:val="28"/>
          <w:szCs w:val="28"/>
          <w:lang w:val="ru-RU" w:eastAsia="ru-RU"/>
        </w:rPr>
      </w:pPr>
      <w:proofErr w:type="spellStart"/>
      <w:r w:rsidRPr="005319A8">
        <w:rPr>
          <w:rFonts w:ascii="Times New Roman" w:hAnsi="Times New Roman"/>
          <w:color w:val="000000"/>
          <w:sz w:val="28"/>
          <w:szCs w:val="28"/>
          <w:lang w:val="ru-RU" w:eastAsia="ru-RU"/>
        </w:rPr>
        <w:t>Більш</w:t>
      </w:r>
      <w:proofErr w:type="spellEnd"/>
      <w:r w:rsidRPr="005319A8">
        <w:rPr>
          <w:rFonts w:ascii="Times New Roman" w:hAnsi="Times New Roman"/>
          <w:color w:val="000000"/>
          <w:sz w:val="28"/>
          <w:szCs w:val="28"/>
          <w:lang w:val="ru-RU" w:eastAsia="ru-RU"/>
        </w:rPr>
        <w:t xml:space="preserve"> детально про </w:t>
      </w:r>
      <w:proofErr w:type="spellStart"/>
      <w:r w:rsidRPr="005319A8">
        <w:rPr>
          <w:rFonts w:ascii="Times New Roman" w:hAnsi="Times New Roman"/>
          <w:color w:val="000000"/>
          <w:sz w:val="28"/>
          <w:szCs w:val="28"/>
          <w:lang w:val="ru-RU" w:eastAsia="ru-RU"/>
        </w:rPr>
        <w:t>використання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бюджетних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коштів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протягом</w:t>
      </w:r>
      <w:proofErr w:type="spellEnd"/>
      <w:r w:rsidRPr="005319A8">
        <w:rPr>
          <w:rFonts w:ascii="Times New Roman" w:hAnsi="Times New Roman"/>
          <w:color w:val="000000"/>
          <w:sz w:val="28"/>
          <w:szCs w:val="28"/>
          <w:lang w:val="ru-RU" w:eastAsia="ru-RU"/>
        </w:rPr>
        <w:t xml:space="preserve"> 2021 року </w:t>
      </w:r>
      <w:proofErr w:type="spellStart"/>
      <w:r w:rsidRPr="005319A8">
        <w:rPr>
          <w:rFonts w:ascii="Times New Roman" w:hAnsi="Times New Roman"/>
          <w:color w:val="000000"/>
          <w:sz w:val="28"/>
          <w:szCs w:val="28"/>
          <w:lang w:val="ru-RU" w:eastAsia="ru-RU"/>
        </w:rPr>
        <w:t>проінформуємо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далі</w:t>
      </w:r>
      <w:proofErr w:type="spellEnd"/>
      <w:r w:rsidRPr="005319A8">
        <w:rPr>
          <w:rFonts w:ascii="Times New Roman" w:hAnsi="Times New Roman"/>
          <w:color w:val="000000"/>
          <w:sz w:val="28"/>
          <w:szCs w:val="28"/>
          <w:lang w:val="ru-RU" w:eastAsia="ru-RU"/>
        </w:rPr>
        <w:t xml:space="preserve"> по </w:t>
      </w:r>
      <w:proofErr w:type="spellStart"/>
      <w:r w:rsidRPr="005319A8">
        <w:rPr>
          <w:rFonts w:ascii="Times New Roman" w:hAnsi="Times New Roman"/>
          <w:color w:val="000000"/>
          <w:sz w:val="28"/>
          <w:szCs w:val="28"/>
          <w:lang w:val="ru-RU" w:eastAsia="ru-RU"/>
        </w:rPr>
        <w:t>звіту</w:t>
      </w:r>
      <w:proofErr w:type="spellEnd"/>
      <w:r w:rsidRPr="005319A8">
        <w:rPr>
          <w:rFonts w:ascii="Times New Roman" w:hAnsi="Times New Roman"/>
          <w:color w:val="000000"/>
          <w:sz w:val="28"/>
          <w:szCs w:val="28"/>
          <w:lang w:val="ru-RU" w:eastAsia="ru-RU"/>
        </w:rPr>
        <w:t xml:space="preserve">, при </w:t>
      </w:r>
      <w:proofErr w:type="spellStart"/>
      <w:r w:rsidRPr="005319A8">
        <w:rPr>
          <w:rFonts w:ascii="Times New Roman" w:hAnsi="Times New Roman"/>
          <w:color w:val="000000"/>
          <w:sz w:val="28"/>
          <w:szCs w:val="28"/>
          <w:lang w:val="ru-RU" w:eastAsia="ru-RU"/>
        </w:rPr>
        <w:t>розгляді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відповідних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галузей</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розпорядників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кошті</w:t>
      </w:r>
      <w:proofErr w:type="gramStart"/>
      <w:r w:rsidRPr="005319A8">
        <w:rPr>
          <w:rFonts w:ascii="Times New Roman" w:hAnsi="Times New Roman"/>
          <w:color w:val="000000"/>
          <w:sz w:val="28"/>
          <w:szCs w:val="28"/>
          <w:lang w:val="ru-RU" w:eastAsia="ru-RU"/>
        </w:rPr>
        <w:t>в</w:t>
      </w:r>
      <w:proofErr w:type="spellEnd"/>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місцевого</w:t>
      </w:r>
      <w:proofErr w:type="spellEnd"/>
      <w:r w:rsidRPr="005319A8">
        <w:rPr>
          <w:rFonts w:ascii="Times New Roman" w:hAnsi="Times New Roman"/>
          <w:color w:val="000000"/>
          <w:sz w:val="28"/>
          <w:szCs w:val="28"/>
          <w:lang w:val="ru-RU" w:eastAsia="ru-RU"/>
        </w:rPr>
        <w:t xml:space="preserve"> бюджету.</w:t>
      </w:r>
    </w:p>
    <w:p w:rsidR="00E47778" w:rsidRDefault="00E47778" w:rsidP="005319A8">
      <w:pPr>
        <w:pStyle w:val="a5"/>
        <w:shd w:val="clear" w:color="auto" w:fill="FFFFFF"/>
        <w:tabs>
          <w:tab w:val="left" w:pos="0"/>
        </w:tabs>
        <w:ind w:left="0"/>
        <w:jc w:val="both"/>
        <w:rPr>
          <w:sz w:val="28"/>
          <w:szCs w:val="28"/>
          <w:bdr w:val="none" w:sz="0" w:space="0" w:color="auto" w:frame="1"/>
        </w:rPr>
      </w:pPr>
    </w:p>
    <w:p w:rsidR="00E47778" w:rsidRDefault="00E47778" w:rsidP="005319A8">
      <w:pPr>
        <w:pStyle w:val="a5"/>
        <w:shd w:val="clear" w:color="auto" w:fill="FFFFFF"/>
        <w:tabs>
          <w:tab w:val="left" w:pos="0"/>
        </w:tabs>
        <w:ind w:left="0"/>
        <w:jc w:val="both"/>
        <w:rPr>
          <w:sz w:val="28"/>
          <w:szCs w:val="28"/>
          <w:bdr w:val="none" w:sz="0" w:space="0" w:color="auto" w:frame="1"/>
        </w:rPr>
      </w:pPr>
    </w:p>
    <w:p w:rsidR="00E47778" w:rsidRDefault="00E47778" w:rsidP="005319A8">
      <w:pPr>
        <w:pStyle w:val="a5"/>
        <w:shd w:val="clear" w:color="auto" w:fill="FFFFFF"/>
        <w:tabs>
          <w:tab w:val="left" w:pos="0"/>
        </w:tabs>
        <w:ind w:left="0"/>
        <w:jc w:val="both"/>
        <w:rPr>
          <w:sz w:val="28"/>
          <w:szCs w:val="28"/>
          <w:bdr w:val="none" w:sz="0" w:space="0" w:color="auto" w:frame="1"/>
        </w:rPr>
      </w:pPr>
    </w:p>
    <w:p w:rsidR="00E47778" w:rsidRPr="005319A8" w:rsidRDefault="00E47778" w:rsidP="005319A8">
      <w:pPr>
        <w:pStyle w:val="a5"/>
        <w:shd w:val="clear" w:color="auto" w:fill="FFFFFF"/>
        <w:tabs>
          <w:tab w:val="left" w:pos="0"/>
        </w:tabs>
        <w:ind w:left="0"/>
        <w:jc w:val="both"/>
        <w:rPr>
          <w:sz w:val="28"/>
          <w:szCs w:val="28"/>
          <w:bdr w:val="none" w:sz="0" w:space="0" w:color="auto" w:frame="1"/>
        </w:rPr>
      </w:pPr>
    </w:p>
    <w:p w:rsidR="00E47778" w:rsidRPr="005319A8" w:rsidRDefault="00E47778" w:rsidP="005319A8">
      <w:pPr>
        <w:pStyle w:val="a5"/>
        <w:shd w:val="clear" w:color="auto" w:fill="FFFFFF"/>
        <w:tabs>
          <w:tab w:val="left" w:pos="0"/>
        </w:tabs>
        <w:ind w:left="0"/>
        <w:jc w:val="both"/>
        <w:rPr>
          <w:sz w:val="28"/>
          <w:szCs w:val="28"/>
          <w:bdr w:val="none" w:sz="0" w:space="0" w:color="auto" w:frame="1"/>
        </w:rPr>
      </w:pPr>
    </w:p>
    <w:p w:rsidR="00E47778" w:rsidRPr="005319A8" w:rsidRDefault="00E47778" w:rsidP="005319A8">
      <w:pPr>
        <w:tabs>
          <w:tab w:val="left" w:pos="0"/>
          <w:tab w:val="left" w:pos="3600"/>
        </w:tabs>
        <w:spacing w:after="0" w:line="240" w:lineRule="auto"/>
        <w:jc w:val="both"/>
        <w:rPr>
          <w:rFonts w:ascii="Times New Roman" w:hAnsi="Times New Roman"/>
          <w:b/>
          <w:caps/>
          <w:sz w:val="28"/>
          <w:szCs w:val="28"/>
        </w:rPr>
      </w:pPr>
      <w:r w:rsidRPr="005319A8">
        <w:rPr>
          <w:rFonts w:ascii="Times New Roman" w:hAnsi="Times New Roman"/>
          <w:sz w:val="28"/>
          <w:szCs w:val="28"/>
        </w:rPr>
        <w:tab/>
      </w:r>
      <w:r w:rsidRPr="005319A8">
        <w:rPr>
          <w:rFonts w:ascii="Times New Roman" w:hAnsi="Times New Roman"/>
          <w:b/>
          <w:caps/>
          <w:sz w:val="28"/>
          <w:szCs w:val="28"/>
        </w:rPr>
        <w:t>земельні  питання</w:t>
      </w:r>
    </w:p>
    <w:p w:rsidR="00E47778" w:rsidRPr="005319A8" w:rsidRDefault="00E47778" w:rsidP="005319A8">
      <w:pPr>
        <w:tabs>
          <w:tab w:val="left" w:pos="0"/>
          <w:tab w:val="left" w:pos="3600"/>
        </w:tabs>
        <w:spacing w:after="0" w:line="240" w:lineRule="auto"/>
        <w:jc w:val="both"/>
        <w:rPr>
          <w:rFonts w:ascii="Times New Roman" w:hAnsi="Times New Roman"/>
          <w:b/>
          <w:caps/>
          <w:sz w:val="28"/>
          <w:szCs w:val="28"/>
        </w:rPr>
      </w:pPr>
    </w:p>
    <w:p w:rsidR="00E47778" w:rsidRPr="005319A8" w:rsidRDefault="00E47778" w:rsidP="005319A8">
      <w:pPr>
        <w:pStyle w:val="a5"/>
        <w:tabs>
          <w:tab w:val="left" w:pos="0"/>
        </w:tabs>
        <w:jc w:val="both"/>
        <w:rPr>
          <w:sz w:val="28"/>
          <w:szCs w:val="28"/>
        </w:rPr>
      </w:pPr>
      <w:r w:rsidRPr="005319A8">
        <w:rPr>
          <w:sz w:val="28"/>
          <w:szCs w:val="28"/>
        </w:rPr>
        <w:t>  Основними завданнями Відділу є:</w:t>
      </w:r>
    </w:p>
    <w:p w:rsidR="00E47778" w:rsidRPr="005319A8" w:rsidRDefault="00E47778" w:rsidP="005319A8">
      <w:pPr>
        <w:pStyle w:val="a5"/>
        <w:tabs>
          <w:tab w:val="left" w:pos="0"/>
        </w:tabs>
        <w:jc w:val="both"/>
        <w:rPr>
          <w:sz w:val="28"/>
          <w:szCs w:val="28"/>
        </w:rPr>
      </w:pPr>
      <w:r w:rsidRPr="005319A8">
        <w:rPr>
          <w:sz w:val="28"/>
          <w:szCs w:val="28"/>
        </w:rPr>
        <w:lastRenderedPageBreak/>
        <w:t>- реалізація політики  сільської ради у сфері земельного законодавства на території   сільської ради, в межах визначених цим Положенням;</w:t>
      </w:r>
    </w:p>
    <w:p w:rsidR="00E47778" w:rsidRPr="005319A8" w:rsidRDefault="00E47778" w:rsidP="005319A8">
      <w:pPr>
        <w:pStyle w:val="a5"/>
        <w:tabs>
          <w:tab w:val="left" w:pos="0"/>
        </w:tabs>
        <w:jc w:val="both"/>
        <w:rPr>
          <w:sz w:val="28"/>
          <w:szCs w:val="28"/>
        </w:rPr>
      </w:pPr>
      <w:r w:rsidRPr="005319A8">
        <w:rPr>
          <w:sz w:val="28"/>
          <w:szCs w:val="28"/>
        </w:rPr>
        <w:t xml:space="preserve">- забезпечення надходження коштів до  сільського бюджету за рахунок ефективного обліку, використання, продажу земель та права оренди на земельні ділянки , які знаходяться у комунальній власності </w:t>
      </w:r>
      <w:proofErr w:type="spellStart"/>
      <w:r w:rsidRPr="005319A8">
        <w:rPr>
          <w:sz w:val="28"/>
          <w:szCs w:val="28"/>
        </w:rPr>
        <w:t>Баштечківської</w:t>
      </w:r>
      <w:proofErr w:type="spellEnd"/>
      <w:r w:rsidRPr="005319A8">
        <w:rPr>
          <w:sz w:val="28"/>
          <w:szCs w:val="28"/>
        </w:rPr>
        <w:t xml:space="preserve"> сільської ради;</w:t>
      </w:r>
    </w:p>
    <w:p w:rsidR="00E47778" w:rsidRPr="005319A8" w:rsidRDefault="00E47778" w:rsidP="005319A8">
      <w:pPr>
        <w:pStyle w:val="a5"/>
        <w:tabs>
          <w:tab w:val="left" w:pos="0"/>
        </w:tabs>
        <w:jc w:val="both"/>
        <w:rPr>
          <w:sz w:val="28"/>
          <w:szCs w:val="28"/>
        </w:rPr>
      </w:pPr>
      <w:r w:rsidRPr="005319A8">
        <w:rPr>
          <w:sz w:val="28"/>
          <w:szCs w:val="28"/>
        </w:rPr>
        <w:t>- участь у розробленні та виконанні сільських програм в галузі земельних відносин ;</w:t>
      </w:r>
    </w:p>
    <w:p w:rsidR="00E47778" w:rsidRPr="005319A8" w:rsidRDefault="00E47778" w:rsidP="005319A8">
      <w:pPr>
        <w:pStyle w:val="a5"/>
        <w:tabs>
          <w:tab w:val="left" w:pos="0"/>
        </w:tabs>
        <w:jc w:val="both"/>
        <w:rPr>
          <w:sz w:val="28"/>
          <w:szCs w:val="28"/>
        </w:rPr>
      </w:pPr>
      <w:r w:rsidRPr="005319A8">
        <w:rPr>
          <w:sz w:val="28"/>
          <w:szCs w:val="28"/>
        </w:rPr>
        <w:t>-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нормативних актів України;</w:t>
      </w:r>
    </w:p>
    <w:p w:rsidR="00E47778" w:rsidRPr="005319A8" w:rsidRDefault="00E47778" w:rsidP="005319A8">
      <w:pPr>
        <w:pStyle w:val="a5"/>
        <w:tabs>
          <w:tab w:val="left" w:pos="0"/>
        </w:tabs>
        <w:jc w:val="both"/>
        <w:rPr>
          <w:sz w:val="28"/>
          <w:szCs w:val="28"/>
        </w:rPr>
      </w:pPr>
      <w:r w:rsidRPr="005319A8">
        <w:rPr>
          <w:sz w:val="28"/>
          <w:szCs w:val="28"/>
        </w:rPr>
        <w:t>- організація консультацій з громадськістю з питань, що належать до компетенції Відділу, та сприяння проведенню громадської експертизи їх діяльності.</w:t>
      </w:r>
    </w:p>
    <w:p w:rsidR="00E47778" w:rsidRPr="005319A8" w:rsidRDefault="00E47778" w:rsidP="005319A8">
      <w:pPr>
        <w:pStyle w:val="a5"/>
        <w:tabs>
          <w:tab w:val="left" w:pos="0"/>
        </w:tabs>
        <w:jc w:val="both"/>
        <w:rPr>
          <w:sz w:val="28"/>
          <w:szCs w:val="28"/>
        </w:rPr>
      </w:pPr>
      <w:r w:rsidRPr="005319A8">
        <w:rPr>
          <w:sz w:val="28"/>
          <w:szCs w:val="28"/>
        </w:rPr>
        <w:t> </w:t>
      </w:r>
    </w:p>
    <w:p w:rsidR="00E47778" w:rsidRPr="005319A8" w:rsidRDefault="00E47778" w:rsidP="005319A8">
      <w:pPr>
        <w:pStyle w:val="a5"/>
        <w:tabs>
          <w:tab w:val="left" w:pos="0"/>
        </w:tabs>
        <w:jc w:val="both"/>
        <w:rPr>
          <w:sz w:val="28"/>
          <w:szCs w:val="28"/>
        </w:rPr>
      </w:pPr>
      <w:r w:rsidRPr="005319A8">
        <w:rPr>
          <w:sz w:val="28"/>
          <w:szCs w:val="28"/>
        </w:rPr>
        <w:t xml:space="preserve">    </w:t>
      </w:r>
      <w:r w:rsidRPr="005319A8">
        <w:rPr>
          <w:rStyle w:val="ad"/>
          <w:b/>
          <w:bCs/>
          <w:sz w:val="28"/>
          <w:szCs w:val="28"/>
        </w:rPr>
        <w:t>Загальна площа території сільської ради 17941,4 га.  До складу сільської ради входить 8 населених пунктів, а саме</w:t>
      </w:r>
      <w:r w:rsidRPr="005319A8">
        <w:rPr>
          <w:rStyle w:val="ad"/>
          <w:sz w:val="28"/>
          <w:szCs w:val="28"/>
        </w:rPr>
        <w:t>:</w:t>
      </w:r>
      <w:r w:rsidRPr="005319A8">
        <w:rPr>
          <w:sz w:val="28"/>
          <w:szCs w:val="28"/>
        </w:rPr>
        <w:t xml:space="preserve"> </w:t>
      </w:r>
    </w:p>
    <w:p w:rsidR="00E47778" w:rsidRPr="005319A8" w:rsidRDefault="00E47778" w:rsidP="005319A8">
      <w:pPr>
        <w:pStyle w:val="a5"/>
        <w:numPr>
          <w:ilvl w:val="0"/>
          <w:numId w:val="11"/>
        </w:numPr>
        <w:tabs>
          <w:tab w:val="left" w:pos="0"/>
        </w:tabs>
        <w:contextualSpacing w:val="0"/>
        <w:jc w:val="both"/>
        <w:rPr>
          <w:sz w:val="28"/>
          <w:szCs w:val="28"/>
        </w:rPr>
      </w:pPr>
      <w:r w:rsidRPr="005319A8">
        <w:rPr>
          <w:sz w:val="28"/>
          <w:szCs w:val="28"/>
        </w:rPr>
        <w:t>село Королівка, площа – 120,1га;</w:t>
      </w:r>
    </w:p>
    <w:p w:rsidR="00E47778" w:rsidRPr="005319A8" w:rsidRDefault="00E47778" w:rsidP="005319A8">
      <w:pPr>
        <w:pStyle w:val="a5"/>
        <w:numPr>
          <w:ilvl w:val="0"/>
          <w:numId w:val="11"/>
        </w:numPr>
        <w:tabs>
          <w:tab w:val="left" w:pos="0"/>
        </w:tabs>
        <w:contextualSpacing w:val="0"/>
        <w:jc w:val="both"/>
        <w:rPr>
          <w:sz w:val="28"/>
          <w:szCs w:val="28"/>
        </w:rPr>
      </w:pPr>
      <w:r w:rsidRPr="005319A8">
        <w:rPr>
          <w:sz w:val="28"/>
          <w:szCs w:val="28"/>
        </w:rPr>
        <w:t xml:space="preserve">село </w:t>
      </w:r>
      <w:proofErr w:type="spellStart"/>
      <w:r w:rsidRPr="005319A8">
        <w:rPr>
          <w:sz w:val="28"/>
          <w:szCs w:val="28"/>
        </w:rPr>
        <w:t>Баштечки</w:t>
      </w:r>
      <w:proofErr w:type="spellEnd"/>
      <w:r w:rsidRPr="005319A8">
        <w:rPr>
          <w:sz w:val="28"/>
          <w:szCs w:val="28"/>
        </w:rPr>
        <w:t>, площа – 256,3 га;</w:t>
      </w:r>
    </w:p>
    <w:p w:rsidR="00E47778" w:rsidRPr="005319A8" w:rsidRDefault="00E47778" w:rsidP="005319A8">
      <w:pPr>
        <w:pStyle w:val="a5"/>
        <w:numPr>
          <w:ilvl w:val="0"/>
          <w:numId w:val="11"/>
        </w:numPr>
        <w:tabs>
          <w:tab w:val="left" w:pos="0"/>
        </w:tabs>
        <w:contextualSpacing w:val="0"/>
        <w:jc w:val="both"/>
        <w:rPr>
          <w:sz w:val="28"/>
          <w:szCs w:val="28"/>
        </w:rPr>
      </w:pPr>
      <w:r w:rsidRPr="005319A8">
        <w:rPr>
          <w:sz w:val="28"/>
          <w:szCs w:val="28"/>
        </w:rPr>
        <w:t>село Нагірна площа – 249,4 га;</w:t>
      </w:r>
    </w:p>
    <w:p w:rsidR="00E47778" w:rsidRPr="005319A8" w:rsidRDefault="00E47778" w:rsidP="005319A8">
      <w:pPr>
        <w:pStyle w:val="a5"/>
        <w:numPr>
          <w:ilvl w:val="0"/>
          <w:numId w:val="11"/>
        </w:numPr>
        <w:tabs>
          <w:tab w:val="left" w:pos="0"/>
        </w:tabs>
        <w:contextualSpacing w:val="0"/>
        <w:jc w:val="both"/>
        <w:rPr>
          <w:sz w:val="28"/>
          <w:szCs w:val="28"/>
        </w:rPr>
      </w:pPr>
      <w:r w:rsidRPr="005319A8">
        <w:rPr>
          <w:sz w:val="28"/>
          <w:szCs w:val="28"/>
        </w:rPr>
        <w:t xml:space="preserve">село </w:t>
      </w:r>
      <w:proofErr w:type="spellStart"/>
      <w:r w:rsidRPr="005319A8">
        <w:rPr>
          <w:sz w:val="28"/>
          <w:szCs w:val="28"/>
        </w:rPr>
        <w:t>Побійна</w:t>
      </w:r>
      <w:proofErr w:type="spellEnd"/>
      <w:r w:rsidRPr="005319A8">
        <w:rPr>
          <w:sz w:val="28"/>
          <w:szCs w:val="28"/>
        </w:rPr>
        <w:t xml:space="preserve"> площа – 231,6 га;</w:t>
      </w:r>
    </w:p>
    <w:p w:rsidR="00E47778" w:rsidRPr="005319A8" w:rsidRDefault="00E47778" w:rsidP="005319A8">
      <w:pPr>
        <w:pStyle w:val="a5"/>
        <w:numPr>
          <w:ilvl w:val="0"/>
          <w:numId w:val="11"/>
        </w:numPr>
        <w:tabs>
          <w:tab w:val="left" w:pos="0"/>
        </w:tabs>
        <w:contextualSpacing w:val="0"/>
        <w:jc w:val="both"/>
        <w:rPr>
          <w:sz w:val="28"/>
          <w:szCs w:val="28"/>
        </w:rPr>
      </w:pPr>
      <w:r w:rsidRPr="005319A8">
        <w:rPr>
          <w:sz w:val="28"/>
          <w:szCs w:val="28"/>
        </w:rPr>
        <w:t>селище Костянтинівка площа – 74,2 га;</w:t>
      </w:r>
    </w:p>
    <w:p w:rsidR="00E47778" w:rsidRPr="005319A8" w:rsidRDefault="00E47778" w:rsidP="005319A8">
      <w:pPr>
        <w:pStyle w:val="a5"/>
        <w:numPr>
          <w:ilvl w:val="0"/>
          <w:numId w:val="11"/>
        </w:numPr>
        <w:tabs>
          <w:tab w:val="left" w:pos="0"/>
        </w:tabs>
        <w:contextualSpacing w:val="0"/>
        <w:jc w:val="both"/>
        <w:rPr>
          <w:sz w:val="28"/>
          <w:szCs w:val="28"/>
        </w:rPr>
      </w:pPr>
      <w:r w:rsidRPr="005319A8">
        <w:rPr>
          <w:sz w:val="28"/>
          <w:szCs w:val="28"/>
        </w:rPr>
        <w:t>село Тинівка площа – 532,2 га;</w:t>
      </w:r>
    </w:p>
    <w:p w:rsidR="00E47778" w:rsidRPr="005319A8" w:rsidRDefault="00E47778" w:rsidP="005319A8">
      <w:pPr>
        <w:pStyle w:val="a5"/>
        <w:numPr>
          <w:ilvl w:val="0"/>
          <w:numId w:val="11"/>
        </w:numPr>
        <w:tabs>
          <w:tab w:val="left" w:pos="0"/>
        </w:tabs>
        <w:contextualSpacing w:val="0"/>
        <w:jc w:val="both"/>
        <w:rPr>
          <w:sz w:val="28"/>
          <w:szCs w:val="28"/>
        </w:rPr>
      </w:pPr>
      <w:r w:rsidRPr="005319A8">
        <w:rPr>
          <w:sz w:val="28"/>
          <w:szCs w:val="28"/>
        </w:rPr>
        <w:t>село Павлівка площа – 535,4 га.</w:t>
      </w:r>
    </w:p>
    <w:p w:rsidR="00E47778" w:rsidRPr="005319A8" w:rsidRDefault="00E47778" w:rsidP="005319A8">
      <w:pPr>
        <w:pStyle w:val="a5"/>
        <w:tabs>
          <w:tab w:val="left" w:pos="0"/>
        </w:tabs>
        <w:jc w:val="both"/>
        <w:rPr>
          <w:sz w:val="28"/>
          <w:szCs w:val="28"/>
        </w:rPr>
      </w:pPr>
    </w:p>
    <w:p w:rsidR="00E47778" w:rsidRPr="005319A8" w:rsidRDefault="00E47778" w:rsidP="005319A8">
      <w:pPr>
        <w:pStyle w:val="a5"/>
        <w:tabs>
          <w:tab w:val="left" w:pos="0"/>
        </w:tabs>
        <w:jc w:val="both"/>
        <w:rPr>
          <w:sz w:val="28"/>
          <w:szCs w:val="28"/>
        </w:rPr>
      </w:pPr>
      <w:r w:rsidRPr="005319A8">
        <w:rPr>
          <w:sz w:val="28"/>
          <w:szCs w:val="28"/>
        </w:rPr>
        <w:t>        Земля -найбільше наше багатство. Левова  частина власних доходів сільської ради це доходи від сплати земельного податку, орендної плати за землю  та єдиного податку платників четвертої групи платників податку.</w:t>
      </w:r>
    </w:p>
    <w:p w:rsidR="00E47778" w:rsidRPr="005319A8" w:rsidRDefault="00E47778" w:rsidP="005319A8">
      <w:pPr>
        <w:pStyle w:val="a5"/>
        <w:tabs>
          <w:tab w:val="left" w:pos="0"/>
        </w:tabs>
        <w:jc w:val="both"/>
        <w:rPr>
          <w:sz w:val="28"/>
          <w:szCs w:val="28"/>
        </w:rPr>
      </w:pPr>
      <w:r w:rsidRPr="005319A8">
        <w:rPr>
          <w:sz w:val="28"/>
          <w:szCs w:val="28"/>
        </w:rPr>
        <w:t xml:space="preserve">          Загальна площа земель комунальної власності сільськогосподарського призначення становить  2001,8 г, в тому числі ріллі 1149  га. Землі водного фонду площею 139,949 га, а тому числі надано в оренду площею 87,3076 га. Всі земельні ділянки, які можуть використовуватись за цільовим призначенням наданні в оренду фізичним та юридичним особам.         </w:t>
      </w:r>
    </w:p>
    <w:p w:rsidR="00E47778" w:rsidRPr="005319A8" w:rsidRDefault="00E47778" w:rsidP="005319A8">
      <w:pPr>
        <w:pStyle w:val="a5"/>
        <w:tabs>
          <w:tab w:val="left" w:pos="0"/>
        </w:tabs>
        <w:jc w:val="both"/>
        <w:rPr>
          <w:sz w:val="28"/>
          <w:szCs w:val="28"/>
        </w:rPr>
      </w:pPr>
      <w:r w:rsidRPr="005319A8">
        <w:rPr>
          <w:sz w:val="28"/>
          <w:szCs w:val="28"/>
        </w:rPr>
        <w:t xml:space="preserve">На території сільської ради зареєстровано всього 102 договори оренди земельних ділянок  сільськогосподарського призначення та   водного фонду.  У 2021 році середній розмір орендної  плати </w:t>
      </w:r>
      <w:proofErr w:type="spellStart"/>
      <w:r w:rsidRPr="005319A8">
        <w:rPr>
          <w:sz w:val="28"/>
          <w:szCs w:val="28"/>
        </w:rPr>
        <w:t>піднято</w:t>
      </w:r>
      <w:proofErr w:type="spellEnd"/>
      <w:r w:rsidRPr="005319A8">
        <w:rPr>
          <w:sz w:val="28"/>
          <w:szCs w:val="28"/>
        </w:rPr>
        <w:t xml:space="preserve"> до  10,9 % від нормативної грошової оцінки земельної ділянки, що дало можливість отримати на 1 787 000 гривень позапланових надходжень до місцевого бюджету.   </w:t>
      </w:r>
    </w:p>
    <w:p w:rsidR="00E47778" w:rsidRPr="005319A8" w:rsidRDefault="00E47778" w:rsidP="005319A8">
      <w:pPr>
        <w:pStyle w:val="a5"/>
        <w:tabs>
          <w:tab w:val="left" w:pos="0"/>
        </w:tabs>
        <w:spacing w:after="240"/>
        <w:jc w:val="both"/>
        <w:rPr>
          <w:sz w:val="28"/>
          <w:szCs w:val="28"/>
        </w:rPr>
      </w:pPr>
      <w:r w:rsidRPr="005319A8">
        <w:rPr>
          <w:sz w:val="28"/>
          <w:szCs w:val="28"/>
        </w:rPr>
        <w:t xml:space="preserve">           У 2021році до сільської ради з земельних питань надійшло та розглянуто  587 звернень по яких було прийнято відповідні рішення. Надано у власність вісім земельних ділянок для ведення особистого селянського господарства учасникам АТО,  6 земельних ділянок інвалідам 1 та 2 групи, 2 земельних ділянки дітям сиротам, жителям громади надано в оренду для городництва 211 земельних ділянок за межами населених пунктів. Відділом постійно проводиться  контроль за дотриманням вимог земельного законодавства при використанні земельних ділянок. Так у 2021 </w:t>
      </w:r>
      <w:r w:rsidRPr="005319A8">
        <w:rPr>
          <w:sz w:val="28"/>
          <w:szCs w:val="28"/>
        </w:rPr>
        <w:lastRenderedPageBreak/>
        <w:t xml:space="preserve">році було виявлено 15 порушень, матеріали передані на розгляд до інспекції з контролю за використанням та охороною земель. </w:t>
      </w:r>
    </w:p>
    <w:p w:rsidR="00E47778" w:rsidRPr="005319A8" w:rsidRDefault="00E47778" w:rsidP="005319A8">
      <w:pPr>
        <w:pStyle w:val="a5"/>
        <w:tabs>
          <w:tab w:val="left" w:pos="0"/>
        </w:tabs>
        <w:spacing w:after="240"/>
        <w:jc w:val="both"/>
        <w:rPr>
          <w:sz w:val="28"/>
          <w:szCs w:val="28"/>
        </w:rPr>
      </w:pPr>
      <w:r w:rsidRPr="005319A8">
        <w:rPr>
          <w:sz w:val="28"/>
          <w:szCs w:val="28"/>
        </w:rPr>
        <w:t xml:space="preserve">           У планах відділу на 2022 рік є продовження проведення робіт щодо надання в оренду земельних ділянок під проектними польовими шляхами, лісосмугами, господарськими будівлями, при наявності вільних земельних ділянок першочергово надання їх у власність учасникам АТО, громадянам з інвалідністю, дітям сиротам, які постійно проживають на території громади. Проведення інвентаризації всіх земельних ділянок у межах населених пунктів громади, що дасть можливість нашим жителям здешевити більш, як наполовину вартості робіт по приватизації своїх земельних ділянок. </w:t>
      </w:r>
    </w:p>
    <w:p w:rsidR="00E47778" w:rsidRPr="005319A8" w:rsidRDefault="00E47778" w:rsidP="005319A8">
      <w:pPr>
        <w:tabs>
          <w:tab w:val="left" w:pos="0"/>
          <w:tab w:val="left" w:pos="3600"/>
        </w:tabs>
        <w:spacing w:after="0" w:line="240" w:lineRule="auto"/>
        <w:jc w:val="center"/>
        <w:rPr>
          <w:rFonts w:ascii="Times New Roman" w:hAnsi="Times New Roman"/>
          <w:b/>
          <w:sz w:val="28"/>
          <w:szCs w:val="28"/>
        </w:rPr>
      </w:pPr>
      <w:r w:rsidRPr="005319A8">
        <w:rPr>
          <w:rFonts w:ascii="Times New Roman" w:hAnsi="Times New Roman"/>
          <w:b/>
          <w:sz w:val="28"/>
          <w:szCs w:val="28"/>
        </w:rPr>
        <w:t>БЛАГОУСТРІЙ ТЕРИТОРІЇ</w:t>
      </w:r>
    </w:p>
    <w:p w:rsidR="00E47778" w:rsidRPr="005319A8" w:rsidRDefault="00E47778" w:rsidP="005319A8">
      <w:pPr>
        <w:tabs>
          <w:tab w:val="left" w:pos="0"/>
        </w:tabs>
        <w:spacing w:after="0" w:line="240" w:lineRule="auto"/>
        <w:ind w:firstLine="567"/>
        <w:jc w:val="both"/>
        <w:rPr>
          <w:rFonts w:ascii="Times New Roman" w:hAnsi="Times New Roman"/>
          <w:b/>
          <w:sz w:val="28"/>
          <w:szCs w:val="28"/>
        </w:rPr>
      </w:pPr>
    </w:p>
    <w:p w:rsidR="00E47778" w:rsidRPr="005319A8" w:rsidRDefault="00E47778" w:rsidP="005319A8">
      <w:pPr>
        <w:tabs>
          <w:tab w:val="left" w:pos="0"/>
        </w:tabs>
        <w:spacing w:after="0" w:line="240" w:lineRule="auto"/>
        <w:ind w:firstLine="567"/>
        <w:jc w:val="both"/>
        <w:rPr>
          <w:rFonts w:ascii="Times New Roman" w:hAnsi="Times New Roman"/>
          <w:sz w:val="28"/>
          <w:szCs w:val="28"/>
        </w:rPr>
      </w:pPr>
      <w:r w:rsidRPr="005319A8">
        <w:rPr>
          <w:rFonts w:ascii="Times New Roman" w:hAnsi="Times New Roman"/>
          <w:sz w:val="28"/>
          <w:szCs w:val="28"/>
        </w:rPr>
        <w:t xml:space="preserve">Видатки на організацію благоустрою населених пунктів на 2021 рік складають 1 877,5 </w:t>
      </w:r>
      <w:proofErr w:type="spellStart"/>
      <w:r w:rsidRPr="005319A8">
        <w:rPr>
          <w:rFonts w:ascii="Times New Roman" w:hAnsi="Times New Roman"/>
          <w:sz w:val="28"/>
          <w:szCs w:val="28"/>
        </w:rPr>
        <w:t>тис.грн</w:t>
      </w:r>
      <w:proofErr w:type="spellEnd"/>
      <w:r w:rsidRPr="005319A8">
        <w:rPr>
          <w:rFonts w:ascii="Times New Roman" w:hAnsi="Times New Roman"/>
          <w:sz w:val="28"/>
          <w:szCs w:val="28"/>
        </w:rPr>
        <w:t xml:space="preserve">., в тому числі видатки загального фонду –  830,5 </w:t>
      </w:r>
      <w:proofErr w:type="spellStart"/>
      <w:r w:rsidRPr="005319A8">
        <w:rPr>
          <w:rFonts w:ascii="Times New Roman" w:hAnsi="Times New Roman"/>
          <w:sz w:val="28"/>
          <w:szCs w:val="28"/>
        </w:rPr>
        <w:t>тис.грн</w:t>
      </w:r>
      <w:proofErr w:type="spellEnd"/>
      <w:r w:rsidRPr="005319A8">
        <w:rPr>
          <w:rFonts w:ascii="Times New Roman" w:hAnsi="Times New Roman"/>
          <w:sz w:val="28"/>
          <w:szCs w:val="28"/>
        </w:rPr>
        <w:t xml:space="preserve">., видатки спеціального фонду – 1 047,0 </w:t>
      </w:r>
      <w:proofErr w:type="spellStart"/>
      <w:r w:rsidRPr="005319A8">
        <w:rPr>
          <w:rFonts w:ascii="Times New Roman" w:hAnsi="Times New Roman"/>
          <w:sz w:val="28"/>
          <w:szCs w:val="28"/>
        </w:rPr>
        <w:t>тис.грн</w:t>
      </w:r>
      <w:proofErr w:type="spellEnd"/>
      <w:r w:rsidRPr="005319A8">
        <w:rPr>
          <w:rFonts w:ascii="Times New Roman" w:hAnsi="Times New Roman"/>
          <w:sz w:val="28"/>
          <w:szCs w:val="28"/>
        </w:rPr>
        <w:t xml:space="preserve">. </w:t>
      </w:r>
    </w:p>
    <w:p w:rsidR="00E47778" w:rsidRPr="005319A8" w:rsidRDefault="00E47778" w:rsidP="005319A8">
      <w:pPr>
        <w:tabs>
          <w:tab w:val="left" w:pos="0"/>
        </w:tabs>
        <w:spacing w:after="0" w:line="240" w:lineRule="auto"/>
        <w:ind w:firstLine="567"/>
        <w:jc w:val="both"/>
        <w:rPr>
          <w:rFonts w:ascii="Times New Roman" w:hAnsi="Times New Roman"/>
          <w:sz w:val="28"/>
          <w:szCs w:val="28"/>
        </w:rPr>
      </w:pPr>
      <w:r w:rsidRPr="005319A8">
        <w:rPr>
          <w:rFonts w:ascii="Times New Roman" w:hAnsi="Times New Roman"/>
          <w:sz w:val="28"/>
          <w:szCs w:val="28"/>
        </w:rPr>
        <w:t xml:space="preserve">Кошти  </w:t>
      </w:r>
      <w:r w:rsidRPr="005319A8">
        <w:rPr>
          <w:rFonts w:ascii="Times New Roman" w:hAnsi="Times New Roman"/>
          <w:i/>
          <w:sz w:val="28"/>
          <w:szCs w:val="28"/>
          <w:u w:val="single"/>
        </w:rPr>
        <w:t>загального  фонду</w:t>
      </w:r>
      <w:r w:rsidRPr="005319A8">
        <w:rPr>
          <w:rFonts w:ascii="Times New Roman" w:hAnsi="Times New Roman"/>
          <w:sz w:val="28"/>
          <w:szCs w:val="28"/>
        </w:rPr>
        <w:t xml:space="preserve">  були направлені: </w:t>
      </w:r>
    </w:p>
    <w:p w:rsidR="00E47778" w:rsidRPr="005319A8" w:rsidRDefault="00E47778" w:rsidP="005319A8">
      <w:pPr>
        <w:numPr>
          <w:ilvl w:val="0"/>
          <w:numId w:val="4"/>
        </w:numPr>
        <w:tabs>
          <w:tab w:val="left" w:pos="0"/>
          <w:tab w:val="left" w:pos="851"/>
          <w:tab w:val="left" w:pos="1418"/>
        </w:tabs>
        <w:spacing w:after="0" w:line="240" w:lineRule="auto"/>
        <w:ind w:left="0" w:firstLine="567"/>
        <w:jc w:val="both"/>
        <w:rPr>
          <w:rFonts w:ascii="Times New Roman" w:hAnsi="Times New Roman"/>
          <w:sz w:val="28"/>
          <w:szCs w:val="28"/>
        </w:rPr>
      </w:pPr>
      <w:r w:rsidRPr="005319A8">
        <w:rPr>
          <w:rFonts w:ascii="Times New Roman" w:hAnsi="Times New Roman"/>
          <w:sz w:val="28"/>
          <w:szCs w:val="28"/>
        </w:rPr>
        <w:t xml:space="preserve">на виплату винагороди за договорами ЦПХ – 307,4 </w:t>
      </w:r>
      <w:proofErr w:type="spellStart"/>
      <w:r w:rsidRPr="005319A8">
        <w:rPr>
          <w:rFonts w:ascii="Times New Roman" w:hAnsi="Times New Roman"/>
          <w:sz w:val="28"/>
          <w:szCs w:val="28"/>
        </w:rPr>
        <w:t>тис.грн</w:t>
      </w:r>
      <w:proofErr w:type="spellEnd"/>
      <w:r w:rsidRPr="005319A8">
        <w:rPr>
          <w:rFonts w:ascii="Times New Roman" w:hAnsi="Times New Roman"/>
          <w:sz w:val="28"/>
          <w:szCs w:val="28"/>
        </w:rPr>
        <w:t>.</w:t>
      </w:r>
    </w:p>
    <w:p w:rsidR="00E47778" w:rsidRPr="005319A8" w:rsidRDefault="00E47778" w:rsidP="005319A8">
      <w:pPr>
        <w:pStyle w:val="a4"/>
        <w:numPr>
          <w:ilvl w:val="0"/>
          <w:numId w:val="4"/>
        </w:numPr>
        <w:tabs>
          <w:tab w:val="left" w:pos="0"/>
        </w:tabs>
        <w:ind w:left="0" w:firstLine="567"/>
        <w:jc w:val="both"/>
        <w:rPr>
          <w:sz w:val="28"/>
          <w:szCs w:val="28"/>
        </w:rPr>
      </w:pPr>
      <w:r w:rsidRPr="005319A8">
        <w:rPr>
          <w:sz w:val="28"/>
          <w:szCs w:val="28"/>
          <w:lang w:val="uk-UA"/>
        </w:rPr>
        <w:t xml:space="preserve"> </w:t>
      </w:r>
      <w:proofErr w:type="spellStart"/>
      <w:r w:rsidRPr="005319A8">
        <w:rPr>
          <w:sz w:val="28"/>
          <w:szCs w:val="28"/>
        </w:rPr>
        <w:t>придбання</w:t>
      </w:r>
      <w:proofErr w:type="spellEnd"/>
      <w:r w:rsidRPr="005319A8">
        <w:rPr>
          <w:sz w:val="28"/>
          <w:szCs w:val="28"/>
        </w:rPr>
        <w:t xml:space="preserve"> </w:t>
      </w:r>
      <w:proofErr w:type="spellStart"/>
      <w:r w:rsidRPr="005319A8">
        <w:rPr>
          <w:sz w:val="28"/>
          <w:szCs w:val="28"/>
        </w:rPr>
        <w:t>господарських</w:t>
      </w:r>
      <w:proofErr w:type="spellEnd"/>
      <w:r w:rsidRPr="005319A8">
        <w:rPr>
          <w:sz w:val="28"/>
          <w:szCs w:val="28"/>
        </w:rPr>
        <w:t xml:space="preserve"> </w:t>
      </w:r>
      <w:proofErr w:type="spellStart"/>
      <w:r w:rsidRPr="005319A8">
        <w:rPr>
          <w:sz w:val="28"/>
          <w:szCs w:val="28"/>
        </w:rPr>
        <w:t>товарів</w:t>
      </w:r>
      <w:proofErr w:type="spellEnd"/>
      <w:r w:rsidRPr="005319A8">
        <w:rPr>
          <w:sz w:val="28"/>
          <w:szCs w:val="28"/>
          <w:lang w:val="uk-UA"/>
        </w:rPr>
        <w:t xml:space="preserve">, </w:t>
      </w:r>
      <w:proofErr w:type="spellStart"/>
      <w:r w:rsidRPr="005319A8">
        <w:rPr>
          <w:sz w:val="28"/>
          <w:szCs w:val="28"/>
          <w:lang w:val="uk-UA"/>
        </w:rPr>
        <w:t>інвентара</w:t>
      </w:r>
      <w:proofErr w:type="spellEnd"/>
      <w:r w:rsidRPr="005319A8">
        <w:rPr>
          <w:sz w:val="28"/>
          <w:szCs w:val="28"/>
          <w:lang w:val="uk-UA"/>
        </w:rPr>
        <w:t>, фарби, вапна</w:t>
      </w:r>
      <w:r w:rsidRPr="005319A8">
        <w:rPr>
          <w:sz w:val="28"/>
          <w:szCs w:val="28"/>
        </w:rPr>
        <w:t xml:space="preserve"> та </w:t>
      </w:r>
      <w:proofErr w:type="spellStart"/>
      <w:r w:rsidRPr="005319A8">
        <w:rPr>
          <w:sz w:val="28"/>
          <w:szCs w:val="28"/>
        </w:rPr>
        <w:t>матеріалів</w:t>
      </w:r>
      <w:proofErr w:type="spellEnd"/>
      <w:r w:rsidRPr="005319A8">
        <w:rPr>
          <w:sz w:val="28"/>
          <w:szCs w:val="28"/>
        </w:rPr>
        <w:t xml:space="preserve"> для </w:t>
      </w:r>
      <w:r w:rsidRPr="005319A8">
        <w:rPr>
          <w:sz w:val="28"/>
          <w:szCs w:val="28"/>
          <w:lang w:val="uk-UA"/>
        </w:rPr>
        <w:t>благоустрою</w:t>
      </w:r>
      <w:r w:rsidRPr="005319A8">
        <w:rPr>
          <w:sz w:val="28"/>
          <w:szCs w:val="28"/>
        </w:rPr>
        <w:t xml:space="preserve"> </w:t>
      </w:r>
      <w:r w:rsidRPr="005319A8">
        <w:rPr>
          <w:sz w:val="28"/>
          <w:szCs w:val="28"/>
          <w:lang w:val="uk-UA"/>
        </w:rPr>
        <w:t>населених пунктів громади</w:t>
      </w:r>
      <w:r w:rsidRPr="005319A8">
        <w:rPr>
          <w:sz w:val="28"/>
          <w:szCs w:val="28"/>
        </w:rPr>
        <w:t xml:space="preserve"> – </w:t>
      </w:r>
      <w:r w:rsidRPr="005319A8">
        <w:rPr>
          <w:sz w:val="28"/>
          <w:szCs w:val="28"/>
          <w:lang w:val="uk-UA"/>
        </w:rPr>
        <w:t>55,8</w:t>
      </w:r>
      <w:r w:rsidRPr="005319A8">
        <w:rPr>
          <w:sz w:val="28"/>
          <w:szCs w:val="28"/>
        </w:rPr>
        <w:t xml:space="preserve"> </w:t>
      </w:r>
      <w:proofErr w:type="spellStart"/>
      <w:r w:rsidRPr="005319A8">
        <w:rPr>
          <w:sz w:val="28"/>
          <w:szCs w:val="28"/>
        </w:rPr>
        <w:t>тис</w:t>
      </w:r>
      <w:proofErr w:type="gramStart"/>
      <w:r w:rsidRPr="005319A8">
        <w:rPr>
          <w:sz w:val="28"/>
          <w:szCs w:val="28"/>
        </w:rPr>
        <w:t>.г</w:t>
      </w:r>
      <w:proofErr w:type="gramEnd"/>
      <w:r w:rsidRPr="005319A8">
        <w:rPr>
          <w:sz w:val="28"/>
          <w:szCs w:val="28"/>
        </w:rPr>
        <w:t>рн</w:t>
      </w:r>
      <w:proofErr w:type="spellEnd"/>
      <w:r w:rsidRPr="005319A8">
        <w:rPr>
          <w:sz w:val="28"/>
          <w:szCs w:val="28"/>
        </w:rPr>
        <w:t>;</w:t>
      </w:r>
    </w:p>
    <w:p w:rsidR="00E47778" w:rsidRPr="005319A8" w:rsidRDefault="00E47778" w:rsidP="005319A8">
      <w:pPr>
        <w:pStyle w:val="a4"/>
        <w:numPr>
          <w:ilvl w:val="0"/>
          <w:numId w:val="4"/>
        </w:numPr>
        <w:tabs>
          <w:tab w:val="left" w:pos="0"/>
        </w:tabs>
        <w:ind w:left="0" w:firstLine="567"/>
        <w:jc w:val="both"/>
        <w:rPr>
          <w:sz w:val="28"/>
          <w:szCs w:val="28"/>
        </w:rPr>
      </w:pPr>
      <w:r w:rsidRPr="005319A8">
        <w:rPr>
          <w:sz w:val="28"/>
          <w:szCs w:val="28"/>
          <w:lang w:val="uk-UA"/>
        </w:rPr>
        <w:t xml:space="preserve"> Придбання господарських інструментів (</w:t>
      </w:r>
      <w:proofErr w:type="spellStart"/>
      <w:r w:rsidRPr="005319A8">
        <w:rPr>
          <w:sz w:val="28"/>
          <w:szCs w:val="28"/>
          <w:lang w:val="uk-UA"/>
        </w:rPr>
        <w:t>бензокоси</w:t>
      </w:r>
      <w:proofErr w:type="spellEnd"/>
      <w:r w:rsidRPr="005319A8">
        <w:rPr>
          <w:sz w:val="28"/>
          <w:szCs w:val="28"/>
          <w:lang w:val="uk-UA"/>
        </w:rPr>
        <w:t>, бензопили) на суму 50,5 тис  грн..</w:t>
      </w:r>
    </w:p>
    <w:p w:rsidR="00E47778" w:rsidRPr="005319A8" w:rsidRDefault="00E47778" w:rsidP="005319A8">
      <w:pPr>
        <w:pStyle w:val="a4"/>
        <w:numPr>
          <w:ilvl w:val="0"/>
          <w:numId w:val="4"/>
        </w:numPr>
        <w:tabs>
          <w:tab w:val="left" w:pos="0"/>
        </w:tabs>
        <w:ind w:left="0" w:firstLine="567"/>
        <w:jc w:val="both"/>
        <w:rPr>
          <w:sz w:val="28"/>
          <w:szCs w:val="28"/>
        </w:rPr>
      </w:pPr>
      <w:r w:rsidRPr="005319A8">
        <w:rPr>
          <w:sz w:val="28"/>
          <w:szCs w:val="28"/>
          <w:lang w:val="uk-UA"/>
        </w:rPr>
        <w:t xml:space="preserve"> </w:t>
      </w:r>
      <w:proofErr w:type="spellStart"/>
      <w:r w:rsidRPr="005319A8">
        <w:rPr>
          <w:sz w:val="28"/>
          <w:szCs w:val="28"/>
        </w:rPr>
        <w:t>Обс</w:t>
      </w:r>
      <w:r>
        <w:rPr>
          <w:sz w:val="28"/>
          <w:szCs w:val="28"/>
        </w:rPr>
        <w:t>луговування</w:t>
      </w:r>
      <w:proofErr w:type="spellEnd"/>
      <w:r>
        <w:rPr>
          <w:sz w:val="28"/>
          <w:szCs w:val="28"/>
        </w:rPr>
        <w:t xml:space="preserve"> </w:t>
      </w:r>
      <w:proofErr w:type="spellStart"/>
      <w:r>
        <w:rPr>
          <w:sz w:val="28"/>
          <w:szCs w:val="28"/>
        </w:rPr>
        <w:t>електрогосподарства</w:t>
      </w:r>
      <w:proofErr w:type="spellEnd"/>
      <w:r w:rsidRPr="005319A8">
        <w:rPr>
          <w:sz w:val="28"/>
          <w:szCs w:val="28"/>
          <w:lang w:val="uk-UA"/>
        </w:rPr>
        <w:t xml:space="preserve"> </w:t>
      </w:r>
      <w:r w:rsidRPr="005319A8">
        <w:rPr>
          <w:sz w:val="28"/>
          <w:szCs w:val="28"/>
        </w:rPr>
        <w:t xml:space="preserve">– </w:t>
      </w:r>
      <w:r w:rsidRPr="005319A8">
        <w:rPr>
          <w:sz w:val="28"/>
          <w:szCs w:val="28"/>
          <w:lang w:val="uk-UA"/>
        </w:rPr>
        <w:t>84,5</w:t>
      </w:r>
      <w:r w:rsidRPr="005319A8">
        <w:rPr>
          <w:sz w:val="28"/>
          <w:szCs w:val="28"/>
        </w:rPr>
        <w:t xml:space="preserve"> </w:t>
      </w:r>
      <w:proofErr w:type="spellStart"/>
      <w:r w:rsidRPr="005319A8">
        <w:rPr>
          <w:sz w:val="28"/>
          <w:szCs w:val="28"/>
        </w:rPr>
        <w:t>тис</w:t>
      </w:r>
      <w:proofErr w:type="gramStart"/>
      <w:r w:rsidRPr="005319A8">
        <w:rPr>
          <w:sz w:val="28"/>
          <w:szCs w:val="28"/>
        </w:rPr>
        <w:t>.г</w:t>
      </w:r>
      <w:proofErr w:type="gramEnd"/>
      <w:r w:rsidRPr="005319A8">
        <w:rPr>
          <w:sz w:val="28"/>
          <w:szCs w:val="28"/>
        </w:rPr>
        <w:t>рн</w:t>
      </w:r>
      <w:proofErr w:type="spellEnd"/>
      <w:r w:rsidRPr="005319A8">
        <w:rPr>
          <w:sz w:val="28"/>
          <w:szCs w:val="28"/>
        </w:rPr>
        <w:t>;</w:t>
      </w:r>
    </w:p>
    <w:p w:rsidR="00E47778" w:rsidRPr="005319A8" w:rsidRDefault="00E47778" w:rsidP="005319A8">
      <w:pPr>
        <w:pStyle w:val="a4"/>
        <w:numPr>
          <w:ilvl w:val="0"/>
          <w:numId w:val="4"/>
        </w:numPr>
        <w:tabs>
          <w:tab w:val="left" w:pos="0"/>
        </w:tabs>
        <w:ind w:left="0" w:firstLine="567"/>
        <w:jc w:val="both"/>
        <w:rPr>
          <w:sz w:val="28"/>
          <w:szCs w:val="28"/>
        </w:rPr>
      </w:pPr>
      <w:r w:rsidRPr="005319A8">
        <w:rPr>
          <w:sz w:val="28"/>
          <w:szCs w:val="28"/>
          <w:lang w:val="uk-UA"/>
        </w:rPr>
        <w:t xml:space="preserve"> Придбання паливо-мастильних матеріалів </w:t>
      </w:r>
      <w:r w:rsidRPr="005319A8">
        <w:rPr>
          <w:sz w:val="28"/>
          <w:szCs w:val="28"/>
        </w:rPr>
        <w:t xml:space="preserve">– </w:t>
      </w:r>
      <w:r w:rsidRPr="005319A8">
        <w:rPr>
          <w:sz w:val="28"/>
          <w:szCs w:val="28"/>
          <w:lang w:val="uk-UA"/>
        </w:rPr>
        <w:t>81,2</w:t>
      </w:r>
      <w:r w:rsidRPr="005319A8">
        <w:rPr>
          <w:sz w:val="28"/>
          <w:szCs w:val="28"/>
        </w:rPr>
        <w:t xml:space="preserve"> </w:t>
      </w:r>
      <w:proofErr w:type="spellStart"/>
      <w:r w:rsidRPr="005319A8">
        <w:rPr>
          <w:sz w:val="28"/>
          <w:szCs w:val="28"/>
        </w:rPr>
        <w:t>тис.грн</w:t>
      </w:r>
      <w:proofErr w:type="spellEnd"/>
      <w:r w:rsidRPr="005319A8">
        <w:rPr>
          <w:sz w:val="28"/>
          <w:szCs w:val="28"/>
        </w:rPr>
        <w:t>;</w:t>
      </w:r>
    </w:p>
    <w:p w:rsidR="00E47778" w:rsidRPr="005319A8" w:rsidRDefault="00E47778" w:rsidP="005319A8">
      <w:pPr>
        <w:numPr>
          <w:ilvl w:val="0"/>
          <w:numId w:val="4"/>
        </w:numPr>
        <w:tabs>
          <w:tab w:val="left" w:pos="0"/>
          <w:tab w:val="left" w:pos="851"/>
          <w:tab w:val="left" w:pos="1418"/>
        </w:tabs>
        <w:spacing w:after="0" w:line="240" w:lineRule="auto"/>
        <w:ind w:left="0" w:firstLine="567"/>
        <w:jc w:val="both"/>
        <w:rPr>
          <w:rFonts w:ascii="Times New Roman" w:hAnsi="Times New Roman"/>
          <w:sz w:val="28"/>
          <w:szCs w:val="28"/>
        </w:rPr>
      </w:pPr>
      <w:r w:rsidRPr="005319A8">
        <w:rPr>
          <w:rFonts w:ascii="Times New Roman" w:hAnsi="Times New Roman"/>
          <w:sz w:val="28"/>
          <w:szCs w:val="28"/>
        </w:rPr>
        <w:t xml:space="preserve">Інші поточні видатки – 9,4 </w:t>
      </w:r>
      <w:proofErr w:type="spellStart"/>
      <w:r w:rsidRPr="005319A8">
        <w:rPr>
          <w:rFonts w:ascii="Times New Roman" w:hAnsi="Times New Roman"/>
          <w:sz w:val="28"/>
          <w:szCs w:val="28"/>
        </w:rPr>
        <w:t>тис.грн</w:t>
      </w:r>
      <w:proofErr w:type="spellEnd"/>
      <w:r w:rsidRPr="005319A8">
        <w:rPr>
          <w:rFonts w:ascii="Times New Roman" w:hAnsi="Times New Roman"/>
          <w:sz w:val="28"/>
          <w:szCs w:val="28"/>
        </w:rPr>
        <w:t>.</w:t>
      </w:r>
    </w:p>
    <w:p w:rsidR="00E47778" w:rsidRPr="005319A8" w:rsidRDefault="00E47778" w:rsidP="005319A8">
      <w:pPr>
        <w:numPr>
          <w:ilvl w:val="0"/>
          <w:numId w:val="3"/>
        </w:numPr>
        <w:tabs>
          <w:tab w:val="left" w:pos="0"/>
          <w:tab w:val="left" w:pos="851"/>
          <w:tab w:val="left" w:pos="1418"/>
        </w:tabs>
        <w:spacing w:after="0" w:line="240" w:lineRule="auto"/>
        <w:ind w:left="0" w:firstLine="567"/>
        <w:jc w:val="both"/>
        <w:rPr>
          <w:rFonts w:ascii="Times New Roman" w:hAnsi="Times New Roman"/>
          <w:sz w:val="28"/>
          <w:szCs w:val="28"/>
        </w:rPr>
      </w:pPr>
      <w:r w:rsidRPr="005319A8">
        <w:rPr>
          <w:rFonts w:ascii="Times New Roman" w:hAnsi="Times New Roman"/>
          <w:sz w:val="28"/>
          <w:szCs w:val="28"/>
        </w:rPr>
        <w:t xml:space="preserve">на оплату вуличного освітлення (електроенергії) – 241,7 </w:t>
      </w:r>
      <w:proofErr w:type="spellStart"/>
      <w:r w:rsidRPr="005319A8">
        <w:rPr>
          <w:rFonts w:ascii="Times New Roman" w:hAnsi="Times New Roman"/>
          <w:sz w:val="28"/>
          <w:szCs w:val="28"/>
        </w:rPr>
        <w:t>тис.грн</w:t>
      </w:r>
      <w:proofErr w:type="spellEnd"/>
      <w:r w:rsidRPr="005319A8">
        <w:rPr>
          <w:rFonts w:ascii="Times New Roman" w:hAnsi="Times New Roman"/>
          <w:sz w:val="28"/>
          <w:szCs w:val="28"/>
        </w:rPr>
        <w:t>.</w:t>
      </w:r>
    </w:p>
    <w:p w:rsidR="00E47778" w:rsidRPr="005319A8" w:rsidRDefault="00E47778" w:rsidP="005319A8">
      <w:pPr>
        <w:tabs>
          <w:tab w:val="left" w:pos="0"/>
          <w:tab w:val="left" w:pos="1418"/>
        </w:tabs>
        <w:spacing w:after="0" w:line="240" w:lineRule="auto"/>
        <w:ind w:firstLine="567"/>
        <w:jc w:val="both"/>
        <w:rPr>
          <w:rFonts w:ascii="Times New Roman" w:hAnsi="Times New Roman"/>
          <w:sz w:val="28"/>
          <w:szCs w:val="28"/>
        </w:rPr>
      </w:pPr>
    </w:p>
    <w:p w:rsidR="00E47778" w:rsidRPr="005319A8" w:rsidRDefault="00E47778" w:rsidP="005319A8">
      <w:pPr>
        <w:tabs>
          <w:tab w:val="left" w:pos="0"/>
          <w:tab w:val="left" w:pos="1418"/>
        </w:tabs>
        <w:spacing w:after="0" w:line="240" w:lineRule="auto"/>
        <w:ind w:firstLine="567"/>
        <w:jc w:val="both"/>
        <w:rPr>
          <w:rFonts w:ascii="Times New Roman" w:hAnsi="Times New Roman"/>
          <w:sz w:val="28"/>
          <w:szCs w:val="28"/>
        </w:rPr>
      </w:pPr>
      <w:r w:rsidRPr="005319A8">
        <w:rPr>
          <w:rFonts w:ascii="Times New Roman" w:hAnsi="Times New Roman"/>
          <w:sz w:val="28"/>
          <w:szCs w:val="28"/>
        </w:rPr>
        <w:t xml:space="preserve">Кошти  </w:t>
      </w:r>
      <w:r w:rsidRPr="005319A8">
        <w:rPr>
          <w:rFonts w:ascii="Times New Roman" w:hAnsi="Times New Roman"/>
          <w:b/>
          <w:i/>
          <w:sz w:val="28"/>
          <w:szCs w:val="28"/>
          <w:u w:val="single"/>
        </w:rPr>
        <w:t>спеціального  фонду</w:t>
      </w:r>
      <w:r w:rsidRPr="005319A8">
        <w:rPr>
          <w:rFonts w:ascii="Times New Roman" w:hAnsi="Times New Roman"/>
          <w:i/>
          <w:sz w:val="28"/>
          <w:szCs w:val="28"/>
        </w:rPr>
        <w:t xml:space="preserve"> </w:t>
      </w:r>
      <w:r w:rsidRPr="005319A8">
        <w:rPr>
          <w:rFonts w:ascii="Times New Roman" w:hAnsi="Times New Roman"/>
          <w:sz w:val="28"/>
          <w:szCs w:val="28"/>
        </w:rPr>
        <w:t xml:space="preserve"> були направлені на:</w:t>
      </w:r>
    </w:p>
    <w:p w:rsidR="00E47778" w:rsidRPr="005319A8" w:rsidRDefault="00E47778" w:rsidP="005319A8">
      <w:pPr>
        <w:numPr>
          <w:ilvl w:val="0"/>
          <w:numId w:val="3"/>
        </w:numPr>
        <w:tabs>
          <w:tab w:val="left" w:pos="0"/>
          <w:tab w:val="left" w:pos="851"/>
          <w:tab w:val="left" w:pos="1418"/>
        </w:tabs>
        <w:spacing w:after="0" w:line="240" w:lineRule="auto"/>
        <w:ind w:left="0" w:firstLine="567"/>
        <w:jc w:val="both"/>
        <w:rPr>
          <w:rFonts w:ascii="Times New Roman" w:hAnsi="Times New Roman"/>
          <w:sz w:val="28"/>
          <w:szCs w:val="28"/>
        </w:rPr>
      </w:pPr>
      <w:r w:rsidRPr="005319A8">
        <w:rPr>
          <w:rFonts w:ascii="Times New Roman" w:hAnsi="Times New Roman"/>
          <w:sz w:val="28"/>
          <w:szCs w:val="28"/>
        </w:rPr>
        <w:t xml:space="preserve">Придбання дитячих ігрових майданчиків у села Нагірна, </w:t>
      </w:r>
      <w:proofErr w:type="spellStart"/>
      <w:r w:rsidRPr="005319A8">
        <w:rPr>
          <w:rFonts w:ascii="Times New Roman" w:hAnsi="Times New Roman"/>
          <w:sz w:val="28"/>
          <w:szCs w:val="28"/>
        </w:rPr>
        <w:t>с.Охматів</w:t>
      </w:r>
      <w:proofErr w:type="spellEnd"/>
      <w:r w:rsidRPr="005319A8">
        <w:rPr>
          <w:rFonts w:ascii="Times New Roman" w:hAnsi="Times New Roman"/>
          <w:sz w:val="28"/>
          <w:szCs w:val="28"/>
        </w:rPr>
        <w:t xml:space="preserve">, с. Тинівка та </w:t>
      </w:r>
      <w:proofErr w:type="spellStart"/>
      <w:r w:rsidRPr="005319A8">
        <w:rPr>
          <w:rFonts w:ascii="Times New Roman" w:hAnsi="Times New Roman"/>
          <w:sz w:val="28"/>
          <w:szCs w:val="28"/>
        </w:rPr>
        <w:t>с.Павлівка</w:t>
      </w:r>
      <w:proofErr w:type="spellEnd"/>
      <w:r w:rsidRPr="005319A8">
        <w:rPr>
          <w:rFonts w:ascii="Times New Roman" w:hAnsi="Times New Roman"/>
          <w:sz w:val="28"/>
          <w:szCs w:val="28"/>
        </w:rPr>
        <w:t xml:space="preserve"> на суму 599,5 тис. грн..</w:t>
      </w:r>
    </w:p>
    <w:p w:rsidR="00E47778" w:rsidRPr="005319A8" w:rsidRDefault="00E47778" w:rsidP="005319A8">
      <w:pPr>
        <w:numPr>
          <w:ilvl w:val="0"/>
          <w:numId w:val="3"/>
        </w:numPr>
        <w:tabs>
          <w:tab w:val="left" w:pos="0"/>
          <w:tab w:val="left" w:pos="851"/>
          <w:tab w:val="left" w:pos="1418"/>
        </w:tabs>
        <w:spacing w:after="0" w:line="240" w:lineRule="auto"/>
        <w:ind w:left="0" w:firstLine="567"/>
        <w:jc w:val="both"/>
        <w:rPr>
          <w:rFonts w:ascii="Times New Roman" w:hAnsi="Times New Roman"/>
          <w:sz w:val="28"/>
          <w:szCs w:val="28"/>
        </w:rPr>
      </w:pPr>
      <w:r w:rsidRPr="005319A8">
        <w:rPr>
          <w:rFonts w:ascii="Times New Roman" w:hAnsi="Times New Roman"/>
          <w:sz w:val="28"/>
          <w:szCs w:val="28"/>
        </w:rPr>
        <w:t xml:space="preserve">Реконструкцію вуличного освітлення в </w:t>
      </w:r>
      <w:proofErr w:type="spellStart"/>
      <w:r w:rsidRPr="005319A8">
        <w:rPr>
          <w:rFonts w:ascii="Times New Roman" w:hAnsi="Times New Roman"/>
          <w:sz w:val="28"/>
          <w:szCs w:val="28"/>
        </w:rPr>
        <w:t>с.Королівка</w:t>
      </w:r>
      <w:proofErr w:type="spellEnd"/>
      <w:r w:rsidRPr="005319A8">
        <w:rPr>
          <w:rFonts w:ascii="Times New Roman" w:hAnsi="Times New Roman"/>
          <w:sz w:val="28"/>
          <w:szCs w:val="28"/>
        </w:rPr>
        <w:t xml:space="preserve"> по ТП-5 і ТП-95 на суму 447,5 тис грн..</w:t>
      </w:r>
    </w:p>
    <w:p w:rsidR="00E47778" w:rsidRPr="005319A8" w:rsidRDefault="00E47778" w:rsidP="005319A8">
      <w:pPr>
        <w:tabs>
          <w:tab w:val="left" w:pos="0"/>
        </w:tabs>
        <w:spacing w:after="0"/>
        <w:jc w:val="both"/>
        <w:rPr>
          <w:rFonts w:ascii="Times New Roman" w:hAnsi="Times New Roman"/>
          <w:sz w:val="28"/>
          <w:szCs w:val="28"/>
        </w:rPr>
      </w:pPr>
    </w:p>
    <w:p w:rsidR="00E47778" w:rsidRPr="005319A8" w:rsidRDefault="00E47778" w:rsidP="00A07E69">
      <w:pPr>
        <w:pStyle w:val="a5"/>
        <w:shd w:val="clear" w:color="auto" w:fill="FFFFFF"/>
        <w:tabs>
          <w:tab w:val="left" w:pos="0"/>
        </w:tabs>
        <w:ind w:left="0"/>
        <w:jc w:val="center"/>
        <w:rPr>
          <w:b/>
          <w:sz w:val="28"/>
          <w:szCs w:val="28"/>
          <w:bdr w:val="none" w:sz="0" w:space="0" w:color="auto" w:frame="1"/>
          <w:shd w:val="clear" w:color="auto" w:fill="FFFFFF"/>
        </w:rPr>
      </w:pPr>
      <w:r w:rsidRPr="005319A8">
        <w:rPr>
          <w:b/>
          <w:sz w:val="28"/>
          <w:szCs w:val="28"/>
          <w:bdr w:val="none" w:sz="0" w:space="0" w:color="auto" w:frame="1"/>
          <w:shd w:val="clear" w:color="auto" w:fill="FFFFFF"/>
        </w:rPr>
        <w:t>ДОРОГИ</w:t>
      </w:r>
    </w:p>
    <w:p w:rsidR="00E47778" w:rsidRPr="005319A8" w:rsidRDefault="00E47778" w:rsidP="005319A8">
      <w:pPr>
        <w:pStyle w:val="a5"/>
        <w:shd w:val="clear" w:color="auto" w:fill="FFFFFF"/>
        <w:tabs>
          <w:tab w:val="left" w:pos="0"/>
        </w:tabs>
        <w:ind w:left="0"/>
        <w:jc w:val="both"/>
        <w:rPr>
          <w:b/>
          <w:sz w:val="28"/>
          <w:szCs w:val="28"/>
        </w:rPr>
      </w:pPr>
    </w:p>
    <w:p w:rsidR="00E47778" w:rsidRPr="005319A8" w:rsidRDefault="00E47778" w:rsidP="005319A8">
      <w:pPr>
        <w:pStyle w:val="a5"/>
        <w:shd w:val="clear" w:color="auto" w:fill="FFFFFF"/>
        <w:tabs>
          <w:tab w:val="left" w:pos="0"/>
        </w:tabs>
        <w:ind w:left="0" w:firstLine="567"/>
        <w:jc w:val="both"/>
        <w:rPr>
          <w:sz w:val="28"/>
          <w:szCs w:val="28"/>
          <w:bdr w:val="none" w:sz="0" w:space="0" w:color="auto" w:frame="1"/>
          <w:shd w:val="clear" w:color="auto" w:fill="FFFFFF"/>
        </w:rPr>
      </w:pPr>
      <w:r w:rsidRPr="005319A8">
        <w:rPr>
          <w:sz w:val="28"/>
          <w:szCs w:val="28"/>
          <w:bdr w:val="none" w:sz="0" w:space="0" w:color="auto" w:frame="1"/>
          <w:shd w:val="clear" w:color="auto" w:fill="FFFFFF"/>
        </w:rPr>
        <w:t>За рахунок коштів сільського бюджету у 2021 році проведено видатки на утримання та розвиток інф</w:t>
      </w:r>
      <w:r>
        <w:rPr>
          <w:sz w:val="28"/>
          <w:szCs w:val="28"/>
          <w:bdr w:val="none" w:sz="0" w:space="0" w:color="auto" w:frame="1"/>
          <w:shd w:val="clear" w:color="auto" w:fill="FFFFFF"/>
        </w:rPr>
        <w:t>раструктури доріг в сумі 684, 9</w:t>
      </w:r>
      <w:r w:rsidRPr="005319A8">
        <w:rPr>
          <w:sz w:val="28"/>
          <w:szCs w:val="28"/>
          <w:bdr w:val="none" w:sz="0" w:space="0" w:color="auto" w:frame="1"/>
          <w:shd w:val="clear" w:color="auto" w:fill="FFFFFF"/>
        </w:rPr>
        <w:t xml:space="preserve"> </w:t>
      </w:r>
      <w:proofErr w:type="spellStart"/>
      <w:r w:rsidRPr="005319A8">
        <w:rPr>
          <w:sz w:val="28"/>
          <w:szCs w:val="28"/>
          <w:bdr w:val="none" w:sz="0" w:space="0" w:color="auto" w:frame="1"/>
          <w:shd w:val="clear" w:color="auto" w:fill="FFFFFF"/>
        </w:rPr>
        <w:t>тис.грн</w:t>
      </w:r>
      <w:proofErr w:type="spellEnd"/>
      <w:r w:rsidRPr="005319A8">
        <w:rPr>
          <w:sz w:val="28"/>
          <w:szCs w:val="28"/>
          <w:bdr w:val="none" w:sz="0" w:space="0" w:color="auto" w:frame="1"/>
          <w:shd w:val="clear" w:color="auto" w:fill="FFFFFF"/>
        </w:rPr>
        <w:t>., а саме:</w:t>
      </w:r>
    </w:p>
    <w:p w:rsidR="00E47778" w:rsidRPr="005319A8" w:rsidRDefault="00E47778" w:rsidP="005319A8">
      <w:pPr>
        <w:pStyle w:val="a5"/>
        <w:shd w:val="clear" w:color="auto" w:fill="FFFFFF"/>
        <w:tabs>
          <w:tab w:val="left" w:pos="0"/>
        </w:tabs>
        <w:ind w:left="0" w:firstLine="567"/>
        <w:jc w:val="both"/>
        <w:rPr>
          <w:sz w:val="28"/>
          <w:szCs w:val="28"/>
        </w:rPr>
      </w:pPr>
      <w:r w:rsidRPr="005319A8">
        <w:rPr>
          <w:sz w:val="28"/>
          <w:szCs w:val="28"/>
          <w:bdr w:val="none" w:sz="0" w:space="0" w:color="auto" w:frame="1"/>
          <w:shd w:val="clear" w:color="auto" w:fill="FFFFFF"/>
        </w:rPr>
        <w:t xml:space="preserve">- </w:t>
      </w:r>
      <w:r w:rsidRPr="005319A8">
        <w:rPr>
          <w:sz w:val="28"/>
          <w:szCs w:val="28"/>
        </w:rPr>
        <w:t xml:space="preserve">поточний ремонт дорожнього покриття </w:t>
      </w:r>
      <w:proofErr w:type="spellStart"/>
      <w:r w:rsidRPr="005319A8">
        <w:rPr>
          <w:sz w:val="28"/>
          <w:szCs w:val="28"/>
        </w:rPr>
        <w:t>с.Нагірна</w:t>
      </w:r>
      <w:proofErr w:type="spellEnd"/>
      <w:r w:rsidRPr="005319A8">
        <w:rPr>
          <w:sz w:val="28"/>
          <w:szCs w:val="28"/>
        </w:rPr>
        <w:t xml:space="preserve">,  </w:t>
      </w:r>
      <w:proofErr w:type="spellStart"/>
      <w:r w:rsidRPr="005319A8">
        <w:rPr>
          <w:sz w:val="28"/>
          <w:szCs w:val="28"/>
        </w:rPr>
        <w:t>с.Побійна</w:t>
      </w:r>
      <w:proofErr w:type="spellEnd"/>
      <w:r w:rsidRPr="005319A8">
        <w:rPr>
          <w:sz w:val="28"/>
          <w:szCs w:val="28"/>
        </w:rPr>
        <w:t xml:space="preserve">,  по вул. Миру та вул. </w:t>
      </w:r>
      <w:proofErr w:type="spellStart"/>
      <w:r w:rsidRPr="005319A8">
        <w:rPr>
          <w:sz w:val="28"/>
          <w:szCs w:val="28"/>
        </w:rPr>
        <w:t>Ярошука</w:t>
      </w:r>
      <w:proofErr w:type="spellEnd"/>
      <w:r w:rsidRPr="005319A8">
        <w:rPr>
          <w:sz w:val="28"/>
          <w:szCs w:val="28"/>
        </w:rPr>
        <w:t xml:space="preserve"> </w:t>
      </w:r>
      <w:proofErr w:type="spellStart"/>
      <w:r w:rsidRPr="005319A8">
        <w:rPr>
          <w:sz w:val="28"/>
          <w:szCs w:val="28"/>
        </w:rPr>
        <w:t>с.Баштечки</w:t>
      </w:r>
      <w:proofErr w:type="spellEnd"/>
      <w:r w:rsidRPr="005319A8">
        <w:rPr>
          <w:sz w:val="28"/>
          <w:szCs w:val="28"/>
        </w:rPr>
        <w:t xml:space="preserve">, </w:t>
      </w:r>
      <w:proofErr w:type="spellStart"/>
      <w:r w:rsidRPr="005319A8">
        <w:rPr>
          <w:sz w:val="28"/>
          <w:szCs w:val="28"/>
        </w:rPr>
        <w:t>вул</w:t>
      </w:r>
      <w:proofErr w:type="spellEnd"/>
      <w:r w:rsidRPr="005319A8">
        <w:rPr>
          <w:sz w:val="28"/>
          <w:szCs w:val="28"/>
        </w:rPr>
        <w:t>..Миру с .</w:t>
      </w:r>
      <w:proofErr w:type="spellStart"/>
      <w:r w:rsidRPr="005319A8">
        <w:rPr>
          <w:sz w:val="28"/>
          <w:szCs w:val="28"/>
        </w:rPr>
        <w:t>Охматів</w:t>
      </w:r>
      <w:proofErr w:type="spellEnd"/>
      <w:r w:rsidRPr="005319A8">
        <w:rPr>
          <w:sz w:val="28"/>
          <w:szCs w:val="28"/>
        </w:rPr>
        <w:t xml:space="preserve">, </w:t>
      </w:r>
      <w:proofErr w:type="spellStart"/>
      <w:r w:rsidRPr="005319A8">
        <w:rPr>
          <w:sz w:val="28"/>
          <w:szCs w:val="28"/>
        </w:rPr>
        <w:t>вул</w:t>
      </w:r>
      <w:proofErr w:type="spellEnd"/>
      <w:r w:rsidRPr="005319A8">
        <w:rPr>
          <w:sz w:val="28"/>
          <w:szCs w:val="28"/>
        </w:rPr>
        <w:t xml:space="preserve">..Шевченка, </w:t>
      </w:r>
      <w:proofErr w:type="spellStart"/>
      <w:r w:rsidRPr="005319A8">
        <w:rPr>
          <w:sz w:val="28"/>
          <w:szCs w:val="28"/>
        </w:rPr>
        <w:t>вул</w:t>
      </w:r>
      <w:proofErr w:type="spellEnd"/>
      <w:r w:rsidRPr="005319A8">
        <w:rPr>
          <w:sz w:val="28"/>
          <w:szCs w:val="28"/>
        </w:rPr>
        <w:t xml:space="preserve">..Козацька, та </w:t>
      </w:r>
      <w:proofErr w:type="spellStart"/>
      <w:r w:rsidRPr="005319A8">
        <w:rPr>
          <w:sz w:val="28"/>
          <w:szCs w:val="28"/>
        </w:rPr>
        <w:t>вул</w:t>
      </w:r>
      <w:proofErr w:type="spellEnd"/>
      <w:r w:rsidRPr="005319A8">
        <w:rPr>
          <w:sz w:val="28"/>
          <w:szCs w:val="28"/>
        </w:rPr>
        <w:t>..</w:t>
      </w:r>
      <w:proofErr w:type="spellStart"/>
      <w:r w:rsidRPr="005319A8">
        <w:rPr>
          <w:sz w:val="28"/>
          <w:szCs w:val="28"/>
        </w:rPr>
        <w:t>Б.Хмельницького</w:t>
      </w:r>
      <w:proofErr w:type="spellEnd"/>
      <w:r w:rsidRPr="005319A8">
        <w:rPr>
          <w:sz w:val="28"/>
          <w:szCs w:val="28"/>
        </w:rPr>
        <w:t xml:space="preserve"> </w:t>
      </w:r>
      <w:proofErr w:type="spellStart"/>
      <w:r w:rsidRPr="005319A8">
        <w:rPr>
          <w:sz w:val="28"/>
          <w:szCs w:val="28"/>
        </w:rPr>
        <w:t>с.Тинівка</w:t>
      </w:r>
      <w:proofErr w:type="spellEnd"/>
      <w:r w:rsidRPr="005319A8">
        <w:rPr>
          <w:sz w:val="28"/>
          <w:szCs w:val="28"/>
        </w:rPr>
        <w:t xml:space="preserve">, </w:t>
      </w:r>
      <w:proofErr w:type="spellStart"/>
      <w:r w:rsidRPr="005319A8">
        <w:rPr>
          <w:sz w:val="28"/>
          <w:szCs w:val="28"/>
        </w:rPr>
        <w:t>вул</w:t>
      </w:r>
      <w:proofErr w:type="spellEnd"/>
      <w:r w:rsidRPr="005319A8">
        <w:rPr>
          <w:sz w:val="28"/>
          <w:szCs w:val="28"/>
        </w:rPr>
        <w:t xml:space="preserve">..Шевченка с. Павлівка – на суму 584,9 </w:t>
      </w:r>
      <w:proofErr w:type="spellStart"/>
      <w:r w:rsidRPr="005319A8">
        <w:rPr>
          <w:sz w:val="28"/>
          <w:szCs w:val="28"/>
        </w:rPr>
        <w:t>тис.грн</w:t>
      </w:r>
      <w:proofErr w:type="spellEnd"/>
      <w:r w:rsidRPr="005319A8">
        <w:rPr>
          <w:sz w:val="28"/>
          <w:szCs w:val="28"/>
        </w:rPr>
        <w:t xml:space="preserve">. </w:t>
      </w:r>
    </w:p>
    <w:p w:rsidR="00E47778" w:rsidRPr="005319A8" w:rsidRDefault="00E47778" w:rsidP="005319A8">
      <w:pPr>
        <w:pStyle w:val="a5"/>
        <w:shd w:val="clear" w:color="auto" w:fill="FFFFFF"/>
        <w:tabs>
          <w:tab w:val="left" w:pos="0"/>
        </w:tabs>
        <w:ind w:left="0" w:firstLine="567"/>
        <w:jc w:val="both"/>
        <w:rPr>
          <w:sz w:val="28"/>
          <w:szCs w:val="28"/>
        </w:rPr>
      </w:pPr>
      <w:r w:rsidRPr="005319A8">
        <w:rPr>
          <w:sz w:val="28"/>
          <w:szCs w:val="28"/>
        </w:rPr>
        <w:t xml:space="preserve">- Виготовлено проектно-кошторисну документацію «Капітальний ремонт дороги </w:t>
      </w:r>
      <w:proofErr w:type="spellStart"/>
      <w:r w:rsidRPr="005319A8">
        <w:rPr>
          <w:sz w:val="28"/>
          <w:szCs w:val="28"/>
        </w:rPr>
        <w:t>Охматів</w:t>
      </w:r>
      <w:proofErr w:type="spellEnd"/>
      <w:r w:rsidRPr="005319A8">
        <w:rPr>
          <w:sz w:val="28"/>
          <w:szCs w:val="28"/>
        </w:rPr>
        <w:t xml:space="preserve"> - Нагірна» та проведено його експертизу – 50,0 </w:t>
      </w:r>
      <w:proofErr w:type="spellStart"/>
      <w:r w:rsidRPr="005319A8">
        <w:rPr>
          <w:sz w:val="28"/>
          <w:szCs w:val="28"/>
        </w:rPr>
        <w:t>тис.грн</w:t>
      </w:r>
      <w:proofErr w:type="spellEnd"/>
      <w:r w:rsidRPr="005319A8">
        <w:rPr>
          <w:sz w:val="28"/>
          <w:szCs w:val="28"/>
        </w:rPr>
        <w:t>;</w:t>
      </w:r>
    </w:p>
    <w:p w:rsidR="00E47778" w:rsidRPr="005319A8" w:rsidRDefault="00E47778" w:rsidP="005319A8">
      <w:pPr>
        <w:pStyle w:val="a4"/>
        <w:numPr>
          <w:ilvl w:val="0"/>
          <w:numId w:val="8"/>
        </w:numPr>
        <w:tabs>
          <w:tab w:val="left" w:pos="0"/>
        </w:tabs>
        <w:ind w:left="0" w:firstLine="567"/>
        <w:jc w:val="both"/>
        <w:rPr>
          <w:sz w:val="28"/>
          <w:szCs w:val="28"/>
        </w:rPr>
      </w:pPr>
      <w:proofErr w:type="spellStart"/>
      <w:r w:rsidRPr="005319A8">
        <w:rPr>
          <w:sz w:val="28"/>
          <w:szCs w:val="28"/>
        </w:rPr>
        <w:t>Виготовлено</w:t>
      </w:r>
      <w:proofErr w:type="spellEnd"/>
      <w:r w:rsidRPr="005319A8">
        <w:rPr>
          <w:sz w:val="28"/>
          <w:szCs w:val="28"/>
        </w:rPr>
        <w:t xml:space="preserve"> проектно-</w:t>
      </w:r>
      <w:proofErr w:type="spellStart"/>
      <w:r w:rsidRPr="005319A8">
        <w:rPr>
          <w:sz w:val="28"/>
          <w:szCs w:val="28"/>
        </w:rPr>
        <w:t>кошторисну</w:t>
      </w:r>
      <w:proofErr w:type="spellEnd"/>
      <w:r w:rsidRPr="005319A8">
        <w:rPr>
          <w:sz w:val="28"/>
          <w:szCs w:val="28"/>
        </w:rPr>
        <w:t xml:space="preserve"> </w:t>
      </w:r>
      <w:proofErr w:type="spellStart"/>
      <w:r w:rsidRPr="005319A8">
        <w:rPr>
          <w:sz w:val="28"/>
          <w:szCs w:val="28"/>
        </w:rPr>
        <w:t>документацію</w:t>
      </w:r>
      <w:proofErr w:type="spellEnd"/>
      <w:r w:rsidRPr="005319A8">
        <w:rPr>
          <w:sz w:val="28"/>
          <w:szCs w:val="28"/>
        </w:rPr>
        <w:t xml:space="preserve"> «</w:t>
      </w:r>
      <w:proofErr w:type="spellStart"/>
      <w:r w:rsidRPr="005319A8">
        <w:rPr>
          <w:sz w:val="28"/>
          <w:szCs w:val="28"/>
        </w:rPr>
        <w:t>Капітальний</w:t>
      </w:r>
      <w:proofErr w:type="spellEnd"/>
      <w:r w:rsidRPr="005319A8">
        <w:rPr>
          <w:sz w:val="28"/>
          <w:szCs w:val="28"/>
        </w:rPr>
        <w:t xml:space="preserve"> ремонт </w:t>
      </w:r>
      <w:proofErr w:type="spellStart"/>
      <w:r w:rsidRPr="005319A8">
        <w:rPr>
          <w:sz w:val="28"/>
          <w:szCs w:val="28"/>
          <w:lang w:val="uk-UA"/>
        </w:rPr>
        <w:t>вул</w:t>
      </w:r>
      <w:proofErr w:type="spellEnd"/>
      <w:r w:rsidRPr="005319A8">
        <w:rPr>
          <w:sz w:val="28"/>
          <w:szCs w:val="28"/>
          <w:lang w:val="uk-UA"/>
        </w:rPr>
        <w:t>..Миру села</w:t>
      </w:r>
      <w:r w:rsidRPr="005319A8">
        <w:rPr>
          <w:sz w:val="28"/>
          <w:szCs w:val="28"/>
        </w:rPr>
        <w:t xml:space="preserve"> </w:t>
      </w:r>
      <w:proofErr w:type="spellStart"/>
      <w:r w:rsidRPr="005319A8">
        <w:rPr>
          <w:sz w:val="28"/>
          <w:szCs w:val="28"/>
        </w:rPr>
        <w:t>Охматів</w:t>
      </w:r>
      <w:proofErr w:type="spellEnd"/>
      <w:r w:rsidRPr="005319A8">
        <w:rPr>
          <w:sz w:val="28"/>
          <w:szCs w:val="28"/>
        </w:rPr>
        <w:t>»</w:t>
      </w:r>
      <w:r w:rsidRPr="005319A8">
        <w:rPr>
          <w:sz w:val="28"/>
          <w:szCs w:val="28"/>
          <w:lang w:val="uk-UA"/>
        </w:rPr>
        <w:t xml:space="preserve"> </w:t>
      </w:r>
      <w:r w:rsidRPr="005319A8">
        <w:rPr>
          <w:sz w:val="28"/>
          <w:szCs w:val="28"/>
        </w:rPr>
        <w:t xml:space="preserve">та проведено </w:t>
      </w:r>
      <w:proofErr w:type="spellStart"/>
      <w:r w:rsidRPr="005319A8">
        <w:rPr>
          <w:sz w:val="28"/>
          <w:szCs w:val="28"/>
        </w:rPr>
        <w:t>його</w:t>
      </w:r>
      <w:proofErr w:type="spellEnd"/>
      <w:r w:rsidRPr="005319A8">
        <w:rPr>
          <w:sz w:val="28"/>
          <w:szCs w:val="28"/>
        </w:rPr>
        <w:t xml:space="preserve"> </w:t>
      </w:r>
      <w:proofErr w:type="spellStart"/>
      <w:r w:rsidRPr="005319A8">
        <w:rPr>
          <w:sz w:val="28"/>
          <w:szCs w:val="28"/>
        </w:rPr>
        <w:t>експертизу</w:t>
      </w:r>
      <w:proofErr w:type="spellEnd"/>
      <w:r w:rsidRPr="005319A8">
        <w:rPr>
          <w:sz w:val="28"/>
          <w:szCs w:val="28"/>
        </w:rPr>
        <w:t xml:space="preserve"> – 5</w:t>
      </w:r>
      <w:r w:rsidRPr="005319A8">
        <w:rPr>
          <w:sz w:val="28"/>
          <w:szCs w:val="28"/>
          <w:lang w:val="uk-UA"/>
        </w:rPr>
        <w:t>0,0</w:t>
      </w:r>
      <w:r w:rsidRPr="005319A8">
        <w:rPr>
          <w:sz w:val="28"/>
          <w:szCs w:val="28"/>
        </w:rPr>
        <w:t xml:space="preserve"> </w:t>
      </w:r>
      <w:proofErr w:type="spellStart"/>
      <w:r w:rsidRPr="005319A8">
        <w:rPr>
          <w:sz w:val="28"/>
          <w:szCs w:val="28"/>
        </w:rPr>
        <w:t>тис</w:t>
      </w:r>
      <w:proofErr w:type="gramStart"/>
      <w:r w:rsidRPr="005319A8">
        <w:rPr>
          <w:sz w:val="28"/>
          <w:szCs w:val="28"/>
        </w:rPr>
        <w:t>.г</w:t>
      </w:r>
      <w:proofErr w:type="gramEnd"/>
      <w:r w:rsidRPr="005319A8">
        <w:rPr>
          <w:sz w:val="28"/>
          <w:szCs w:val="28"/>
        </w:rPr>
        <w:t>рн</w:t>
      </w:r>
      <w:proofErr w:type="spellEnd"/>
      <w:r w:rsidRPr="005319A8">
        <w:rPr>
          <w:sz w:val="28"/>
          <w:szCs w:val="28"/>
        </w:rPr>
        <w:t>.</w:t>
      </w:r>
    </w:p>
    <w:p w:rsidR="00E47778" w:rsidRPr="005319A8" w:rsidRDefault="00E47778" w:rsidP="005319A8">
      <w:pPr>
        <w:pStyle w:val="a4"/>
        <w:tabs>
          <w:tab w:val="left" w:pos="0"/>
        </w:tabs>
        <w:ind w:left="567"/>
        <w:jc w:val="both"/>
        <w:rPr>
          <w:sz w:val="28"/>
          <w:szCs w:val="28"/>
          <w:lang w:val="uk-UA"/>
        </w:rPr>
      </w:pPr>
    </w:p>
    <w:p w:rsidR="00E47778" w:rsidRPr="005319A8" w:rsidRDefault="00E47778" w:rsidP="00A07E69">
      <w:pPr>
        <w:pStyle w:val="a5"/>
        <w:shd w:val="clear" w:color="auto" w:fill="FFFFFF"/>
        <w:tabs>
          <w:tab w:val="left" w:pos="0"/>
        </w:tabs>
        <w:ind w:left="0"/>
        <w:jc w:val="center"/>
        <w:rPr>
          <w:b/>
          <w:sz w:val="28"/>
          <w:szCs w:val="28"/>
          <w:bdr w:val="none" w:sz="0" w:space="0" w:color="auto" w:frame="1"/>
        </w:rPr>
      </w:pPr>
      <w:r w:rsidRPr="005319A8">
        <w:rPr>
          <w:b/>
          <w:sz w:val="28"/>
          <w:szCs w:val="28"/>
          <w:bdr w:val="none" w:sz="0" w:space="0" w:color="auto" w:frame="1"/>
        </w:rPr>
        <w:lastRenderedPageBreak/>
        <w:t>ОСВІТА</w:t>
      </w:r>
    </w:p>
    <w:p w:rsidR="00E47778" w:rsidRPr="005319A8" w:rsidRDefault="00E47778" w:rsidP="005319A8">
      <w:pPr>
        <w:pStyle w:val="a5"/>
        <w:shd w:val="clear" w:color="auto" w:fill="FFFFFF"/>
        <w:tabs>
          <w:tab w:val="left" w:pos="0"/>
        </w:tabs>
        <w:ind w:left="0"/>
        <w:jc w:val="both"/>
        <w:rPr>
          <w:b/>
          <w:sz w:val="28"/>
          <w:szCs w:val="28"/>
          <w:bdr w:val="none" w:sz="0" w:space="0" w:color="auto" w:frame="1"/>
        </w:rPr>
      </w:pPr>
    </w:p>
    <w:p w:rsidR="00E47778" w:rsidRPr="005319A8" w:rsidRDefault="00E47778" w:rsidP="005319A8">
      <w:pPr>
        <w:shd w:val="clear" w:color="auto" w:fill="FFFFFF"/>
        <w:tabs>
          <w:tab w:val="left" w:pos="0"/>
        </w:tabs>
        <w:jc w:val="both"/>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t xml:space="preserve">У 2020/2021 навчальному році мережа навчальних закладів, </w:t>
      </w:r>
      <w:proofErr w:type="spellStart"/>
      <w:r w:rsidRPr="005319A8">
        <w:rPr>
          <w:rFonts w:ascii="Times New Roman" w:hAnsi="Times New Roman"/>
          <w:sz w:val="28"/>
          <w:szCs w:val="28"/>
          <w:bdr w:val="none" w:sz="0" w:space="0" w:color="auto" w:frame="1"/>
          <w:lang w:eastAsia="ru-RU"/>
        </w:rPr>
        <w:t>Баштечківської</w:t>
      </w:r>
      <w:proofErr w:type="spellEnd"/>
      <w:r w:rsidRPr="005319A8">
        <w:rPr>
          <w:rFonts w:ascii="Times New Roman" w:hAnsi="Times New Roman"/>
          <w:sz w:val="28"/>
          <w:szCs w:val="28"/>
          <w:bdr w:val="none" w:sz="0" w:space="0" w:color="auto" w:frame="1"/>
          <w:lang w:eastAsia="ru-RU"/>
        </w:rPr>
        <w:t xml:space="preserve"> територіальної громади становила: 4 заклади дошкільної освіти, та 4 заклади загальної середньої освіти, із них 3 – І-ІІІ ступенів та 1- І-ІІ ступеня.</w:t>
      </w:r>
    </w:p>
    <w:p w:rsidR="00E47778" w:rsidRPr="005319A8" w:rsidRDefault="00E47778" w:rsidP="005319A8">
      <w:pPr>
        <w:shd w:val="clear" w:color="auto" w:fill="FFFFFF"/>
        <w:tabs>
          <w:tab w:val="left" w:pos="0"/>
        </w:tabs>
        <w:jc w:val="both"/>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tab/>
        <w:t xml:space="preserve"> На 01 вересня 2021 року була проведена реорганізація </w:t>
      </w:r>
      <w:proofErr w:type="spellStart"/>
      <w:r w:rsidRPr="005319A8">
        <w:rPr>
          <w:rFonts w:ascii="Times New Roman" w:hAnsi="Times New Roman"/>
          <w:sz w:val="28"/>
          <w:szCs w:val="28"/>
          <w:bdr w:val="none" w:sz="0" w:space="0" w:color="auto" w:frame="1"/>
          <w:lang w:eastAsia="ru-RU"/>
        </w:rPr>
        <w:t>Охматівського</w:t>
      </w:r>
      <w:proofErr w:type="spellEnd"/>
      <w:r w:rsidRPr="005319A8">
        <w:rPr>
          <w:rFonts w:ascii="Times New Roman" w:hAnsi="Times New Roman"/>
          <w:sz w:val="28"/>
          <w:szCs w:val="28"/>
          <w:bdr w:val="none" w:sz="0" w:space="0" w:color="auto" w:frame="1"/>
          <w:lang w:eastAsia="ru-RU"/>
        </w:rPr>
        <w:t xml:space="preserve"> закладу І-ІІ ступеня і створено навчальний заклад нового типу – </w:t>
      </w:r>
      <w:proofErr w:type="spellStart"/>
      <w:r w:rsidRPr="005319A8">
        <w:rPr>
          <w:rFonts w:ascii="Times New Roman" w:hAnsi="Times New Roman"/>
          <w:sz w:val="28"/>
          <w:szCs w:val="28"/>
          <w:bdr w:val="none" w:sz="0" w:space="0" w:color="auto" w:frame="1"/>
          <w:lang w:eastAsia="ru-RU"/>
        </w:rPr>
        <w:t>Охматівську</w:t>
      </w:r>
      <w:proofErr w:type="spellEnd"/>
      <w:r w:rsidRPr="005319A8">
        <w:rPr>
          <w:rFonts w:ascii="Times New Roman" w:hAnsi="Times New Roman"/>
          <w:sz w:val="28"/>
          <w:szCs w:val="28"/>
          <w:bdr w:val="none" w:sz="0" w:space="0" w:color="auto" w:frame="1"/>
          <w:lang w:eastAsia="ru-RU"/>
        </w:rPr>
        <w:t xml:space="preserve"> гімназію з структурним підрозділом – дитячий садок. </w:t>
      </w:r>
    </w:p>
    <w:p w:rsidR="00E47778" w:rsidRPr="005319A8" w:rsidRDefault="00E47778" w:rsidP="005319A8">
      <w:pPr>
        <w:shd w:val="clear" w:color="auto" w:fill="FFFFFF"/>
        <w:tabs>
          <w:tab w:val="left" w:pos="0"/>
        </w:tabs>
        <w:jc w:val="both"/>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t xml:space="preserve"> Таким чином, закладів  дошкільної освіти станом на 01.09.2021 року у </w:t>
      </w:r>
      <w:proofErr w:type="spellStart"/>
      <w:r w:rsidRPr="005319A8">
        <w:rPr>
          <w:rFonts w:ascii="Times New Roman" w:hAnsi="Times New Roman"/>
          <w:sz w:val="28"/>
          <w:szCs w:val="28"/>
          <w:bdr w:val="none" w:sz="0" w:space="0" w:color="auto" w:frame="1"/>
          <w:lang w:eastAsia="ru-RU"/>
        </w:rPr>
        <w:t>Баштечківській</w:t>
      </w:r>
      <w:proofErr w:type="spellEnd"/>
      <w:r w:rsidRPr="005319A8">
        <w:rPr>
          <w:rFonts w:ascii="Times New Roman" w:hAnsi="Times New Roman"/>
          <w:sz w:val="28"/>
          <w:szCs w:val="28"/>
          <w:bdr w:val="none" w:sz="0" w:space="0" w:color="auto" w:frame="1"/>
          <w:lang w:eastAsia="ru-RU"/>
        </w:rPr>
        <w:t xml:space="preserve"> ТГ  -  3 самостійні одиниці:</w:t>
      </w:r>
    </w:p>
    <w:p w:rsidR="00E47778" w:rsidRPr="005319A8" w:rsidRDefault="00E47778" w:rsidP="005319A8">
      <w:pPr>
        <w:shd w:val="clear" w:color="auto" w:fill="FFFFFF"/>
        <w:tabs>
          <w:tab w:val="left" w:pos="0"/>
        </w:tabs>
        <w:jc w:val="both"/>
        <w:rPr>
          <w:rFonts w:ascii="Times New Roman" w:hAnsi="Times New Roman"/>
          <w:bCs/>
          <w:sz w:val="28"/>
          <w:szCs w:val="28"/>
        </w:rPr>
      </w:pPr>
      <w:proofErr w:type="spellStart"/>
      <w:r w:rsidRPr="005319A8">
        <w:rPr>
          <w:rFonts w:ascii="Times New Roman" w:hAnsi="Times New Roman"/>
          <w:bCs/>
          <w:sz w:val="28"/>
          <w:szCs w:val="28"/>
        </w:rPr>
        <w:t>Баштечківський</w:t>
      </w:r>
      <w:proofErr w:type="spellEnd"/>
      <w:r w:rsidRPr="005319A8">
        <w:rPr>
          <w:rFonts w:ascii="Times New Roman" w:hAnsi="Times New Roman"/>
          <w:bCs/>
          <w:sz w:val="28"/>
          <w:szCs w:val="28"/>
        </w:rPr>
        <w:t xml:space="preserve"> заклад дошкільної освіти «Сонечко»;</w:t>
      </w:r>
    </w:p>
    <w:p w:rsidR="00E47778" w:rsidRPr="005319A8" w:rsidRDefault="00E47778" w:rsidP="005319A8">
      <w:pPr>
        <w:shd w:val="clear" w:color="auto" w:fill="FFFFFF"/>
        <w:tabs>
          <w:tab w:val="left" w:pos="0"/>
        </w:tabs>
        <w:jc w:val="both"/>
        <w:rPr>
          <w:rFonts w:ascii="Times New Roman" w:hAnsi="Times New Roman"/>
          <w:bCs/>
          <w:sz w:val="28"/>
          <w:szCs w:val="28"/>
        </w:rPr>
      </w:pPr>
      <w:proofErr w:type="spellStart"/>
      <w:r w:rsidRPr="005319A8">
        <w:rPr>
          <w:rFonts w:ascii="Times New Roman" w:hAnsi="Times New Roman"/>
          <w:bCs/>
          <w:sz w:val="28"/>
          <w:szCs w:val="28"/>
        </w:rPr>
        <w:t>Тинівський</w:t>
      </w:r>
      <w:proofErr w:type="spellEnd"/>
      <w:r w:rsidRPr="005319A8">
        <w:rPr>
          <w:rFonts w:ascii="Times New Roman" w:hAnsi="Times New Roman"/>
          <w:bCs/>
          <w:sz w:val="28"/>
          <w:szCs w:val="28"/>
        </w:rPr>
        <w:t xml:space="preserve"> заклад дошкільної освіти «Веселка»</w:t>
      </w:r>
    </w:p>
    <w:p w:rsidR="00E47778" w:rsidRPr="005319A8" w:rsidRDefault="00E47778" w:rsidP="005319A8">
      <w:pPr>
        <w:shd w:val="clear" w:color="auto" w:fill="FFFFFF"/>
        <w:tabs>
          <w:tab w:val="left" w:pos="0"/>
        </w:tabs>
        <w:jc w:val="both"/>
        <w:rPr>
          <w:rFonts w:ascii="Times New Roman" w:hAnsi="Times New Roman"/>
          <w:sz w:val="28"/>
          <w:szCs w:val="28"/>
          <w:bdr w:val="none" w:sz="0" w:space="0" w:color="auto" w:frame="1"/>
          <w:lang w:eastAsia="ru-RU"/>
        </w:rPr>
      </w:pPr>
      <w:proofErr w:type="spellStart"/>
      <w:r w:rsidRPr="005319A8">
        <w:rPr>
          <w:rFonts w:ascii="Times New Roman" w:hAnsi="Times New Roman"/>
          <w:bCs/>
          <w:sz w:val="28"/>
          <w:szCs w:val="28"/>
        </w:rPr>
        <w:t>Нагірнянський</w:t>
      </w:r>
      <w:proofErr w:type="spellEnd"/>
      <w:r w:rsidRPr="005319A8">
        <w:rPr>
          <w:rFonts w:ascii="Times New Roman" w:hAnsi="Times New Roman"/>
          <w:bCs/>
          <w:sz w:val="28"/>
          <w:szCs w:val="28"/>
        </w:rPr>
        <w:t xml:space="preserve"> заклад дошкільної освіти «Пролісок»</w:t>
      </w:r>
    </w:p>
    <w:p w:rsidR="00E47778" w:rsidRPr="005319A8" w:rsidRDefault="00E47778" w:rsidP="005319A8">
      <w:pPr>
        <w:shd w:val="clear" w:color="auto" w:fill="FFFFFF"/>
        <w:tabs>
          <w:tab w:val="left" w:pos="0"/>
        </w:tabs>
        <w:ind w:firstLine="708"/>
        <w:jc w:val="both"/>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t xml:space="preserve">У галузі «Освіта» на 01. 09. 2021 року  працювало 115 працівників, з них: 66 педагогічних. У чотирьох закладах загальної освіти здобувають знання 323 учні. Із них двом учням із особливими освітніми потребами у </w:t>
      </w:r>
      <w:proofErr w:type="spellStart"/>
      <w:r w:rsidRPr="005319A8">
        <w:rPr>
          <w:rFonts w:ascii="Times New Roman" w:hAnsi="Times New Roman"/>
          <w:sz w:val="28"/>
          <w:szCs w:val="28"/>
          <w:bdr w:val="none" w:sz="0" w:space="0" w:color="auto" w:frame="1"/>
          <w:lang w:eastAsia="ru-RU"/>
        </w:rPr>
        <w:t>Тинівському</w:t>
      </w:r>
      <w:proofErr w:type="spellEnd"/>
      <w:r w:rsidRPr="005319A8">
        <w:rPr>
          <w:rFonts w:ascii="Times New Roman" w:hAnsi="Times New Roman"/>
          <w:sz w:val="28"/>
          <w:szCs w:val="28"/>
          <w:bdr w:val="none" w:sz="0" w:space="0" w:color="auto" w:frame="1"/>
          <w:lang w:eastAsia="ru-RU"/>
        </w:rPr>
        <w:t xml:space="preserve"> ЗЗСО І-ІІІ ступенів та </w:t>
      </w:r>
      <w:proofErr w:type="spellStart"/>
      <w:r w:rsidRPr="005319A8">
        <w:rPr>
          <w:rFonts w:ascii="Times New Roman" w:hAnsi="Times New Roman"/>
          <w:sz w:val="28"/>
          <w:szCs w:val="28"/>
          <w:bdr w:val="none" w:sz="0" w:space="0" w:color="auto" w:frame="1"/>
          <w:lang w:eastAsia="ru-RU"/>
        </w:rPr>
        <w:t>Охматівській</w:t>
      </w:r>
      <w:proofErr w:type="spellEnd"/>
      <w:r w:rsidRPr="005319A8">
        <w:rPr>
          <w:rFonts w:ascii="Times New Roman" w:hAnsi="Times New Roman"/>
          <w:sz w:val="28"/>
          <w:szCs w:val="28"/>
          <w:bdr w:val="none" w:sz="0" w:space="0" w:color="auto" w:frame="1"/>
          <w:lang w:eastAsia="ru-RU"/>
        </w:rPr>
        <w:t xml:space="preserve"> гімназії  організовано інклюзивне навчання, введено посади асистента вчителя. </w:t>
      </w:r>
    </w:p>
    <w:p w:rsidR="00E47778" w:rsidRPr="005319A8" w:rsidRDefault="00E47778" w:rsidP="005319A8">
      <w:pPr>
        <w:shd w:val="clear" w:color="auto" w:fill="FFFFFF"/>
        <w:tabs>
          <w:tab w:val="left" w:pos="0"/>
        </w:tabs>
        <w:ind w:firstLine="708"/>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Інклюзивна освіта – це комплексний процес забезпечення рівного доступу до якісної освіти шляхом організації навчання дітей у закладах освіти на основі застосування особистісно-орієнтованих методів навчання з урахуванням їхніх індивідуальних особливостей у навчально-пізнавальній діяльності. У кожному закладі освіти з інклюзивним навчанням працює команда психолого-педагогічного супроводу, яка визначає ООП дитини і надає їм спеціальні освітні послуги.</w:t>
      </w:r>
    </w:p>
    <w:p w:rsidR="00E47778" w:rsidRPr="005319A8" w:rsidRDefault="00E47778" w:rsidP="005319A8">
      <w:pPr>
        <w:shd w:val="clear" w:color="auto" w:fill="FFFFFF"/>
        <w:tabs>
          <w:tab w:val="left" w:pos="0"/>
        </w:tabs>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            У 2021 році  дошкільну освіту здобувало 76 дітей віком від 1 до 6(7) років. Показник охоплення  дошкільною освітою дітей  5 – річного віку -  100%. </w:t>
      </w:r>
    </w:p>
    <w:p w:rsidR="00E47778" w:rsidRPr="00A07E69" w:rsidRDefault="00E47778" w:rsidP="005319A8">
      <w:pPr>
        <w:shd w:val="clear" w:color="auto" w:fill="FFFFFF"/>
        <w:tabs>
          <w:tab w:val="left" w:pos="0"/>
        </w:tabs>
        <w:jc w:val="both"/>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t>         При здійсненні щорічного обліку дитячого населення відстежується тенденція щодо зменшення чисельності.</w:t>
      </w:r>
    </w:p>
    <w:p w:rsidR="00E47778" w:rsidRPr="005319A8" w:rsidRDefault="00E47778" w:rsidP="005319A8">
      <w:pPr>
        <w:shd w:val="clear" w:color="auto" w:fill="FFFFFF"/>
        <w:tabs>
          <w:tab w:val="left" w:pos="0"/>
          <w:tab w:val="left" w:pos="1510"/>
        </w:tabs>
        <w:spacing w:after="160"/>
        <w:jc w:val="center"/>
        <w:rPr>
          <w:rFonts w:ascii="Times New Roman" w:hAnsi="Times New Roman"/>
          <w:b/>
          <w:bCs/>
          <w:sz w:val="28"/>
          <w:szCs w:val="28"/>
          <w:bdr w:val="none" w:sz="0" w:space="0" w:color="auto" w:frame="1"/>
          <w:lang w:eastAsia="ru-RU"/>
        </w:rPr>
      </w:pPr>
      <w:r w:rsidRPr="005319A8">
        <w:rPr>
          <w:rFonts w:ascii="Times New Roman" w:hAnsi="Times New Roman"/>
          <w:b/>
          <w:bCs/>
          <w:sz w:val="28"/>
          <w:szCs w:val="28"/>
          <w:bdr w:val="none" w:sz="0" w:space="0" w:color="auto" w:frame="1"/>
          <w:lang w:eastAsia="ru-RU"/>
        </w:rPr>
        <w:t>ОРГАНІЗАЦІЯ ХАРЧУВАННЯ  ЗАКЛАДАХ  ОСВІТИ</w:t>
      </w:r>
    </w:p>
    <w:p w:rsidR="00E47778" w:rsidRPr="005319A8" w:rsidRDefault="00E47778" w:rsidP="005319A8">
      <w:pPr>
        <w:shd w:val="clear" w:color="auto" w:fill="FFFFFF"/>
        <w:tabs>
          <w:tab w:val="left" w:pos="0"/>
        </w:tabs>
        <w:ind w:firstLine="708"/>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У  2021 році  однією  зі   стратегічних цілей,  визначених  Національною стратегією розбудови безпечного i здорового освітнього середовища в Новій українській школі, схваленої Указом Президента України 25.05.2020 №195/2020 ,  є    розбудова    системи      здорового харчування,   формування культури харчування та правильних харчових звичок.</w:t>
      </w:r>
    </w:p>
    <w:p w:rsidR="00E47778" w:rsidRPr="005319A8" w:rsidRDefault="00E47778" w:rsidP="005319A8">
      <w:pPr>
        <w:shd w:val="clear" w:color="auto" w:fill="FFFFFF"/>
        <w:tabs>
          <w:tab w:val="left" w:pos="0"/>
        </w:tabs>
        <w:ind w:firstLine="708"/>
        <w:jc w:val="both"/>
        <w:rPr>
          <w:rFonts w:ascii="Times New Roman" w:hAnsi="Times New Roman"/>
          <w:sz w:val="28"/>
          <w:szCs w:val="28"/>
          <w:lang w:eastAsia="ru-RU"/>
        </w:rPr>
      </w:pPr>
      <w:r w:rsidRPr="005319A8">
        <w:rPr>
          <w:rFonts w:ascii="Times New Roman" w:hAnsi="Times New Roman"/>
          <w:sz w:val="28"/>
          <w:szCs w:val="28"/>
          <w:bdr w:val="none" w:sz="0" w:space="0" w:color="auto" w:frame="1"/>
          <w:shd w:val="clear" w:color="auto" w:fill="FFFFFF"/>
          <w:lang w:eastAsia="ru-RU"/>
        </w:rPr>
        <w:lastRenderedPageBreak/>
        <w:t xml:space="preserve">Велику увагу з боку керівництва громади приділено впровадженню реформи. </w:t>
      </w:r>
      <w:r w:rsidRPr="005319A8">
        <w:rPr>
          <w:rFonts w:ascii="Times New Roman" w:hAnsi="Times New Roman"/>
          <w:sz w:val="28"/>
          <w:szCs w:val="28"/>
          <w:bdr w:val="none" w:sz="0" w:space="0" w:color="auto" w:frame="1"/>
          <w:lang w:eastAsia="ru-RU"/>
        </w:rPr>
        <w:t>На першому етапі реформи системи дитячого харчування особливу увагу було приділено впровадженню нових підходів до організації  харчування в контексті розроблення нових меню; забезпечення виконання норм харчування, прове</w:t>
      </w:r>
      <w:r>
        <w:rPr>
          <w:rFonts w:ascii="Times New Roman" w:hAnsi="Times New Roman"/>
          <w:sz w:val="28"/>
          <w:szCs w:val="28"/>
          <w:bdr w:val="none" w:sz="0" w:space="0" w:color="auto" w:frame="1"/>
          <w:lang w:eastAsia="ru-RU"/>
        </w:rPr>
        <w:t>дення роз’яснювальної роботи з б</w:t>
      </w:r>
      <w:r w:rsidRPr="005319A8">
        <w:rPr>
          <w:rFonts w:ascii="Times New Roman" w:hAnsi="Times New Roman"/>
          <w:sz w:val="28"/>
          <w:szCs w:val="28"/>
          <w:bdr w:val="none" w:sz="0" w:space="0" w:color="auto" w:frame="1"/>
          <w:lang w:eastAsia="ru-RU"/>
        </w:rPr>
        <w:t xml:space="preserve">атьками; </w:t>
      </w:r>
    </w:p>
    <w:p w:rsidR="00E47778" w:rsidRPr="005319A8" w:rsidRDefault="00E47778" w:rsidP="005319A8">
      <w:pPr>
        <w:shd w:val="clear" w:color="auto" w:fill="FFFFFF"/>
        <w:tabs>
          <w:tab w:val="left" w:pos="0"/>
        </w:tabs>
        <w:spacing w:after="160"/>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впровадження в закладах освіти системи безпечності та якості харчових продуктів i процесів виробництва (HACCP). </w:t>
      </w:r>
    </w:p>
    <w:p w:rsidR="00E47778" w:rsidRPr="005319A8" w:rsidRDefault="00E47778" w:rsidP="005319A8">
      <w:pPr>
        <w:shd w:val="clear" w:color="auto" w:fill="FFFFFF"/>
        <w:tabs>
          <w:tab w:val="left" w:pos="0"/>
        </w:tabs>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Пріоритетним  питанням у створенні належних умов для організації якісного харчування є проведення ремонтів та осучаснення матеріально-технічної бази харчоблоків так як технологічне обладнання, вентиляційні системи у більшості закладів освіти застарілі.</w:t>
      </w:r>
    </w:p>
    <w:p w:rsidR="00E47778" w:rsidRPr="005319A8" w:rsidRDefault="00E47778" w:rsidP="005319A8">
      <w:pPr>
        <w:shd w:val="clear" w:color="auto" w:fill="FFFFFF"/>
        <w:tabs>
          <w:tab w:val="left" w:pos="0"/>
        </w:tabs>
        <w:ind w:firstLine="708"/>
        <w:jc w:val="both"/>
        <w:rPr>
          <w:rFonts w:ascii="Times New Roman" w:hAnsi="Times New Roman"/>
          <w:sz w:val="28"/>
          <w:szCs w:val="28"/>
          <w:bdr w:val="none" w:sz="0" w:space="0" w:color="auto" w:frame="1"/>
          <w:lang w:eastAsia="ru-RU"/>
        </w:rPr>
      </w:pPr>
      <w:r w:rsidRPr="005319A8">
        <w:rPr>
          <w:rFonts w:ascii="Times New Roman" w:hAnsi="Times New Roman"/>
          <w:sz w:val="28"/>
          <w:szCs w:val="28"/>
        </w:rPr>
        <w:t xml:space="preserve">У 2021 році гарячим харчуванням у закладах загальної середньої освіти було охоплено 316 учнів, що становить 98% загальної кількості.  Розрахункова вартість </w:t>
      </w:r>
      <w:proofErr w:type="spellStart"/>
      <w:r w:rsidRPr="005319A8">
        <w:rPr>
          <w:rFonts w:ascii="Times New Roman" w:hAnsi="Times New Roman"/>
          <w:sz w:val="28"/>
          <w:szCs w:val="28"/>
        </w:rPr>
        <w:t>дітодня</w:t>
      </w:r>
      <w:proofErr w:type="spellEnd"/>
      <w:r w:rsidRPr="005319A8">
        <w:rPr>
          <w:rFonts w:ascii="Times New Roman" w:hAnsi="Times New Roman"/>
          <w:sz w:val="28"/>
          <w:szCs w:val="28"/>
        </w:rPr>
        <w:t xml:space="preserve"> становила 15 гривень </w:t>
      </w:r>
    </w:p>
    <w:p w:rsidR="00E47778" w:rsidRPr="005319A8" w:rsidRDefault="00E47778" w:rsidP="005319A8">
      <w:pPr>
        <w:shd w:val="clear" w:color="auto" w:fill="FFFFFF"/>
        <w:tabs>
          <w:tab w:val="left" w:pos="0"/>
        </w:tabs>
        <w:ind w:firstLine="708"/>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 xml:space="preserve">У  ЗДО організовано </w:t>
      </w:r>
      <w:proofErr w:type="spellStart"/>
      <w:r w:rsidRPr="005319A8">
        <w:rPr>
          <w:rFonts w:ascii="Times New Roman" w:hAnsi="Times New Roman"/>
          <w:sz w:val="28"/>
          <w:szCs w:val="28"/>
          <w:bdr w:val="none" w:sz="0" w:space="0" w:color="auto" w:frame="1"/>
          <w:lang w:eastAsia="ru-RU"/>
        </w:rPr>
        <w:t>трьохразове</w:t>
      </w:r>
      <w:proofErr w:type="spellEnd"/>
      <w:r w:rsidRPr="005319A8">
        <w:rPr>
          <w:rFonts w:ascii="Times New Roman" w:hAnsi="Times New Roman"/>
          <w:sz w:val="28"/>
          <w:szCs w:val="28"/>
          <w:bdr w:val="none" w:sz="0" w:space="0" w:color="auto" w:frame="1"/>
          <w:lang w:eastAsia="ru-RU"/>
        </w:rPr>
        <w:t xml:space="preserve"> харчування.</w:t>
      </w:r>
    </w:p>
    <w:p w:rsidR="00E47778" w:rsidRPr="005319A8" w:rsidRDefault="00E47778" w:rsidP="005319A8">
      <w:pPr>
        <w:shd w:val="clear" w:color="auto" w:fill="FFFFFF"/>
        <w:tabs>
          <w:tab w:val="left" w:pos="0"/>
        </w:tabs>
        <w:jc w:val="both"/>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t xml:space="preserve">Протягом 2021 року  батьківська </w:t>
      </w:r>
      <w:r>
        <w:rPr>
          <w:rFonts w:ascii="Times New Roman" w:hAnsi="Times New Roman"/>
          <w:sz w:val="28"/>
          <w:szCs w:val="28"/>
          <w:bdr w:val="none" w:sz="0" w:space="0" w:color="auto" w:frame="1"/>
          <w:lang w:eastAsia="ru-RU"/>
        </w:rPr>
        <w:t xml:space="preserve">плата за харчування становила </w:t>
      </w:r>
      <w:r w:rsidRPr="005319A8">
        <w:rPr>
          <w:rFonts w:ascii="Times New Roman" w:hAnsi="Times New Roman"/>
          <w:sz w:val="28"/>
          <w:szCs w:val="28"/>
          <w:bdr w:val="none" w:sz="0" w:space="0" w:color="auto" w:frame="1"/>
          <w:lang w:eastAsia="ru-RU"/>
        </w:rPr>
        <w:t xml:space="preserve">40% від вартості </w:t>
      </w:r>
      <w:proofErr w:type="spellStart"/>
      <w:r w:rsidRPr="005319A8">
        <w:rPr>
          <w:rFonts w:ascii="Times New Roman" w:hAnsi="Times New Roman"/>
          <w:sz w:val="28"/>
          <w:szCs w:val="28"/>
          <w:bdr w:val="none" w:sz="0" w:space="0" w:color="auto" w:frame="1"/>
          <w:lang w:eastAsia="ru-RU"/>
        </w:rPr>
        <w:t>дітодня</w:t>
      </w:r>
      <w:proofErr w:type="spellEnd"/>
      <w:r w:rsidRPr="005319A8">
        <w:rPr>
          <w:rFonts w:ascii="Times New Roman" w:hAnsi="Times New Roman"/>
          <w:sz w:val="28"/>
          <w:szCs w:val="28"/>
          <w:bdr w:val="none" w:sz="0" w:space="0" w:color="auto" w:frame="1"/>
          <w:lang w:eastAsia="ru-RU"/>
        </w:rPr>
        <w:t xml:space="preserve">. Від плати за харчування були звільнені діти пільгових категорій. Вартість  харчування одного </w:t>
      </w:r>
      <w:proofErr w:type="spellStart"/>
      <w:r w:rsidRPr="005319A8">
        <w:rPr>
          <w:rFonts w:ascii="Times New Roman" w:hAnsi="Times New Roman"/>
          <w:sz w:val="28"/>
          <w:szCs w:val="28"/>
          <w:bdr w:val="none" w:sz="0" w:space="0" w:color="auto" w:frame="1"/>
          <w:lang w:eastAsia="ru-RU"/>
        </w:rPr>
        <w:t>дітодня</w:t>
      </w:r>
      <w:proofErr w:type="spellEnd"/>
      <w:r w:rsidRPr="005319A8">
        <w:rPr>
          <w:rFonts w:ascii="Times New Roman" w:hAnsi="Times New Roman"/>
          <w:sz w:val="28"/>
          <w:szCs w:val="28"/>
          <w:bdr w:val="none" w:sz="0" w:space="0" w:color="auto" w:frame="1"/>
          <w:lang w:eastAsia="ru-RU"/>
        </w:rPr>
        <w:t xml:space="preserve"> становила   35,00 гривень.</w:t>
      </w:r>
    </w:p>
    <w:p w:rsidR="00E47778" w:rsidRPr="005319A8" w:rsidRDefault="00E47778" w:rsidP="005319A8">
      <w:pPr>
        <w:shd w:val="clear" w:color="auto" w:fill="FFFFFF"/>
        <w:tabs>
          <w:tab w:val="left" w:pos="0"/>
        </w:tabs>
        <w:jc w:val="both"/>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tab/>
        <w:t xml:space="preserve"> За ініціативи сільського голови Мельника С.М. проведена робота по вирішенню питання забезпечення якісним, безоплатним харчуванням  дітей дошкільних установ та учнів 1-4 класів, яке було організовано з 01 листопада 2021 року. </w:t>
      </w:r>
    </w:p>
    <w:p w:rsidR="00E47778" w:rsidRPr="005319A8" w:rsidRDefault="00E47778" w:rsidP="005319A8">
      <w:pPr>
        <w:shd w:val="clear" w:color="auto" w:fill="FFFFFF"/>
        <w:tabs>
          <w:tab w:val="left" w:pos="0"/>
        </w:tabs>
        <w:jc w:val="both"/>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t xml:space="preserve">         Відповідно до постанови Кабінету Міністрів України від 28.07.2021 № 786 </w:t>
      </w:r>
      <w:proofErr w:type="spellStart"/>
      <w:r w:rsidRPr="005319A8">
        <w:rPr>
          <w:rFonts w:ascii="Times New Roman" w:hAnsi="Times New Roman"/>
          <w:sz w:val="28"/>
          <w:szCs w:val="28"/>
          <w:bdr w:val="none" w:sz="0" w:space="0" w:color="auto" w:frame="1"/>
          <w:lang w:eastAsia="ru-RU"/>
        </w:rPr>
        <w:t>внесено</w:t>
      </w:r>
      <w:proofErr w:type="spellEnd"/>
      <w:r w:rsidRPr="005319A8">
        <w:rPr>
          <w:rFonts w:ascii="Times New Roman" w:hAnsi="Times New Roman"/>
          <w:sz w:val="28"/>
          <w:szCs w:val="28"/>
          <w:bdr w:val="none" w:sz="0" w:space="0" w:color="auto" w:frame="1"/>
          <w:lang w:eastAsia="ru-RU"/>
        </w:rPr>
        <w:t xml:space="preserve"> зміни до норм харчування у закладах освіти та дитячих закладах оздоровлення і відпочинку, затверджених постановою КМУ  від 24 березня 2021 року №305. Для впровадження нових вимог до якості приготування страв у їдальнях навчальних закладів з 01 вересня 2021 року впроваджено нове </w:t>
      </w:r>
      <w:proofErr w:type="spellStart"/>
      <w:r w:rsidRPr="005319A8">
        <w:rPr>
          <w:rFonts w:ascii="Times New Roman" w:hAnsi="Times New Roman"/>
          <w:sz w:val="28"/>
          <w:szCs w:val="28"/>
          <w:bdr w:val="none" w:sz="0" w:space="0" w:color="auto" w:frame="1"/>
          <w:lang w:eastAsia="ru-RU"/>
        </w:rPr>
        <w:t>чотирьохтижневе</w:t>
      </w:r>
      <w:proofErr w:type="spellEnd"/>
      <w:r w:rsidRPr="005319A8">
        <w:rPr>
          <w:rFonts w:ascii="Times New Roman" w:hAnsi="Times New Roman"/>
          <w:sz w:val="28"/>
          <w:szCs w:val="28"/>
          <w:bdr w:val="none" w:sz="0" w:space="0" w:color="auto" w:frame="1"/>
          <w:lang w:eastAsia="ru-RU"/>
        </w:rPr>
        <w:t xml:space="preserve"> меню. Харчування дітей збагачене вітамінами,  страви готуються з якісних продуктів.  </w:t>
      </w:r>
    </w:p>
    <w:p w:rsidR="00E47778" w:rsidRDefault="00E47778" w:rsidP="00A07E69">
      <w:pPr>
        <w:shd w:val="clear" w:color="auto" w:fill="FFFFFF"/>
        <w:tabs>
          <w:tab w:val="left" w:pos="0"/>
        </w:tabs>
        <w:jc w:val="center"/>
        <w:rPr>
          <w:rFonts w:ascii="Times New Roman" w:hAnsi="Times New Roman"/>
          <w:b/>
          <w:sz w:val="28"/>
          <w:szCs w:val="28"/>
          <w:bdr w:val="none" w:sz="0" w:space="0" w:color="auto" w:frame="1"/>
          <w:lang w:eastAsia="ru-RU"/>
        </w:rPr>
      </w:pPr>
    </w:p>
    <w:p w:rsidR="00E47778" w:rsidRDefault="00E47778" w:rsidP="00A07E69">
      <w:pPr>
        <w:shd w:val="clear" w:color="auto" w:fill="FFFFFF"/>
        <w:tabs>
          <w:tab w:val="left" w:pos="0"/>
        </w:tabs>
        <w:jc w:val="center"/>
        <w:rPr>
          <w:rFonts w:ascii="Times New Roman" w:hAnsi="Times New Roman"/>
          <w:b/>
          <w:sz w:val="28"/>
          <w:szCs w:val="28"/>
          <w:bdr w:val="none" w:sz="0" w:space="0" w:color="auto" w:frame="1"/>
          <w:lang w:eastAsia="ru-RU"/>
        </w:rPr>
      </w:pPr>
    </w:p>
    <w:p w:rsidR="00E47778" w:rsidRDefault="00E47778" w:rsidP="00A07E69">
      <w:pPr>
        <w:shd w:val="clear" w:color="auto" w:fill="FFFFFF"/>
        <w:tabs>
          <w:tab w:val="left" w:pos="0"/>
        </w:tabs>
        <w:jc w:val="center"/>
        <w:rPr>
          <w:rFonts w:ascii="Times New Roman" w:hAnsi="Times New Roman"/>
          <w:sz w:val="28"/>
          <w:szCs w:val="28"/>
          <w:bdr w:val="none" w:sz="0" w:space="0" w:color="auto" w:frame="1"/>
          <w:lang w:eastAsia="ru-RU"/>
        </w:rPr>
      </w:pPr>
      <w:r w:rsidRPr="005319A8">
        <w:rPr>
          <w:rFonts w:ascii="Times New Roman" w:hAnsi="Times New Roman"/>
          <w:b/>
          <w:sz w:val="28"/>
          <w:szCs w:val="28"/>
          <w:bdr w:val="none" w:sz="0" w:space="0" w:color="auto" w:frame="1"/>
          <w:lang w:eastAsia="ru-RU"/>
        </w:rPr>
        <w:t>НАВЧАЛЬНО-ВИХОВНА ДІЯЛЬНІСТЬ</w:t>
      </w:r>
    </w:p>
    <w:p w:rsidR="00E47778" w:rsidRPr="00A07E69" w:rsidRDefault="00E47778" w:rsidP="00A07E69">
      <w:pPr>
        <w:shd w:val="clear" w:color="auto" w:fill="FFFFFF"/>
        <w:tabs>
          <w:tab w:val="left" w:pos="0"/>
        </w:tabs>
        <w:jc w:val="center"/>
        <w:rPr>
          <w:rFonts w:ascii="Times New Roman" w:hAnsi="Times New Roman"/>
          <w:sz w:val="28"/>
          <w:szCs w:val="28"/>
          <w:bdr w:val="none" w:sz="0" w:space="0" w:color="auto" w:frame="1"/>
          <w:lang w:eastAsia="ru-RU"/>
        </w:rPr>
      </w:pPr>
      <w:r w:rsidRPr="005319A8">
        <w:rPr>
          <w:rFonts w:ascii="Times New Roman" w:hAnsi="Times New Roman"/>
          <w:sz w:val="28"/>
          <w:szCs w:val="28"/>
          <w:bdr w:val="none" w:sz="0" w:space="0" w:color="auto" w:frame="1"/>
          <w:lang w:eastAsia="ru-RU"/>
        </w:rPr>
        <w:lastRenderedPageBreak/>
        <w:t xml:space="preserve">Створення необхідного освітнього середовища для першокласників, наближеного до умов дошкільного закладу, наступності між дошкільною та початковою ланками освіти – ключові завдання реалізації Концепції Нової української школи. </w:t>
      </w:r>
    </w:p>
    <w:p w:rsidR="00E47778" w:rsidRPr="005319A8" w:rsidRDefault="00E47778" w:rsidP="005319A8">
      <w:pPr>
        <w:shd w:val="clear" w:color="auto" w:fill="FFFFFF"/>
        <w:tabs>
          <w:tab w:val="left" w:pos="0"/>
        </w:tabs>
        <w:ind w:firstLine="708"/>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 xml:space="preserve">У 2021 році у всіх закладах загальної середньої освіти </w:t>
      </w:r>
      <w:proofErr w:type="spellStart"/>
      <w:r w:rsidRPr="005319A8">
        <w:rPr>
          <w:rFonts w:ascii="Times New Roman" w:hAnsi="Times New Roman"/>
          <w:sz w:val="28"/>
          <w:szCs w:val="28"/>
          <w:bdr w:val="none" w:sz="0" w:space="0" w:color="auto" w:frame="1"/>
          <w:lang w:eastAsia="ru-RU"/>
        </w:rPr>
        <w:t>Баштечківської</w:t>
      </w:r>
      <w:proofErr w:type="spellEnd"/>
      <w:r w:rsidRPr="005319A8">
        <w:rPr>
          <w:rFonts w:ascii="Times New Roman" w:hAnsi="Times New Roman"/>
          <w:sz w:val="28"/>
          <w:szCs w:val="28"/>
          <w:bdr w:val="none" w:sz="0" w:space="0" w:color="auto" w:frame="1"/>
          <w:lang w:eastAsia="ru-RU"/>
        </w:rPr>
        <w:t xml:space="preserve"> сільської ради у початковій ланці продовжувалася реалізація Концепції «Нова українська школа», впровадження нового Державного стандарту початкової освіти. Один із викликів Нової української школи — це якісне матеріально-технічне забезпечення. Організація освітнього простору навчального кабінету потребує широкого використання нових ІТ-технологій, нових мультимедійних засобів навчання, оновлення навчального обладнання.</w:t>
      </w:r>
    </w:p>
    <w:p w:rsidR="00E47778" w:rsidRPr="005319A8" w:rsidRDefault="00E47778" w:rsidP="005319A8">
      <w:pPr>
        <w:shd w:val="clear" w:color="auto" w:fill="FFFFFF"/>
        <w:tabs>
          <w:tab w:val="left" w:pos="0"/>
        </w:tabs>
        <w:ind w:firstLine="708"/>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 xml:space="preserve">Щороку на забезпечення якісної, доступної загальної середньої освіти «Нова українська школа» виділяється субвенція з державного бюджету місцевим бюджетам на закупівлю засобів навчання та обладнання для навчальних кабінетів початкової школи на умовах </w:t>
      </w:r>
      <w:proofErr w:type="spellStart"/>
      <w:r w:rsidRPr="005319A8">
        <w:rPr>
          <w:rFonts w:ascii="Times New Roman" w:hAnsi="Times New Roman"/>
          <w:sz w:val="28"/>
          <w:szCs w:val="28"/>
          <w:bdr w:val="none" w:sz="0" w:space="0" w:color="auto" w:frame="1"/>
          <w:lang w:eastAsia="ru-RU"/>
        </w:rPr>
        <w:t>співфінансування</w:t>
      </w:r>
      <w:proofErr w:type="spellEnd"/>
      <w:r w:rsidRPr="005319A8">
        <w:rPr>
          <w:rFonts w:ascii="Times New Roman" w:hAnsi="Times New Roman"/>
          <w:sz w:val="28"/>
          <w:szCs w:val="28"/>
          <w:bdr w:val="none" w:sz="0" w:space="0" w:color="auto" w:frame="1"/>
          <w:lang w:eastAsia="ru-RU"/>
        </w:rPr>
        <w:t xml:space="preserve"> (90/10%). У цьому році виділено державну субвенцію в розмірі 159058 гривень/ бюджет </w:t>
      </w:r>
      <w:proofErr w:type="spellStart"/>
      <w:r w:rsidRPr="005319A8">
        <w:rPr>
          <w:rFonts w:ascii="Times New Roman" w:hAnsi="Times New Roman"/>
          <w:sz w:val="28"/>
          <w:szCs w:val="28"/>
          <w:bdr w:val="none" w:sz="0" w:space="0" w:color="auto" w:frame="1"/>
          <w:lang w:eastAsia="ru-RU"/>
        </w:rPr>
        <w:t>Баштечківської</w:t>
      </w:r>
      <w:proofErr w:type="spellEnd"/>
      <w:r w:rsidRPr="005319A8">
        <w:rPr>
          <w:rFonts w:ascii="Times New Roman" w:hAnsi="Times New Roman"/>
          <w:sz w:val="28"/>
          <w:szCs w:val="28"/>
          <w:bdr w:val="none" w:sz="0" w:space="0" w:color="auto" w:frame="1"/>
          <w:lang w:eastAsia="ru-RU"/>
        </w:rPr>
        <w:t xml:space="preserve"> територіальної громади -  30176 гривень.</w:t>
      </w:r>
    </w:p>
    <w:p w:rsidR="00E47778" w:rsidRPr="005319A8" w:rsidRDefault="00E47778" w:rsidP="005319A8">
      <w:pPr>
        <w:shd w:val="clear" w:color="auto" w:fill="FFFFFF"/>
        <w:tabs>
          <w:tab w:val="left" w:pos="0"/>
        </w:tabs>
        <w:jc w:val="both"/>
        <w:rPr>
          <w:rFonts w:ascii="Times New Roman" w:hAnsi="Times New Roman"/>
          <w:sz w:val="28"/>
          <w:szCs w:val="28"/>
          <w:lang w:eastAsia="ru-RU"/>
        </w:rPr>
      </w:pPr>
      <w:r w:rsidRPr="005319A8">
        <w:rPr>
          <w:rFonts w:ascii="Times New Roman" w:hAnsi="Times New Roman"/>
          <w:sz w:val="28"/>
          <w:szCs w:val="28"/>
          <w:lang w:eastAsia="ru-RU"/>
        </w:rPr>
        <w:t> </w:t>
      </w:r>
    </w:p>
    <w:tbl>
      <w:tblPr>
        <w:tblW w:w="0" w:type="auto"/>
        <w:tblLook w:val="00A0" w:firstRow="1" w:lastRow="0" w:firstColumn="1" w:lastColumn="0" w:noHBand="0" w:noVBand="0"/>
      </w:tblPr>
      <w:tblGrid>
        <w:gridCol w:w="9571"/>
      </w:tblGrid>
      <w:tr w:rsidR="00E47778" w:rsidRPr="00A430A5" w:rsidTr="008A5C96">
        <w:tc>
          <w:tcPr>
            <w:tcW w:w="9571" w:type="dxa"/>
          </w:tcPr>
          <w:p w:rsidR="00E47778" w:rsidRPr="00A430A5" w:rsidRDefault="00E47778" w:rsidP="005319A8">
            <w:pPr>
              <w:tabs>
                <w:tab w:val="left" w:pos="0"/>
              </w:tabs>
              <w:ind w:left="27"/>
              <w:jc w:val="both"/>
              <w:rPr>
                <w:rFonts w:ascii="Times New Roman" w:hAnsi="Times New Roman"/>
                <w:sz w:val="28"/>
                <w:szCs w:val="28"/>
                <w:lang w:val="ru-RU" w:eastAsia="ru-RU"/>
              </w:rPr>
            </w:pPr>
            <w:r w:rsidRPr="00A430A5">
              <w:rPr>
                <w:rFonts w:ascii="Times New Roman" w:hAnsi="Times New Roman"/>
                <w:sz w:val="28"/>
                <w:szCs w:val="28"/>
                <w:lang w:eastAsia="ru-RU"/>
              </w:rPr>
              <w:t xml:space="preserve">             </w:t>
            </w:r>
            <w:proofErr w:type="spellStart"/>
            <w:r w:rsidRPr="00A430A5">
              <w:rPr>
                <w:rFonts w:ascii="Times New Roman" w:hAnsi="Times New Roman"/>
                <w:sz w:val="28"/>
                <w:szCs w:val="28"/>
                <w:lang w:val="ru-RU" w:eastAsia="ru-RU"/>
              </w:rPr>
              <w:t>Виховна</w:t>
            </w:r>
            <w:proofErr w:type="spellEnd"/>
            <w:r w:rsidRPr="00A430A5">
              <w:rPr>
                <w:rFonts w:ascii="Times New Roman" w:hAnsi="Times New Roman"/>
                <w:sz w:val="28"/>
                <w:szCs w:val="28"/>
                <w:lang w:val="ru-RU" w:eastAsia="ru-RU"/>
              </w:rPr>
              <w:t xml:space="preserve"> робота у  </w:t>
            </w:r>
            <w:proofErr w:type="spellStart"/>
            <w:r w:rsidRPr="00A430A5">
              <w:rPr>
                <w:rFonts w:ascii="Times New Roman" w:hAnsi="Times New Roman"/>
                <w:sz w:val="28"/>
                <w:szCs w:val="28"/>
                <w:lang w:val="ru-RU" w:eastAsia="ru-RU"/>
              </w:rPr>
              <w:t>навчальних</w:t>
            </w:r>
            <w:proofErr w:type="spellEnd"/>
            <w:r w:rsidRPr="00A430A5">
              <w:rPr>
                <w:rFonts w:ascii="Times New Roman" w:hAnsi="Times New Roman"/>
                <w:sz w:val="28"/>
                <w:szCs w:val="28"/>
                <w:lang w:val="ru-RU" w:eastAsia="ru-RU"/>
              </w:rPr>
              <w:t xml:space="preserve"> закладах в основному </w:t>
            </w:r>
            <w:proofErr w:type="spellStart"/>
            <w:r w:rsidRPr="00A430A5">
              <w:rPr>
                <w:rFonts w:ascii="Times New Roman" w:hAnsi="Times New Roman"/>
                <w:sz w:val="28"/>
                <w:szCs w:val="28"/>
                <w:lang w:val="ru-RU" w:eastAsia="ru-RU"/>
              </w:rPr>
              <w:t>була</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спрямована</w:t>
            </w:r>
            <w:proofErr w:type="spellEnd"/>
            <w:r w:rsidRPr="00A430A5">
              <w:rPr>
                <w:rFonts w:ascii="Times New Roman" w:hAnsi="Times New Roman"/>
                <w:sz w:val="28"/>
                <w:szCs w:val="28"/>
                <w:lang w:val="ru-RU" w:eastAsia="ru-RU"/>
              </w:rPr>
              <w:t xml:space="preserve"> на </w:t>
            </w:r>
            <w:proofErr w:type="spellStart"/>
            <w:r w:rsidRPr="00A430A5">
              <w:rPr>
                <w:rFonts w:ascii="Times New Roman" w:hAnsi="Times New Roman"/>
                <w:sz w:val="28"/>
                <w:szCs w:val="28"/>
                <w:lang w:val="ru-RU" w:eastAsia="ru-RU"/>
              </w:rPr>
              <w:t>забезпечення</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впровадження</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Концепції</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національно-патріотичного</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виховання</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популяризації</w:t>
            </w:r>
            <w:proofErr w:type="spellEnd"/>
            <w:r w:rsidRPr="00A430A5">
              <w:rPr>
                <w:rFonts w:ascii="Times New Roman" w:hAnsi="Times New Roman"/>
                <w:sz w:val="28"/>
                <w:szCs w:val="28"/>
                <w:lang w:val="ru-RU" w:eastAsia="ru-RU"/>
              </w:rPr>
              <w:t xml:space="preserve"> здорового способу </w:t>
            </w:r>
            <w:proofErr w:type="spellStart"/>
            <w:r w:rsidRPr="00A430A5">
              <w:rPr>
                <w:rFonts w:ascii="Times New Roman" w:hAnsi="Times New Roman"/>
                <w:sz w:val="28"/>
                <w:szCs w:val="28"/>
                <w:lang w:val="ru-RU" w:eastAsia="ru-RU"/>
              </w:rPr>
              <w:t>життя</w:t>
            </w:r>
            <w:proofErr w:type="spellEnd"/>
            <w:r w:rsidRPr="00A430A5">
              <w:rPr>
                <w:rFonts w:ascii="Times New Roman" w:hAnsi="Times New Roman"/>
                <w:sz w:val="28"/>
                <w:szCs w:val="28"/>
                <w:lang w:val="ru-RU" w:eastAsia="ru-RU"/>
              </w:rPr>
              <w:t xml:space="preserve"> та </w:t>
            </w:r>
            <w:proofErr w:type="spellStart"/>
            <w:proofErr w:type="gramStart"/>
            <w:r w:rsidRPr="00A430A5">
              <w:rPr>
                <w:rFonts w:ascii="Times New Roman" w:hAnsi="Times New Roman"/>
                <w:sz w:val="28"/>
                <w:szCs w:val="28"/>
                <w:lang w:val="ru-RU" w:eastAsia="ru-RU"/>
              </w:rPr>
              <w:t>проф</w:t>
            </w:r>
            <w:proofErr w:type="gramEnd"/>
            <w:r w:rsidRPr="00A430A5">
              <w:rPr>
                <w:rFonts w:ascii="Times New Roman" w:hAnsi="Times New Roman"/>
                <w:sz w:val="28"/>
                <w:szCs w:val="28"/>
                <w:lang w:val="ru-RU" w:eastAsia="ru-RU"/>
              </w:rPr>
              <w:t>ілактиці</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шкідливих</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звичок</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профорієнтаційній</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роботі</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Протягом</w:t>
            </w:r>
            <w:proofErr w:type="spellEnd"/>
            <w:r w:rsidRPr="00A430A5">
              <w:rPr>
                <w:rFonts w:ascii="Times New Roman" w:hAnsi="Times New Roman"/>
                <w:sz w:val="28"/>
                <w:szCs w:val="28"/>
                <w:lang w:val="ru-RU" w:eastAsia="ru-RU"/>
              </w:rPr>
              <w:t xml:space="preserve"> року у закладах </w:t>
            </w:r>
            <w:proofErr w:type="spellStart"/>
            <w:r w:rsidRPr="00A430A5">
              <w:rPr>
                <w:rFonts w:ascii="Times New Roman" w:hAnsi="Times New Roman"/>
                <w:sz w:val="28"/>
                <w:szCs w:val="28"/>
                <w:lang w:val="ru-RU" w:eastAsia="ru-RU"/>
              </w:rPr>
              <w:t>загальної</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середньої</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освіти</w:t>
            </w:r>
            <w:proofErr w:type="spellEnd"/>
            <w:r w:rsidRPr="00A430A5">
              <w:rPr>
                <w:rFonts w:ascii="Times New Roman" w:hAnsi="Times New Roman"/>
                <w:sz w:val="28"/>
                <w:szCs w:val="28"/>
                <w:lang w:val="ru-RU" w:eastAsia="ru-RU"/>
              </w:rPr>
              <w:t xml:space="preserve"> проводились уроки, </w:t>
            </w:r>
            <w:proofErr w:type="spellStart"/>
            <w:r w:rsidRPr="00A430A5">
              <w:rPr>
                <w:rFonts w:ascii="Times New Roman" w:hAnsi="Times New Roman"/>
                <w:sz w:val="28"/>
                <w:szCs w:val="28"/>
                <w:lang w:val="ru-RU" w:eastAsia="ru-RU"/>
              </w:rPr>
              <w:t>конкурси</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присвячені</w:t>
            </w:r>
            <w:proofErr w:type="spellEnd"/>
            <w:r w:rsidRPr="00A430A5">
              <w:rPr>
                <w:rFonts w:ascii="Times New Roman" w:hAnsi="Times New Roman"/>
                <w:sz w:val="28"/>
                <w:szCs w:val="28"/>
                <w:lang w:val="ru-RU" w:eastAsia="ru-RU"/>
              </w:rPr>
              <w:t xml:space="preserve"> Дню </w:t>
            </w:r>
            <w:proofErr w:type="spellStart"/>
            <w:r w:rsidRPr="00A430A5">
              <w:rPr>
                <w:rFonts w:ascii="Times New Roman" w:hAnsi="Times New Roman"/>
                <w:sz w:val="28"/>
                <w:szCs w:val="28"/>
                <w:lang w:val="ru-RU" w:eastAsia="ru-RU"/>
              </w:rPr>
              <w:t>української</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писемності</w:t>
            </w:r>
            <w:proofErr w:type="spellEnd"/>
            <w:r w:rsidRPr="00A430A5">
              <w:rPr>
                <w:rFonts w:ascii="Times New Roman" w:hAnsi="Times New Roman"/>
                <w:sz w:val="28"/>
                <w:szCs w:val="28"/>
                <w:lang w:val="ru-RU" w:eastAsia="ru-RU"/>
              </w:rPr>
              <w:t xml:space="preserve"> та </w:t>
            </w:r>
            <w:proofErr w:type="spellStart"/>
            <w:r w:rsidRPr="00A430A5">
              <w:rPr>
                <w:rFonts w:ascii="Times New Roman" w:hAnsi="Times New Roman"/>
                <w:sz w:val="28"/>
                <w:szCs w:val="28"/>
                <w:lang w:val="ru-RU" w:eastAsia="ru-RU"/>
              </w:rPr>
              <w:t>мови</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лекції</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бесіди</w:t>
            </w:r>
            <w:proofErr w:type="spellEnd"/>
            <w:r w:rsidRPr="00A430A5">
              <w:rPr>
                <w:rFonts w:ascii="Times New Roman" w:hAnsi="Times New Roman"/>
                <w:sz w:val="28"/>
                <w:szCs w:val="28"/>
                <w:lang w:val="ru-RU" w:eastAsia="ru-RU"/>
              </w:rPr>
              <w:t xml:space="preserve">, та </w:t>
            </w:r>
            <w:proofErr w:type="spellStart"/>
            <w:r w:rsidRPr="00A430A5">
              <w:rPr>
                <w:rFonts w:ascii="Times New Roman" w:hAnsi="Times New Roman"/>
                <w:sz w:val="28"/>
                <w:szCs w:val="28"/>
                <w:lang w:val="ru-RU" w:eastAsia="ru-RU"/>
              </w:rPr>
              <w:t>інші</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виховні</w:t>
            </w:r>
            <w:proofErr w:type="spellEnd"/>
            <w:r w:rsidRPr="00A430A5">
              <w:rPr>
                <w:rFonts w:ascii="Times New Roman" w:hAnsi="Times New Roman"/>
                <w:sz w:val="28"/>
                <w:szCs w:val="28"/>
                <w:lang w:val="ru-RU" w:eastAsia="ru-RU"/>
              </w:rPr>
              <w:t xml:space="preserve"> заходи з метою </w:t>
            </w:r>
            <w:proofErr w:type="spellStart"/>
            <w:r w:rsidRPr="00A430A5">
              <w:rPr>
                <w:rFonts w:ascii="Times New Roman" w:hAnsi="Times New Roman"/>
                <w:sz w:val="28"/>
                <w:szCs w:val="28"/>
                <w:lang w:val="ru-RU" w:eastAsia="ru-RU"/>
              </w:rPr>
              <w:t>формування</w:t>
            </w:r>
            <w:proofErr w:type="spellEnd"/>
            <w:r w:rsidRPr="00A430A5">
              <w:rPr>
                <w:rFonts w:ascii="Times New Roman" w:hAnsi="Times New Roman"/>
                <w:sz w:val="28"/>
                <w:szCs w:val="28"/>
                <w:lang w:val="ru-RU" w:eastAsia="ru-RU"/>
              </w:rPr>
              <w:t xml:space="preserve"> у </w:t>
            </w:r>
            <w:proofErr w:type="spellStart"/>
            <w:r w:rsidRPr="00A430A5">
              <w:rPr>
                <w:rFonts w:ascii="Times New Roman" w:hAnsi="Times New Roman"/>
                <w:sz w:val="28"/>
                <w:szCs w:val="28"/>
                <w:lang w:val="ru-RU" w:eastAsia="ru-RU"/>
              </w:rPr>
              <w:t>молоді</w:t>
            </w:r>
            <w:proofErr w:type="spellEnd"/>
            <w:r w:rsidRPr="00A430A5">
              <w:rPr>
                <w:rFonts w:ascii="Times New Roman" w:hAnsi="Times New Roman"/>
                <w:sz w:val="28"/>
                <w:szCs w:val="28"/>
                <w:lang w:val="ru-RU" w:eastAsia="ru-RU"/>
              </w:rPr>
              <w:t xml:space="preserve"> </w:t>
            </w:r>
            <w:proofErr w:type="spellStart"/>
            <w:proofErr w:type="gramStart"/>
            <w:r w:rsidRPr="00A430A5">
              <w:rPr>
                <w:rFonts w:ascii="Times New Roman" w:hAnsi="Times New Roman"/>
                <w:sz w:val="28"/>
                <w:szCs w:val="28"/>
                <w:lang w:val="ru-RU" w:eastAsia="ru-RU"/>
              </w:rPr>
              <w:t>ст</w:t>
            </w:r>
            <w:proofErr w:type="gramEnd"/>
            <w:r w:rsidRPr="00A430A5">
              <w:rPr>
                <w:rFonts w:ascii="Times New Roman" w:hAnsi="Times New Roman"/>
                <w:sz w:val="28"/>
                <w:szCs w:val="28"/>
                <w:lang w:val="ru-RU" w:eastAsia="ru-RU"/>
              </w:rPr>
              <w:t>ійких</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переконань</w:t>
            </w:r>
            <w:proofErr w:type="spellEnd"/>
            <w:r w:rsidRPr="00A430A5">
              <w:rPr>
                <w:rFonts w:ascii="Times New Roman" w:hAnsi="Times New Roman"/>
                <w:sz w:val="28"/>
                <w:szCs w:val="28"/>
                <w:lang w:val="ru-RU" w:eastAsia="ru-RU"/>
              </w:rPr>
              <w:t xml:space="preserve"> про </w:t>
            </w:r>
            <w:proofErr w:type="spellStart"/>
            <w:r w:rsidRPr="00A430A5">
              <w:rPr>
                <w:rFonts w:ascii="Times New Roman" w:hAnsi="Times New Roman"/>
                <w:sz w:val="28"/>
                <w:szCs w:val="28"/>
                <w:lang w:val="ru-RU" w:eastAsia="ru-RU"/>
              </w:rPr>
              <w:t>єдність</w:t>
            </w:r>
            <w:proofErr w:type="spellEnd"/>
            <w:r w:rsidRPr="00A430A5">
              <w:rPr>
                <w:rFonts w:ascii="Times New Roman" w:hAnsi="Times New Roman"/>
                <w:sz w:val="28"/>
                <w:szCs w:val="28"/>
                <w:lang w:val="ru-RU" w:eastAsia="ru-RU"/>
              </w:rPr>
              <w:t xml:space="preserve"> і </w:t>
            </w:r>
            <w:proofErr w:type="spellStart"/>
            <w:r w:rsidRPr="00A430A5">
              <w:rPr>
                <w:rFonts w:ascii="Times New Roman" w:hAnsi="Times New Roman"/>
                <w:sz w:val="28"/>
                <w:szCs w:val="28"/>
                <w:lang w:val="ru-RU" w:eastAsia="ru-RU"/>
              </w:rPr>
              <w:t>соборність</w:t>
            </w:r>
            <w:proofErr w:type="spellEnd"/>
            <w:r w:rsidRPr="00A430A5">
              <w:rPr>
                <w:rFonts w:ascii="Times New Roman" w:hAnsi="Times New Roman"/>
                <w:sz w:val="28"/>
                <w:szCs w:val="28"/>
                <w:lang w:val="ru-RU" w:eastAsia="ru-RU"/>
              </w:rPr>
              <w:t xml:space="preserve"> </w:t>
            </w:r>
            <w:proofErr w:type="spellStart"/>
            <w:r w:rsidRPr="00A430A5">
              <w:rPr>
                <w:rFonts w:ascii="Times New Roman" w:hAnsi="Times New Roman"/>
                <w:sz w:val="28"/>
                <w:szCs w:val="28"/>
                <w:lang w:val="ru-RU" w:eastAsia="ru-RU"/>
              </w:rPr>
              <w:t>України</w:t>
            </w:r>
            <w:proofErr w:type="spellEnd"/>
            <w:r w:rsidRPr="00A430A5">
              <w:rPr>
                <w:rFonts w:ascii="Times New Roman" w:hAnsi="Times New Roman"/>
                <w:sz w:val="28"/>
                <w:szCs w:val="28"/>
                <w:lang w:val="ru-RU" w:eastAsia="ru-RU"/>
              </w:rPr>
              <w:t>.</w:t>
            </w:r>
          </w:p>
          <w:p w:rsidR="00E47778" w:rsidRPr="00A430A5" w:rsidRDefault="00E47778" w:rsidP="005319A8">
            <w:pPr>
              <w:tabs>
                <w:tab w:val="left" w:pos="0"/>
              </w:tabs>
              <w:ind w:left="27"/>
              <w:jc w:val="both"/>
              <w:rPr>
                <w:rFonts w:ascii="Times New Roman" w:hAnsi="Times New Roman"/>
                <w:bCs/>
                <w:sz w:val="28"/>
                <w:szCs w:val="28"/>
                <w:lang w:val="ru-RU" w:eastAsia="ru-RU"/>
              </w:rPr>
            </w:pPr>
            <w:r w:rsidRPr="00A430A5">
              <w:rPr>
                <w:rFonts w:ascii="Times New Roman" w:hAnsi="Times New Roman"/>
                <w:sz w:val="28"/>
                <w:szCs w:val="28"/>
                <w:lang w:val="ru-RU" w:eastAsia="ru-RU"/>
              </w:rPr>
              <w:t xml:space="preserve"> </w:t>
            </w:r>
          </w:p>
        </w:tc>
      </w:tr>
      <w:tr w:rsidR="00E47778" w:rsidRPr="00A430A5" w:rsidTr="008A5C96">
        <w:tc>
          <w:tcPr>
            <w:tcW w:w="9571" w:type="dxa"/>
          </w:tcPr>
          <w:p w:rsidR="00E47778" w:rsidRPr="00A430A5" w:rsidRDefault="00E47778" w:rsidP="005319A8">
            <w:pPr>
              <w:tabs>
                <w:tab w:val="left" w:pos="0"/>
              </w:tabs>
              <w:jc w:val="both"/>
              <w:rPr>
                <w:rFonts w:ascii="Times New Roman" w:hAnsi="Times New Roman"/>
                <w:bCs/>
                <w:sz w:val="28"/>
                <w:szCs w:val="28"/>
                <w:lang w:eastAsia="ru-RU"/>
              </w:rPr>
            </w:pPr>
            <w:r w:rsidRPr="00A430A5">
              <w:rPr>
                <w:rFonts w:ascii="Times New Roman" w:hAnsi="Times New Roman"/>
                <w:iCs/>
                <w:sz w:val="28"/>
                <w:szCs w:val="28"/>
                <w:lang w:eastAsia="ru-RU"/>
              </w:rPr>
              <w:t xml:space="preserve">У зв’язку із запровадженням карантинних заходів, пов’язаних із захворюваністю на </w:t>
            </w:r>
            <w:r w:rsidRPr="00A430A5">
              <w:rPr>
                <w:rFonts w:ascii="Times New Roman" w:hAnsi="Times New Roman"/>
                <w:iCs/>
                <w:sz w:val="28"/>
                <w:szCs w:val="28"/>
                <w:lang w:val="en-US" w:eastAsia="ru-RU"/>
              </w:rPr>
              <w:t>COVID</w:t>
            </w:r>
            <w:r w:rsidRPr="00A430A5">
              <w:rPr>
                <w:rFonts w:ascii="Times New Roman" w:hAnsi="Times New Roman"/>
                <w:iCs/>
                <w:sz w:val="28"/>
                <w:szCs w:val="28"/>
                <w:lang w:eastAsia="ru-RU"/>
              </w:rPr>
              <w:t xml:space="preserve">-19, організація оздоровлення і відпочинку дітей, в </w:t>
            </w:r>
            <w:proofErr w:type="spellStart"/>
            <w:r w:rsidRPr="00A430A5">
              <w:rPr>
                <w:rFonts w:ascii="Times New Roman" w:hAnsi="Times New Roman"/>
                <w:iCs/>
                <w:sz w:val="28"/>
                <w:szCs w:val="28"/>
                <w:lang w:eastAsia="ru-RU"/>
              </w:rPr>
              <w:t>т.ч</w:t>
            </w:r>
            <w:proofErr w:type="spellEnd"/>
            <w:r w:rsidRPr="00A430A5">
              <w:rPr>
                <w:rFonts w:ascii="Times New Roman" w:hAnsi="Times New Roman"/>
                <w:iCs/>
                <w:sz w:val="28"/>
                <w:szCs w:val="28"/>
                <w:lang w:eastAsia="ru-RU"/>
              </w:rPr>
              <w:t>. пільгових категорій, талановитих та обдарованих дітей, діяльність літніх пришкільних таборів, деякі інші заходи, такі як проведення обласних етапів олімпіад, заходи присвячені святкуванню пам’ятних дат, не здійснювались.</w:t>
            </w:r>
          </w:p>
        </w:tc>
      </w:tr>
      <w:tr w:rsidR="00E47778" w:rsidRPr="00A430A5" w:rsidTr="008A5C96">
        <w:tc>
          <w:tcPr>
            <w:tcW w:w="9571" w:type="dxa"/>
          </w:tcPr>
          <w:p w:rsidR="00E47778" w:rsidRPr="00A430A5" w:rsidRDefault="00E47778" w:rsidP="005319A8">
            <w:pPr>
              <w:tabs>
                <w:tab w:val="left" w:pos="0"/>
              </w:tabs>
              <w:jc w:val="both"/>
              <w:rPr>
                <w:rFonts w:ascii="Times New Roman" w:hAnsi="Times New Roman"/>
                <w:bCs/>
                <w:sz w:val="28"/>
                <w:szCs w:val="28"/>
                <w:lang w:eastAsia="ru-RU"/>
              </w:rPr>
            </w:pPr>
          </w:p>
          <w:p w:rsidR="00E47778" w:rsidRPr="00A430A5" w:rsidRDefault="00E47778" w:rsidP="005319A8">
            <w:pPr>
              <w:tabs>
                <w:tab w:val="left" w:pos="0"/>
              </w:tabs>
              <w:jc w:val="both"/>
              <w:rPr>
                <w:rFonts w:ascii="Times New Roman" w:hAnsi="Times New Roman"/>
                <w:bCs/>
                <w:sz w:val="28"/>
                <w:szCs w:val="28"/>
                <w:lang w:eastAsia="ru-RU"/>
              </w:rPr>
            </w:pPr>
          </w:p>
          <w:p w:rsidR="00E47778" w:rsidRPr="00A430A5" w:rsidRDefault="00E47778" w:rsidP="005319A8">
            <w:pPr>
              <w:tabs>
                <w:tab w:val="left" w:pos="0"/>
              </w:tabs>
              <w:jc w:val="both"/>
              <w:rPr>
                <w:rFonts w:ascii="Times New Roman" w:hAnsi="Times New Roman"/>
                <w:bCs/>
                <w:sz w:val="28"/>
                <w:szCs w:val="28"/>
                <w:lang w:eastAsia="ru-RU"/>
              </w:rPr>
            </w:pPr>
          </w:p>
        </w:tc>
      </w:tr>
    </w:tbl>
    <w:p w:rsidR="00E47778" w:rsidRPr="005319A8" w:rsidRDefault="00E47778" w:rsidP="00A07E69">
      <w:pPr>
        <w:shd w:val="clear" w:color="auto" w:fill="FFFFFF"/>
        <w:tabs>
          <w:tab w:val="left" w:pos="0"/>
        </w:tabs>
        <w:jc w:val="center"/>
        <w:rPr>
          <w:rFonts w:ascii="Times New Roman" w:hAnsi="Times New Roman"/>
          <w:sz w:val="28"/>
          <w:szCs w:val="28"/>
          <w:lang w:eastAsia="ru-RU"/>
        </w:rPr>
      </w:pPr>
      <w:r w:rsidRPr="005319A8">
        <w:rPr>
          <w:rFonts w:ascii="Times New Roman" w:hAnsi="Times New Roman"/>
          <w:b/>
          <w:bCs/>
          <w:sz w:val="28"/>
          <w:szCs w:val="28"/>
          <w:bdr w:val="none" w:sz="0" w:space="0" w:color="auto" w:frame="1"/>
          <w:shd w:val="clear" w:color="auto" w:fill="FFFFFF"/>
          <w:lang w:eastAsia="ru-RU"/>
        </w:rPr>
        <w:t>ВСЕУКРАЇНСЬКА ШКОЛА  ОНЛАЙН</w:t>
      </w:r>
    </w:p>
    <w:p w:rsidR="00E47778" w:rsidRPr="005319A8" w:rsidRDefault="00E47778" w:rsidP="005319A8">
      <w:pPr>
        <w:shd w:val="clear" w:color="auto" w:fill="FFFFFF"/>
        <w:tabs>
          <w:tab w:val="left" w:pos="0"/>
        </w:tabs>
        <w:jc w:val="both"/>
        <w:rPr>
          <w:rFonts w:ascii="Times New Roman" w:hAnsi="Times New Roman"/>
          <w:sz w:val="28"/>
          <w:szCs w:val="28"/>
          <w:lang w:eastAsia="ru-RU"/>
        </w:rPr>
      </w:pPr>
      <w:r w:rsidRPr="005319A8">
        <w:rPr>
          <w:rFonts w:ascii="Times New Roman" w:hAnsi="Times New Roman"/>
          <w:sz w:val="28"/>
          <w:szCs w:val="28"/>
          <w:bdr w:val="none" w:sz="0" w:space="0" w:color="auto" w:frame="1"/>
          <w:shd w:val="clear" w:color="auto" w:fill="FFFFFF"/>
          <w:lang w:eastAsia="ru-RU"/>
        </w:rPr>
        <w:lastRenderedPageBreak/>
        <w:t>Міністерство освіти та науки України спільно з Українським інститутом розвитку освіти та Міністерством цифрової трансформації України з метою забезпечення рівного доступу до якісної шкільної освіти учнів 5-11 класів запустили платформу для дистанційного та змішаного навчання «Всеукраїнська школа онлайн».</w:t>
      </w:r>
    </w:p>
    <w:p w:rsidR="00E47778" w:rsidRPr="005319A8" w:rsidRDefault="00E47778" w:rsidP="005319A8">
      <w:pPr>
        <w:shd w:val="clear" w:color="auto" w:fill="FFFFFF"/>
        <w:tabs>
          <w:tab w:val="left" w:pos="0"/>
        </w:tabs>
        <w:jc w:val="both"/>
        <w:rPr>
          <w:rFonts w:ascii="Times New Roman" w:hAnsi="Times New Roman"/>
          <w:sz w:val="28"/>
          <w:szCs w:val="28"/>
          <w:lang w:eastAsia="ru-RU"/>
        </w:rPr>
      </w:pPr>
      <w:r w:rsidRPr="005319A8">
        <w:rPr>
          <w:rFonts w:ascii="Times New Roman" w:hAnsi="Times New Roman"/>
          <w:sz w:val="28"/>
          <w:szCs w:val="28"/>
          <w:bdr w:val="none" w:sz="0" w:space="0" w:color="auto" w:frame="1"/>
          <w:shd w:val="clear" w:color="auto" w:fill="FFFFFF"/>
          <w:lang w:eastAsia="ru-RU"/>
        </w:rPr>
        <w:t>Це сучасний онлайн-ресурс для змішаного та дистанційного навчання учнів середньої та старшої школи з матеріалами, що пройшли експертизу та відповідають державним освітнім стандартам.</w:t>
      </w:r>
      <w:r w:rsidRPr="005319A8">
        <w:rPr>
          <w:rFonts w:ascii="Times New Roman" w:hAnsi="Times New Roman"/>
          <w:sz w:val="28"/>
          <w:szCs w:val="28"/>
          <w:bdr w:val="none" w:sz="0" w:space="0" w:color="auto" w:frame="1"/>
          <w:lang w:eastAsia="ru-RU"/>
        </w:rPr>
        <w:t> </w:t>
      </w:r>
      <w:r w:rsidRPr="005319A8">
        <w:rPr>
          <w:rFonts w:ascii="Times New Roman" w:hAnsi="Times New Roman"/>
          <w:sz w:val="28"/>
          <w:szCs w:val="28"/>
          <w:bdr w:val="none" w:sz="0" w:space="0" w:color="auto" w:frame="1"/>
          <w:shd w:val="clear" w:color="auto" w:fill="FFFFFF"/>
          <w:lang w:eastAsia="ru-RU"/>
        </w:rPr>
        <w:t>А для вчителів –це забезпечення  необхідними методичними рекомендаціями та прикладами застосування сучасних освітніх технологій.</w:t>
      </w:r>
      <w:r w:rsidRPr="005319A8">
        <w:rPr>
          <w:rFonts w:ascii="Times New Roman" w:hAnsi="Times New Roman"/>
          <w:sz w:val="28"/>
          <w:szCs w:val="28"/>
          <w:bdr w:val="none" w:sz="0" w:space="0" w:color="auto" w:frame="1"/>
          <w:lang w:eastAsia="ru-RU"/>
        </w:rPr>
        <w:t> </w:t>
      </w:r>
    </w:p>
    <w:p w:rsidR="00E47778" w:rsidRPr="005319A8" w:rsidRDefault="00E47778" w:rsidP="005319A8">
      <w:pPr>
        <w:shd w:val="clear" w:color="auto" w:fill="FFFFFF"/>
        <w:tabs>
          <w:tab w:val="left" w:pos="0"/>
        </w:tabs>
        <w:jc w:val="both"/>
        <w:rPr>
          <w:rFonts w:ascii="Times New Roman" w:hAnsi="Times New Roman"/>
          <w:sz w:val="28"/>
          <w:szCs w:val="28"/>
          <w:lang w:eastAsia="ru-RU"/>
        </w:rPr>
      </w:pPr>
      <w:r w:rsidRPr="005319A8">
        <w:rPr>
          <w:rFonts w:ascii="Times New Roman" w:hAnsi="Times New Roman"/>
          <w:sz w:val="28"/>
          <w:szCs w:val="28"/>
          <w:bdr w:val="none" w:sz="0" w:space="0" w:color="auto" w:frame="1"/>
          <w:lang w:eastAsia="ru-RU"/>
        </w:rPr>
        <w:t>Важливим </w:t>
      </w:r>
      <w:r w:rsidRPr="005319A8">
        <w:rPr>
          <w:rFonts w:ascii="Times New Roman" w:hAnsi="Times New Roman"/>
          <w:sz w:val="28"/>
          <w:szCs w:val="28"/>
          <w:bdr w:val="none" w:sz="0" w:space="0" w:color="auto" w:frame="1"/>
          <w:shd w:val="clear" w:color="auto" w:fill="FFFFFF"/>
          <w:lang w:eastAsia="ru-RU"/>
        </w:rPr>
        <w:t>питанням є організація дистанційного навчання, інших форм здобуття загальної середньої освіти з використанням технологій дистанційного навчання.</w:t>
      </w:r>
    </w:p>
    <w:p w:rsidR="00E47778" w:rsidRPr="005319A8" w:rsidRDefault="00E47778" w:rsidP="005319A8">
      <w:pPr>
        <w:shd w:val="clear" w:color="auto" w:fill="FFFFFF"/>
        <w:tabs>
          <w:tab w:val="left" w:pos="0"/>
        </w:tabs>
        <w:jc w:val="both"/>
        <w:rPr>
          <w:rFonts w:ascii="Times New Roman" w:hAnsi="Times New Roman"/>
          <w:sz w:val="28"/>
          <w:szCs w:val="28"/>
          <w:bdr w:val="none" w:sz="0" w:space="0" w:color="auto" w:frame="1"/>
          <w:shd w:val="clear" w:color="auto" w:fill="FFFFFF"/>
          <w:lang w:eastAsia="ru-RU"/>
        </w:rPr>
      </w:pPr>
      <w:r w:rsidRPr="005319A8">
        <w:rPr>
          <w:rFonts w:ascii="Times New Roman" w:hAnsi="Times New Roman"/>
          <w:sz w:val="28"/>
          <w:szCs w:val="28"/>
          <w:bdr w:val="none" w:sz="0" w:space="0" w:color="auto" w:frame="1"/>
          <w:shd w:val="clear" w:color="auto" w:fill="FFFFFF"/>
          <w:lang w:eastAsia="ru-RU"/>
        </w:rPr>
        <w:t xml:space="preserve">У 2021 році з метою забезпечення технічних  можливостей  педагогічним працівникам для належної організації здобуття загальної середньої освіти, зокрема в умовах запровадження карантинних обмежень централізовано </w:t>
      </w:r>
      <w:r>
        <w:rPr>
          <w:rFonts w:ascii="Times New Roman" w:hAnsi="Times New Roman"/>
          <w:sz w:val="28"/>
          <w:szCs w:val="28"/>
          <w:bdr w:val="none" w:sz="0" w:space="0" w:color="auto" w:frame="1"/>
          <w:shd w:val="clear" w:color="auto" w:fill="FFFFFF"/>
          <w:lang w:eastAsia="ru-RU"/>
        </w:rPr>
        <w:t xml:space="preserve">за сприяння голови громади спільно з </w:t>
      </w:r>
      <w:r w:rsidRPr="005319A8">
        <w:rPr>
          <w:rFonts w:ascii="Times New Roman" w:hAnsi="Times New Roman"/>
          <w:sz w:val="28"/>
          <w:szCs w:val="28"/>
          <w:bdr w:val="none" w:sz="0" w:space="0" w:color="auto" w:frame="1"/>
          <w:shd w:val="clear" w:color="auto" w:fill="FFFFFF"/>
          <w:lang w:eastAsia="ru-RU"/>
        </w:rPr>
        <w:t xml:space="preserve">Департаментом освіти і науки ОДА за кошти субвенції з державного бюджету місцевим бюджетам на умовах </w:t>
      </w:r>
      <w:proofErr w:type="spellStart"/>
      <w:r w:rsidRPr="005319A8">
        <w:rPr>
          <w:rFonts w:ascii="Times New Roman" w:hAnsi="Times New Roman"/>
          <w:sz w:val="28"/>
          <w:szCs w:val="28"/>
          <w:bdr w:val="none" w:sz="0" w:space="0" w:color="auto" w:frame="1"/>
          <w:shd w:val="clear" w:color="auto" w:fill="FFFFFF"/>
          <w:lang w:eastAsia="ru-RU"/>
        </w:rPr>
        <w:t>співфінансування</w:t>
      </w:r>
      <w:proofErr w:type="spellEnd"/>
      <w:r w:rsidRPr="005319A8">
        <w:rPr>
          <w:rFonts w:ascii="Times New Roman" w:hAnsi="Times New Roman"/>
          <w:sz w:val="28"/>
          <w:szCs w:val="28"/>
          <w:bdr w:val="none" w:sz="0" w:space="0" w:color="auto" w:frame="1"/>
          <w:shd w:val="clear" w:color="auto" w:fill="FFFFFF"/>
          <w:lang w:eastAsia="ru-RU"/>
        </w:rPr>
        <w:t xml:space="preserve"> було закуплено 11 ноутбуків для вчит</w:t>
      </w:r>
      <w:r>
        <w:rPr>
          <w:rFonts w:ascii="Times New Roman" w:hAnsi="Times New Roman"/>
          <w:sz w:val="28"/>
          <w:szCs w:val="28"/>
          <w:bdr w:val="none" w:sz="0" w:space="0" w:color="auto" w:frame="1"/>
          <w:shd w:val="clear" w:color="auto" w:fill="FFFFFF"/>
          <w:lang w:eastAsia="ru-RU"/>
        </w:rPr>
        <w:t>елів та отримано подарунок від д</w:t>
      </w:r>
      <w:r w:rsidRPr="005319A8">
        <w:rPr>
          <w:rFonts w:ascii="Times New Roman" w:hAnsi="Times New Roman"/>
          <w:sz w:val="28"/>
          <w:szCs w:val="28"/>
          <w:bdr w:val="none" w:sz="0" w:space="0" w:color="auto" w:frame="1"/>
          <w:shd w:val="clear" w:color="auto" w:fill="FFFFFF"/>
          <w:lang w:eastAsia="ru-RU"/>
        </w:rPr>
        <w:t>епутата</w:t>
      </w:r>
      <w:r>
        <w:rPr>
          <w:rFonts w:ascii="Times New Roman" w:hAnsi="Times New Roman"/>
          <w:sz w:val="28"/>
          <w:szCs w:val="28"/>
          <w:bdr w:val="none" w:sz="0" w:space="0" w:color="auto" w:frame="1"/>
          <w:shd w:val="clear" w:color="auto" w:fill="FFFFFF"/>
          <w:lang w:eastAsia="ru-RU"/>
        </w:rPr>
        <w:t xml:space="preserve"> </w:t>
      </w:r>
      <w:proofErr w:type="spellStart"/>
      <w:r>
        <w:rPr>
          <w:rFonts w:ascii="Times New Roman" w:hAnsi="Times New Roman"/>
          <w:sz w:val="28"/>
          <w:szCs w:val="28"/>
          <w:bdr w:val="none" w:sz="0" w:space="0" w:color="auto" w:frame="1"/>
          <w:shd w:val="clear" w:color="auto" w:fill="FFFFFF"/>
          <w:lang w:eastAsia="ru-RU"/>
        </w:rPr>
        <w:t>Нагорняка</w:t>
      </w:r>
      <w:proofErr w:type="spellEnd"/>
      <w:r>
        <w:rPr>
          <w:rFonts w:ascii="Times New Roman" w:hAnsi="Times New Roman"/>
          <w:sz w:val="28"/>
          <w:szCs w:val="28"/>
          <w:bdr w:val="none" w:sz="0" w:space="0" w:color="auto" w:frame="1"/>
          <w:shd w:val="clear" w:color="auto" w:fill="FFFFFF"/>
          <w:lang w:eastAsia="ru-RU"/>
        </w:rPr>
        <w:t xml:space="preserve"> С.В., </w:t>
      </w:r>
      <w:r w:rsidRPr="005319A8">
        <w:rPr>
          <w:rFonts w:ascii="Times New Roman" w:hAnsi="Times New Roman"/>
          <w:sz w:val="28"/>
          <w:szCs w:val="28"/>
          <w:bdr w:val="none" w:sz="0" w:space="0" w:color="auto" w:frame="1"/>
          <w:shd w:val="clear" w:color="auto" w:fill="FFFFFF"/>
          <w:lang w:eastAsia="ru-RU"/>
        </w:rPr>
        <w:t>8 ноутбуків та інтерактивну панель</w:t>
      </w:r>
      <w:r>
        <w:rPr>
          <w:rFonts w:ascii="Times New Roman" w:hAnsi="Times New Roman"/>
          <w:sz w:val="28"/>
          <w:szCs w:val="28"/>
          <w:bdr w:val="none" w:sz="0" w:space="0" w:color="auto" w:frame="1"/>
          <w:shd w:val="clear" w:color="auto" w:fill="FFFFFF"/>
          <w:lang w:eastAsia="ru-RU"/>
        </w:rPr>
        <w:t xml:space="preserve"> від депутата                  </w:t>
      </w:r>
      <w:proofErr w:type="spellStart"/>
      <w:r>
        <w:rPr>
          <w:rFonts w:ascii="Times New Roman" w:hAnsi="Times New Roman"/>
          <w:sz w:val="28"/>
          <w:szCs w:val="28"/>
          <w:bdr w:val="none" w:sz="0" w:space="0" w:color="auto" w:frame="1"/>
          <w:shd w:val="clear" w:color="auto" w:fill="FFFFFF"/>
          <w:lang w:eastAsia="ru-RU"/>
        </w:rPr>
        <w:t>Нагаєвського</w:t>
      </w:r>
      <w:proofErr w:type="spellEnd"/>
      <w:r>
        <w:rPr>
          <w:rFonts w:ascii="Times New Roman" w:hAnsi="Times New Roman"/>
          <w:sz w:val="28"/>
          <w:szCs w:val="28"/>
          <w:bdr w:val="none" w:sz="0" w:space="0" w:color="auto" w:frame="1"/>
          <w:shd w:val="clear" w:color="auto" w:fill="FFFFFF"/>
          <w:lang w:eastAsia="ru-RU"/>
        </w:rPr>
        <w:t xml:space="preserve"> А. С</w:t>
      </w:r>
      <w:r w:rsidRPr="005319A8">
        <w:rPr>
          <w:rFonts w:ascii="Times New Roman" w:hAnsi="Times New Roman"/>
          <w:sz w:val="28"/>
          <w:szCs w:val="28"/>
          <w:bdr w:val="none" w:sz="0" w:space="0" w:color="auto" w:frame="1"/>
          <w:shd w:val="clear" w:color="auto" w:fill="FFFFFF"/>
          <w:lang w:eastAsia="ru-RU"/>
        </w:rPr>
        <w:t xml:space="preserve">. </w:t>
      </w:r>
    </w:p>
    <w:p w:rsidR="00E47778" w:rsidRPr="005319A8" w:rsidRDefault="00E47778" w:rsidP="005319A8">
      <w:pPr>
        <w:tabs>
          <w:tab w:val="left" w:pos="0"/>
        </w:tabs>
        <w:ind w:firstLine="851"/>
        <w:jc w:val="center"/>
        <w:rPr>
          <w:rFonts w:ascii="Times New Roman" w:hAnsi="Times New Roman"/>
          <w:bCs/>
          <w:sz w:val="28"/>
          <w:szCs w:val="28"/>
        </w:rPr>
      </w:pPr>
      <w:r w:rsidRPr="005319A8">
        <w:rPr>
          <w:rFonts w:ascii="Times New Roman" w:hAnsi="Times New Roman"/>
          <w:b/>
          <w:bCs/>
          <w:sz w:val="28"/>
          <w:szCs w:val="28"/>
          <w:lang w:eastAsia="ru-RU"/>
        </w:rPr>
        <w:t>МАТЕРІАЛЬНО - ТЕХНІЧНЕ ЗАБЕЗПЕЧЕННЯ</w:t>
      </w:r>
    </w:p>
    <w:p w:rsidR="00E47778" w:rsidRPr="005319A8" w:rsidRDefault="00E47778" w:rsidP="005319A8">
      <w:pPr>
        <w:tabs>
          <w:tab w:val="left" w:pos="0"/>
        </w:tabs>
        <w:ind w:firstLine="851"/>
        <w:jc w:val="both"/>
        <w:rPr>
          <w:rFonts w:ascii="Times New Roman" w:hAnsi="Times New Roman"/>
          <w:sz w:val="28"/>
          <w:szCs w:val="28"/>
          <w:lang w:eastAsia="ru-RU"/>
        </w:rPr>
      </w:pPr>
      <w:r w:rsidRPr="005319A8">
        <w:rPr>
          <w:rFonts w:ascii="Times New Roman" w:hAnsi="Times New Roman"/>
          <w:sz w:val="28"/>
          <w:szCs w:val="28"/>
          <w:lang w:eastAsia="ru-RU"/>
        </w:rPr>
        <w:t>З  метою </w:t>
      </w:r>
      <w:r w:rsidRPr="005319A8">
        <w:rPr>
          <w:rFonts w:ascii="Times New Roman" w:hAnsi="Times New Roman"/>
          <w:bCs/>
          <w:sz w:val="28"/>
          <w:szCs w:val="28"/>
          <w:lang w:eastAsia="ru-RU"/>
        </w:rPr>
        <w:t>створення комфортних умов для навчання та виховання</w:t>
      </w:r>
      <w:r w:rsidRPr="005319A8">
        <w:rPr>
          <w:rFonts w:ascii="Times New Roman" w:hAnsi="Times New Roman"/>
          <w:sz w:val="28"/>
          <w:szCs w:val="28"/>
          <w:lang w:eastAsia="ru-RU"/>
        </w:rPr>
        <w:t xml:space="preserve"> підростаючого покоління, модернізується, поповнюється матеріально-технічна база навчальних закладів, проводяться капітальні та поточні ремонти,  зокрема: </w:t>
      </w:r>
    </w:p>
    <w:p w:rsidR="00E47778" w:rsidRPr="005319A8" w:rsidRDefault="00E47778" w:rsidP="005319A8">
      <w:pPr>
        <w:pStyle w:val="a4"/>
        <w:numPr>
          <w:ilvl w:val="0"/>
          <w:numId w:val="14"/>
        </w:numPr>
        <w:tabs>
          <w:tab w:val="left" w:pos="0"/>
        </w:tabs>
        <w:jc w:val="both"/>
        <w:rPr>
          <w:bCs/>
          <w:sz w:val="28"/>
          <w:szCs w:val="28"/>
        </w:rPr>
      </w:pPr>
      <w:proofErr w:type="spellStart"/>
      <w:proofErr w:type="gramStart"/>
      <w:r w:rsidRPr="005319A8">
        <w:rPr>
          <w:sz w:val="28"/>
          <w:szCs w:val="28"/>
        </w:rPr>
        <w:t>техн</w:t>
      </w:r>
      <w:proofErr w:type="gramEnd"/>
      <w:r w:rsidRPr="005319A8">
        <w:rPr>
          <w:sz w:val="28"/>
          <w:szCs w:val="28"/>
        </w:rPr>
        <w:t>ічне</w:t>
      </w:r>
      <w:proofErr w:type="spellEnd"/>
      <w:r w:rsidRPr="005319A8">
        <w:rPr>
          <w:sz w:val="28"/>
          <w:szCs w:val="28"/>
        </w:rPr>
        <w:t xml:space="preserve"> </w:t>
      </w:r>
      <w:proofErr w:type="spellStart"/>
      <w:r w:rsidRPr="005319A8">
        <w:rPr>
          <w:sz w:val="28"/>
          <w:szCs w:val="28"/>
        </w:rPr>
        <w:t>обслуговування</w:t>
      </w:r>
      <w:proofErr w:type="spellEnd"/>
      <w:r w:rsidRPr="005319A8">
        <w:rPr>
          <w:sz w:val="28"/>
          <w:szCs w:val="28"/>
        </w:rPr>
        <w:t xml:space="preserve"> </w:t>
      </w:r>
      <w:proofErr w:type="spellStart"/>
      <w:r w:rsidRPr="005319A8">
        <w:rPr>
          <w:sz w:val="28"/>
          <w:szCs w:val="28"/>
        </w:rPr>
        <w:t>електрообладнання</w:t>
      </w:r>
      <w:proofErr w:type="spellEnd"/>
      <w:r w:rsidRPr="005319A8">
        <w:rPr>
          <w:sz w:val="28"/>
          <w:szCs w:val="28"/>
        </w:rPr>
        <w:t xml:space="preserve">, </w:t>
      </w:r>
      <w:proofErr w:type="spellStart"/>
      <w:r w:rsidRPr="005319A8">
        <w:rPr>
          <w:sz w:val="28"/>
          <w:szCs w:val="28"/>
        </w:rPr>
        <w:t>газових</w:t>
      </w:r>
      <w:proofErr w:type="spellEnd"/>
      <w:r w:rsidRPr="005319A8">
        <w:rPr>
          <w:sz w:val="28"/>
          <w:szCs w:val="28"/>
        </w:rPr>
        <w:t xml:space="preserve"> </w:t>
      </w:r>
      <w:proofErr w:type="spellStart"/>
      <w:r w:rsidRPr="005319A8">
        <w:rPr>
          <w:sz w:val="28"/>
          <w:szCs w:val="28"/>
        </w:rPr>
        <w:t>котелень</w:t>
      </w:r>
      <w:proofErr w:type="spellEnd"/>
      <w:r w:rsidRPr="005319A8">
        <w:rPr>
          <w:sz w:val="28"/>
          <w:szCs w:val="28"/>
        </w:rPr>
        <w:t xml:space="preserve">, </w:t>
      </w:r>
      <w:proofErr w:type="spellStart"/>
      <w:r w:rsidRPr="005319A8">
        <w:rPr>
          <w:sz w:val="28"/>
          <w:szCs w:val="28"/>
        </w:rPr>
        <w:t>тепломереж</w:t>
      </w:r>
      <w:proofErr w:type="spellEnd"/>
      <w:r w:rsidRPr="005319A8">
        <w:rPr>
          <w:sz w:val="28"/>
          <w:szCs w:val="28"/>
        </w:rPr>
        <w:t xml:space="preserve">, </w:t>
      </w:r>
      <w:proofErr w:type="spellStart"/>
      <w:r w:rsidRPr="005319A8">
        <w:rPr>
          <w:sz w:val="28"/>
          <w:szCs w:val="28"/>
        </w:rPr>
        <w:t>абонентна</w:t>
      </w:r>
      <w:proofErr w:type="spellEnd"/>
      <w:r w:rsidRPr="005319A8">
        <w:rPr>
          <w:sz w:val="28"/>
          <w:szCs w:val="28"/>
        </w:rPr>
        <w:t xml:space="preserve"> плата за </w:t>
      </w:r>
      <w:proofErr w:type="spellStart"/>
      <w:r w:rsidRPr="005319A8">
        <w:rPr>
          <w:sz w:val="28"/>
          <w:szCs w:val="28"/>
        </w:rPr>
        <w:t>інтернет</w:t>
      </w:r>
      <w:proofErr w:type="spellEnd"/>
      <w:r w:rsidRPr="005319A8">
        <w:rPr>
          <w:sz w:val="28"/>
          <w:szCs w:val="28"/>
        </w:rPr>
        <w:t>,</w:t>
      </w:r>
    </w:p>
    <w:p w:rsidR="00E47778" w:rsidRPr="005319A8" w:rsidRDefault="00E47778" w:rsidP="005319A8">
      <w:pPr>
        <w:numPr>
          <w:ilvl w:val="0"/>
          <w:numId w:val="14"/>
        </w:numPr>
        <w:tabs>
          <w:tab w:val="left" w:pos="0"/>
        </w:tabs>
        <w:spacing w:after="0" w:line="240" w:lineRule="auto"/>
        <w:jc w:val="both"/>
        <w:rPr>
          <w:rFonts w:ascii="Times New Roman" w:hAnsi="Times New Roman"/>
          <w:sz w:val="28"/>
          <w:szCs w:val="28"/>
          <w:lang w:val="ru-RU" w:eastAsia="ru-RU"/>
        </w:rPr>
      </w:pPr>
      <w:r w:rsidRPr="005319A8">
        <w:rPr>
          <w:rFonts w:ascii="Times New Roman" w:hAnsi="Times New Roman"/>
          <w:sz w:val="28"/>
          <w:szCs w:val="28"/>
        </w:rPr>
        <w:t>розчистка та знесення аварійних дерев на території закладів освіти, облаштування пришкільних територій ;</w:t>
      </w:r>
    </w:p>
    <w:p w:rsidR="00E47778" w:rsidRPr="005319A8" w:rsidRDefault="00E47778" w:rsidP="005319A8">
      <w:pPr>
        <w:numPr>
          <w:ilvl w:val="0"/>
          <w:numId w:val="14"/>
        </w:numPr>
        <w:tabs>
          <w:tab w:val="left" w:pos="0"/>
        </w:tabs>
        <w:spacing w:after="0" w:line="240" w:lineRule="auto"/>
        <w:jc w:val="both"/>
        <w:rPr>
          <w:rFonts w:ascii="Times New Roman" w:hAnsi="Times New Roman"/>
          <w:sz w:val="28"/>
          <w:szCs w:val="28"/>
          <w:lang w:val="ru-RU" w:eastAsia="ru-RU"/>
        </w:rPr>
      </w:pPr>
      <w:r w:rsidRPr="005319A8">
        <w:rPr>
          <w:rFonts w:ascii="Times New Roman" w:hAnsi="Times New Roman"/>
          <w:sz w:val="28"/>
          <w:szCs w:val="28"/>
        </w:rPr>
        <w:t xml:space="preserve"> заправка, повірка вогнегасників;</w:t>
      </w:r>
    </w:p>
    <w:p w:rsidR="00E47778" w:rsidRPr="005319A8" w:rsidRDefault="00E47778" w:rsidP="005319A8">
      <w:pPr>
        <w:numPr>
          <w:ilvl w:val="0"/>
          <w:numId w:val="14"/>
        </w:numPr>
        <w:tabs>
          <w:tab w:val="left" w:pos="0"/>
        </w:tabs>
        <w:spacing w:after="0" w:line="240" w:lineRule="auto"/>
        <w:jc w:val="both"/>
        <w:rPr>
          <w:rFonts w:ascii="Times New Roman" w:hAnsi="Times New Roman"/>
          <w:sz w:val="28"/>
          <w:szCs w:val="28"/>
          <w:lang w:val="ru-RU" w:eastAsia="ru-RU"/>
        </w:rPr>
      </w:pPr>
      <w:r w:rsidRPr="005319A8">
        <w:rPr>
          <w:rFonts w:ascii="Times New Roman" w:hAnsi="Times New Roman"/>
          <w:sz w:val="28"/>
          <w:szCs w:val="28"/>
        </w:rPr>
        <w:t>проведення заходів по підготовці до опалювального сезону;</w:t>
      </w:r>
    </w:p>
    <w:p w:rsidR="00E47778" w:rsidRPr="005319A8" w:rsidRDefault="00E47778" w:rsidP="005319A8">
      <w:pPr>
        <w:pStyle w:val="justifyfull"/>
        <w:numPr>
          <w:ilvl w:val="0"/>
          <w:numId w:val="14"/>
        </w:numPr>
        <w:shd w:val="clear" w:color="auto" w:fill="FFFFFF"/>
        <w:tabs>
          <w:tab w:val="left" w:pos="0"/>
        </w:tabs>
        <w:spacing w:before="0" w:beforeAutospacing="0" w:after="495" w:afterAutospacing="0"/>
        <w:jc w:val="both"/>
        <w:rPr>
          <w:sz w:val="28"/>
          <w:szCs w:val="28"/>
          <w:lang w:val="uk-UA"/>
        </w:rPr>
      </w:pPr>
      <w:proofErr w:type="spellStart"/>
      <w:r w:rsidRPr="005319A8">
        <w:rPr>
          <w:sz w:val="28"/>
          <w:szCs w:val="28"/>
        </w:rPr>
        <w:t>Видатки</w:t>
      </w:r>
      <w:proofErr w:type="spellEnd"/>
      <w:r w:rsidRPr="005319A8">
        <w:rPr>
          <w:sz w:val="28"/>
          <w:szCs w:val="28"/>
        </w:rPr>
        <w:t xml:space="preserve"> на оплату </w:t>
      </w:r>
      <w:proofErr w:type="spellStart"/>
      <w:r w:rsidRPr="005319A8">
        <w:rPr>
          <w:sz w:val="28"/>
          <w:szCs w:val="28"/>
        </w:rPr>
        <w:t>енергоносії</w:t>
      </w:r>
      <w:proofErr w:type="gramStart"/>
      <w:r w:rsidRPr="005319A8">
        <w:rPr>
          <w:sz w:val="28"/>
          <w:szCs w:val="28"/>
        </w:rPr>
        <w:t>в</w:t>
      </w:r>
      <w:proofErr w:type="spellEnd"/>
      <w:proofErr w:type="gramEnd"/>
      <w:r w:rsidRPr="005319A8">
        <w:rPr>
          <w:sz w:val="28"/>
          <w:szCs w:val="28"/>
        </w:rPr>
        <w:t xml:space="preserve"> та </w:t>
      </w:r>
      <w:proofErr w:type="spellStart"/>
      <w:r w:rsidRPr="005319A8">
        <w:rPr>
          <w:sz w:val="28"/>
          <w:szCs w:val="28"/>
        </w:rPr>
        <w:t>комунальних</w:t>
      </w:r>
      <w:proofErr w:type="spellEnd"/>
      <w:r w:rsidRPr="005319A8">
        <w:rPr>
          <w:sz w:val="28"/>
          <w:szCs w:val="28"/>
        </w:rPr>
        <w:t xml:space="preserve"> </w:t>
      </w:r>
      <w:proofErr w:type="spellStart"/>
      <w:r w:rsidRPr="005319A8">
        <w:rPr>
          <w:sz w:val="28"/>
          <w:szCs w:val="28"/>
        </w:rPr>
        <w:t>послуг</w:t>
      </w:r>
      <w:proofErr w:type="spellEnd"/>
      <w:r w:rsidRPr="005319A8">
        <w:rPr>
          <w:sz w:val="28"/>
          <w:szCs w:val="28"/>
        </w:rPr>
        <w:t xml:space="preserve"> </w:t>
      </w:r>
      <w:proofErr w:type="spellStart"/>
      <w:r w:rsidRPr="005319A8">
        <w:rPr>
          <w:sz w:val="28"/>
          <w:szCs w:val="28"/>
        </w:rPr>
        <w:t>склали</w:t>
      </w:r>
      <w:proofErr w:type="spellEnd"/>
      <w:r w:rsidRPr="005319A8">
        <w:rPr>
          <w:sz w:val="28"/>
          <w:szCs w:val="28"/>
        </w:rPr>
        <w:t xml:space="preserve"> </w:t>
      </w:r>
      <w:r w:rsidRPr="005319A8">
        <w:rPr>
          <w:b/>
          <w:sz w:val="28"/>
          <w:szCs w:val="28"/>
          <w:lang w:val="uk-UA"/>
        </w:rPr>
        <w:t>2 507 800.00</w:t>
      </w:r>
      <w:r w:rsidRPr="005319A8">
        <w:rPr>
          <w:sz w:val="28"/>
          <w:szCs w:val="28"/>
          <w:lang w:val="uk-UA"/>
        </w:rPr>
        <w:t xml:space="preserve"> </w:t>
      </w:r>
      <w:r w:rsidRPr="005319A8">
        <w:rPr>
          <w:sz w:val="28"/>
          <w:szCs w:val="28"/>
        </w:rPr>
        <w:t xml:space="preserve"> </w:t>
      </w:r>
      <w:proofErr w:type="spellStart"/>
      <w:r w:rsidRPr="005319A8">
        <w:rPr>
          <w:sz w:val="28"/>
          <w:szCs w:val="28"/>
        </w:rPr>
        <w:t>гривень</w:t>
      </w:r>
      <w:proofErr w:type="spellEnd"/>
      <w:r w:rsidRPr="005319A8">
        <w:rPr>
          <w:sz w:val="28"/>
          <w:szCs w:val="28"/>
        </w:rPr>
        <w:t>.</w:t>
      </w:r>
      <w:r w:rsidRPr="005319A8">
        <w:rPr>
          <w:sz w:val="28"/>
          <w:szCs w:val="28"/>
          <w:lang w:val="uk-UA"/>
        </w:rPr>
        <w:t xml:space="preserve">                                                                                                            Тепло – 1 090 000.00 грн;                                                                                      Електроенергія – 384 700. 00 грн;                                                                                   Газ – 685 800.00 грн.                                                                                            Дрова, вугілля – 347 300.00 грн.                                                                  На зміцнення матеріально-технічної бази закладів освіти спрямовано  </w:t>
      </w:r>
      <w:r w:rsidRPr="005319A8">
        <w:rPr>
          <w:b/>
          <w:sz w:val="28"/>
          <w:szCs w:val="28"/>
          <w:lang w:val="uk-UA"/>
        </w:rPr>
        <w:t>58 977гривень</w:t>
      </w:r>
      <w:r w:rsidRPr="005319A8">
        <w:rPr>
          <w:sz w:val="28"/>
          <w:szCs w:val="28"/>
          <w:lang w:val="uk-UA"/>
        </w:rPr>
        <w:t xml:space="preserve"> (придбання обладнання та побутової техніки). </w:t>
      </w:r>
    </w:p>
    <w:p w:rsidR="00E47778" w:rsidRDefault="00E47778" w:rsidP="005319A8">
      <w:pPr>
        <w:shd w:val="clear" w:color="auto" w:fill="FFFFFF"/>
        <w:tabs>
          <w:tab w:val="left" w:pos="0"/>
        </w:tabs>
        <w:spacing w:after="160"/>
        <w:jc w:val="both"/>
        <w:rPr>
          <w:rFonts w:ascii="Times New Roman" w:hAnsi="Times New Roman"/>
          <w:sz w:val="28"/>
          <w:szCs w:val="28"/>
          <w:lang w:eastAsia="ru-RU"/>
        </w:rPr>
      </w:pPr>
      <w:r w:rsidRPr="005319A8">
        <w:rPr>
          <w:rFonts w:ascii="Times New Roman" w:hAnsi="Times New Roman"/>
          <w:sz w:val="28"/>
          <w:szCs w:val="28"/>
          <w:lang w:eastAsia="ru-RU"/>
        </w:rPr>
        <w:lastRenderedPageBreak/>
        <w:t xml:space="preserve">    Усі напрацювання в галузі освіти стали можливими завдяки глибокому розумінню керівництвом громади необхідності оновлення освіти. Нові кроки в розвитку освіти пов'язані з посиленням ролі місцевих органів виконавчої влади, місцевого самоврядування, із залученням громадськості до вирішення назрілих питань. </w:t>
      </w:r>
    </w:p>
    <w:p w:rsidR="00E47778" w:rsidRPr="006827D7" w:rsidRDefault="00E47778" w:rsidP="006827D7">
      <w:pPr>
        <w:jc w:val="center"/>
        <w:rPr>
          <w:rFonts w:ascii="Times New Roman" w:hAnsi="Times New Roman"/>
          <w:b/>
          <w:sz w:val="28"/>
          <w:szCs w:val="24"/>
        </w:rPr>
      </w:pPr>
      <w:r w:rsidRPr="006827D7">
        <w:rPr>
          <w:rFonts w:ascii="Times New Roman" w:hAnsi="Times New Roman"/>
          <w:b/>
          <w:sz w:val="28"/>
          <w:szCs w:val="24"/>
        </w:rPr>
        <w:t>СПОРТ</w:t>
      </w:r>
    </w:p>
    <w:p w:rsidR="00E47778" w:rsidRPr="006827D7" w:rsidRDefault="00E47778" w:rsidP="006827D7">
      <w:pPr>
        <w:pStyle w:val="af0"/>
        <w:rPr>
          <w:rFonts w:ascii="Times New Roman" w:hAnsi="Times New Roman"/>
          <w:sz w:val="28"/>
          <w:szCs w:val="24"/>
          <w:lang w:val="uk-UA"/>
        </w:rPr>
      </w:pPr>
      <w:r w:rsidRPr="006827D7">
        <w:rPr>
          <w:rFonts w:ascii="Times New Roman" w:hAnsi="Times New Roman"/>
          <w:sz w:val="28"/>
          <w:szCs w:val="24"/>
          <w:lang w:val="uk-UA"/>
        </w:rPr>
        <w:t>Протягом  2021 року</w:t>
      </w:r>
      <w:r w:rsidRPr="006827D7">
        <w:rPr>
          <w:rFonts w:ascii="Times New Roman" w:hAnsi="Times New Roman"/>
          <w:sz w:val="28"/>
          <w:szCs w:val="24"/>
        </w:rPr>
        <w:t xml:space="preserve"> </w:t>
      </w:r>
      <w:r w:rsidRPr="006827D7">
        <w:rPr>
          <w:rFonts w:ascii="Times New Roman" w:hAnsi="Times New Roman"/>
          <w:sz w:val="28"/>
          <w:szCs w:val="24"/>
          <w:lang w:val="uk-UA"/>
        </w:rPr>
        <w:t xml:space="preserve">проводилися </w:t>
      </w:r>
      <w:r w:rsidRPr="006827D7">
        <w:rPr>
          <w:rFonts w:ascii="Times New Roman" w:hAnsi="Times New Roman"/>
          <w:sz w:val="28"/>
          <w:szCs w:val="24"/>
        </w:rPr>
        <w:t xml:space="preserve"> заходи</w:t>
      </w:r>
      <w:r w:rsidRPr="006827D7">
        <w:rPr>
          <w:rFonts w:ascii="Times New Roman" w:hAnsi="Times New Roman"/>
          <w:sz w:val="28"/>
          <w:szCs w:val="24"/>
          <w:lang w:val="uk-UA"/>
        </w:rPr>
        <w:t>,</w:t>
      </w:r>
      <w:r w:rsidRPr="006827D7">
        <w:rPr>
          <w:rFonts w:ascii="Times New Roman" w:hAnsi="Times New Roman"/>
          <w:sz w:val="28"/>
          <w:szCs w:val="24"/>
        </w:rPr>
        <w:t xml:space="preserve"> </w:t>
      </w:r>
      <w:r w:rsidRPr="006827D7">
        <w:rPr>
          <w:rFonts w:ascii="Times New Roman" w:hAnsi="Times New Roman"/>
          <w:sz w:val="28"/>
          <w:szCs w:val="24"/>
          <w:lang w:val="uk-UA"/>
        </w:rPr>
        <w:t>для</w:t>
      </w:r>
      <w:r w:rsidRPr="006827D7">
        <w:rPr>
          <w:rFonts w:ascii="Times New Roman" w:hAnsi="Times New Roman"/>
          <w:sz w:val="28"/>
          <w:szCs w:val="24"/>
        </w:rPr>
        <w:t xml:space="preserve"> </w:t>
      </w:r>
      <w:proofErr w:type="spellStart"/>
      <w:r w:rsidRPr="006827D7">
        <w:rPr>
          <w:rFonts w:ascii="Times New Roman" w:hAnsi="Times New Roman"/>
          <w:sz w:val="28"/>
          <w:szCs w:val="24"/>
        </w:rPr>
        <w:t>фізичного</w:t>
      </w:r>
      <w:proofErr w:type="spellEnd"/>
      <w:r w:rsidRPr="006827D7">
        <w:rPr>
          <w:rFonts w:ascii="Times New Roman" w:hAnsi="Times New Roman"/>
          <w:sz w:val="28"/>
          <w:szCs w:val="24"/>
        </w:rPr>
        <w:t xml:space="preserve"> </w:t>
      </w:r>
      <w:proofErr w:type="spellStart"/>
      <w:r w:rsidRPr="006827D7">
        <w:rPr>
          <w:rFonts w:ascii="Times New Roman" w:hAnsi="Times New Roman"/>
          <w:sz w:val="28"/>
          <w:szCs w:val="24"/>
        </w:rPr>
        <w:t>виховання</w:t>
      </w:r>
      <w:proofErr w:type="spellEnd"/>
      <w:r w:rsidRPr="006827D7">
        <w:rPr>
          <w:rFonts w:ascii="Times New Roman" w:hAnsi="Times New Roman"/>
          <w:sz w:val="28"/>
          <w:szCs w:val="24"/>
        </w:rPr>
        <w:t xml:space="preserve"> </w:t>
      </w:r>
      <w:r w:rsidRPr="006827D7">
        <w:rPr>
          <w:rFonts w:ascii="Times New Roman" w:hAnsi="Times New Roman"/>
          <w:sz w:val="28"/>
          <w:szCs w:val="24"/>
          <w:lang w:val="uk-UA"/>
        </w:rPr>
        <w:t>молоді та жителів громади.</w:t>
      </w:r>
    </w:p>
    <w:p w:rsidR="00E47778" w:rsidRPr="006827D7" w:rsidRDefault="00E47778" w:rsidP="006827D7">
      <w:pPr>
        <w:pStyle w:val="af0"/>
        <w:rPr>
          <w:rFonts w:ascii="Times New Roman" w:hAnsi="Times New Roman"/>
          <w:sz w:val="28"/>
          <w:szCs w:val="24"/>
        </w:rPr>
      </w:pPr>
      <w:r w:rsidRPr="006827D7">
        <w:rPr>
          <w:rFonts w:ascii="Times New Roman" w:hAnsi="Times New Roman"/>
          <w:sz w:val="28"/>
          <w:szCs w:val="24"/>
        </w:rPr>
        <w:t xml:space="preserve"> </w:t>
      </w:r>
      <w:r w:rsidRPr="006827D7">
        <w:rPr>
          <w:rFonts w:ascii="Times New Roman" w:hAnsi="Times New Roman"/>
          <w:sz w:val="28"/>
          <w:szCs w:val="24"/>
          <w:lang w:val="uk-UA"/>
        </w:rPr>
        <w:t>В</w:t>
      </w:r>
      <w:r w:rsidRPr="006827D7">
        <w:rPr>
          <w:rFonts w:ascii="Times New Roman" w:hAnsi="Times New Roman"/>
          <w:sz w:val="28"/>
          <w:szCs w:val="24"/>
        </w:rPr>
        <w:t xml:space="preserve"> рамках </w:t>
      </w:r>
      <w:r w:rsidRPr="006827D7">
        <w:rPr>
          <w:rFonts w:ascii="Times New Roman" w:hAnsi="Times New Roman"/>
          <w:sz w:val="28"/>
          <w:szCs w:val="24"/>
          <w:lang w:val="uk-UA"/>
        </w:rPr>
        <w:t>«</w:t>
      </w:r>
      <w:proofErr w:type="spellStart"/>
      <w:r w:rsidRPr="006827D7">
        <w:rPr>
          <w:rFonts w:ascii="Times New Roman" w:hAnsi="Times New Roman"/>
          <w:sz w:val="28"/>
          <w:szCs w:val="24"/>
        </w:rPr>
        <w:t>Олімпійського</w:t>
      </w:r>
      <w:proofErr w:type="spellEnd"/>
      <w:r w:rsidRPr="006827D7">
        <w:rPr>
          <w:rFonts w:ascii="Times New Roman" w:hAnsi="Times New Roman"/>
          <w:sz w:val="28"/>
          <w:szCs w:val="24"/>
        </w:rPr>
        <w:t xml:space="preserve"> </w:t>
      </w:r>
      <w:proofErr w:type="spellStart"/>
      <w:r w:rsidRPr="006827D7">
        <w:rPr>
          <w:rFonts w:ascii="Times New Roman" w:hAnsi="Times New Roman"/>
          <w:sz w:val="28"/>
          <w:szCs w:val="24"/>
        </w:rPr>
        <w:t>тижня</w:t>
      </w:r>
      <w:proofErr w:type="spellEnd"/>
      <w:r w:rsidRPr="006827D7">
        <w:rPr>
          <w:rFonts w:ascii="Times New Roman" w:hAnsi="Times New Roman"/>
          <w:sz w:val="28"/>
          <w:szCs w:val="24"/>
          <w:lang w:val="uk-UA"/>
        </w:rPr>
        <w:t>» в закладах освіти</w:t>
      </w:r>
      <w:r w:rsidRPr="006827D7">
        <w:rPr>
          <w:rFonts w:ascii="Times New Roman" w:hAnsi="Times New Roman"/>
          <w:sz w:val="28"/>
          <w:szCs w:val="24"/>
        </w:rPr>
        <w:t xml:space="preserve"> </w:t>
      </w:r>
      <w:r w:rsidRPr="006827D7">
        <w:rPr>
          <w:rFonts w:ascii="Times New Roman" w:hAnsi="Times New Roman"/>
          <w:sz w:val="28"/>
          <w:szCs w:val="24"/>
          <w:lang w:val="uk-UA"/>
        </w:rPr>
        <w:t xml:space="preserve"> організовано чимало цікавих заходів, зокрема</w:t>
      </w:r>
      <w:r w:rsidRPr="006827D7">
        <w:rPr>
          <w:rFonts w:ascii="Times New Roman" w:hAnsi="Times New Roman"/>
          <w:sz w:val="28"/>
          <w:szCs w:val="24"/>
        </w:rPr>
        <w:t xml:space="preserve"> проведен</w:t>
      </w:r>
      <w:r w:rsidRPr="006827D7">
        <w:rPr>
          <w:rFonts w:ascii="Times New Roman" w:hAnsi="Times New Roman"/>
          <w:sz w:val="28"/>
          <w:szCs w:val="24"/>
          <w:lang w:val="uk-UA"/>
        </w:rPr>
        <w:t>о</w:t>
      </w:r>
      <w:r w:rsidRPr="006827D7">
        <w:rPr>
          <w:rFonts w:ascii="Times New Roman" w:hAnsi="Times New Roman"/>
          <w:sz w:val="28"/>
          <w:szCs w:val="24"/>
        </w:rPr>
        <w:t xml:space="preserve"> </w:t>
      </w:r>
      <w:proofErr w:type="spellStart"/>
      <w:r w:rsidRPr="006827D7">
        <w:rPr>
          <w:rFonts w:ascii="Times New Roman" w:hAnsi="Times New Roman"/>
          <w:sz w:val="28"/>
          <w:szCs w:val="24"/>
          <w:lang w:val="uk-UA"/>
        </w:rPr>
        <w:t>о</w:t>
      </w:r>
      <w:r w:rsidRPr="006827D7">
        <w:rPr>
          <w:rFonts w:ascii="Times New Roman" w:hAnsi="Times New Roman"/>
          <w:sz w:val="28"/>
          <w:szCs w:val="24"/>
        </w:rPr>
        <w:t>лімпійськ</w:t>
      </w:r>
      <w:proofErr w:type="spellEnd"/>
      <w:r w:rsidRPr="006827D7">
        <w:rPr>
          <w:rFonts w:ascii="Times New Roman" w:hAnsi="Times New Roman"/>
          <w:sz w:val="28"/>
          <w:szCs w:val="24"/>
          <w:lang w:val="uk-UA"/>
        </w:rPr>
        <w:t>і</w:t>
      </w:r>
      <w:r w:rsidRPr="006827D7">
        <w:rPr>
          <w:rFonts w:ascii="Times New Roman" w:hAnsi="Times New Roman"/>
          <w:sz w:val="28"/>
          <w:szCs w:val="24"/>
        </w:rPr>
        <w:t xml:space="preserve"> урок</w:t>
      </w:r>
      <w:r w:rsidRPr="006827D7">
        <w:rPr>
          <w:rFonts w:ascii="Times New Roman" w:hAnsi="Times New Roman"/>
          <w:sz w:val="28"/>
          <w:szCs w:val="24"/>
          <w:lang w:val="uk-UA"/>
        </w:rPr>
        <w:t>и.</w:t>
      </w:r>
    </w:p>
    <w:p w:rsidR="00E47778" w:rsidRPr="006827D7" w:rsidRDefault="00E47778" w:rsidP="006827D7">
      <w:pPr>
        <w:pStyle w:val="af0"/>
        <w:rPr>
          <w:rFonts w:ascii="Times New Roman" w:hAnsi="Times New Roman"/>
          <w:sz w:val="28"/>
          <w:szCs w:val="24"/>
          <w:lang w:val="uk-UA"/>
        </w:rPr>
      </w:pPr>
      <w:r w:rsidRPr="006827D7">
        <w:rPr>
          <w:rFonts w:ascii="Times New Roman" w:hAnsi="Times New Roman"/>
          <w:sz w:val="28"/>
          <w:szCs w:val="24"/>
          <w:lang w:val="uk-UA"/>
        </w:rPr>
        <w:t xml:space="preserve"> Щоб активізувати роботу щодо підготовки спортсменів до змагань, прийнято рішення про створення:</w:t>
      </w:r>
    </w:p>
    <w:p w:rsidR="00E47778" w:rsidRPr="006827D7" w:rsidRDefault="00E47778" w:rsidP="006827D7">
      <w:pPr>
        <w:pStyle w:val="af0"/>
        <w:rPr>
          <w:rFonts w:ascii="Times New Roman" w:hAnsi="Times New Roman"/>
          <w:sz w:val="28"/>
          <w:szCs w:val="24"/>
          <w:lang w:val="uk-UA"/>
        </w:rPr>
      </w:pPr>
      <w:r w:rsidRPr="006827D7">
        <w:rPr>
          <w:rFonts w:ascii="Times New Roman" w:hAnsi="Times New Roman"/>
          <w:sz w:val="28"/>
          <w:szCs w:val="24"/>
          <w:lang w:val="uk-UA"/>
        </w:rPr>
        <w:t>- гуртка « Волейбол »  у спортивних секціях займається  40 учнів, з них 8 дівчат;</w:t>
      </w:r>
    </w:p>
    <w:p w:rsidR="00E47778" w:rsidRPr="006827D7" w:rsidRDefault="00E47778" w:rsidP="006827D7">
      <w:pPr>
        <w:pStyle w:val="af0"/>
        <w:rPr>
          <w:rFonts w:ascii="Times New Roman" w:hAnsi="Times New Roman"/>
          <w:sz w:val="28"/>
          <w:szCs w:val="24"/>
          <w:lang w:val="uk-UA"/>
        </w:rPr>
      </w:pPr>
      <w:r w:rsidRPr="006827D7">
        <w:rPr>
          <w:rFonts w:ascii="Times New Roman" w:hAnsi="Times New Roman"/>
          <w:sz w:val="28"/>
          <w:szCs w:val="24"/>
          <w:lang w:val="uk-UA"/>
        </w:rPr>
        <w:t>- гуртка «Бокс»  займається  15 дітей, з них 5 дівчат. Одна з яких має спортивний розряд Кандидата в майстри спорту .  До занять в спортивних гуртках залучені діти-сироти, діти із малозабезпечених і багатодітних сімей.</w:t>
      </w:r>
    </w:p>
    <w:p w:rsidR="00E47778" w:rsidRPr="006827D7" w:rsidRDefault="00E47778" w:rsidP="006827D7">
      <w:pPr>
        <w:pStyle w:val="af0"/>
        <w:rPr>
          <w:rFonts w:ascii="Times New Roman" w:hAnsi="Times New Roman"/>
          <w:sz w:val="28"/>
          <w:szCs w:val="24"/>
          <w:lang w:val="uk-UA"/>
        </w:rPr>
      </w:pPr>
      <w:r w:rsidRPr="006827D7">
        <w:rPr>
          <w:rFonts w:ascii="Times New Roman" w:hAnsi="Times New Roman"/>
          <w:sz w:val="28"/>
          <w:szCs w:val="24"/>
          <w:lang w:val="uk-UA"/>
        </w:rPr>
        <w:t xml:space="preserve"> </w:t>
      </w:r>
      <w:proofErr w:type="spellStart"/>
      <w:r w:rsidRPr="006827D7">
        <w:rPr>
          <w:rFonts w:ascii="Times New Roman" w:hAnsi="Times New Roman"/>
          <w:sz w:val="28"/>
          <w:szCs w:val="24"/>
          <w:lang w:val="uk-UA"/>
        </w:rPr>
        <w:t>Зг</w:t>
      </w:r>
      <w:r w:rsidRPr="006827D7">
        <w:rPr>
          <w:rFonts w:ascii="Times New Roman" w:hAnsi="Times New Roman"/>
          <w:sz w:val="28"/>
          <w:szCs w:val="24"/>
          <w:lang w:val="en-US"/>
        </w:rPr>
        <w:t>i</w:t>
      </w:r>
      <w:proofErr w:type="spellEnd"/>
      <w:r w:rsidRPr="006827D7">
        <w:rPr>
          <w:rFonts w:ascii="Times New Roman" w:hAnsi="Times New Roman"/>
          <w:sz w:val="28"/>
          <w:szCs w:val="24"/>
          <w:lang w:val="uk-UA"/>
        </w:rPr>
        <w:t xml:space="preserve">дно затвердженого плану спортивно-масової  роботи,  було проведено </w:t>
      </w:r>
      <w:proofErr w:type="spellStart"/>
      <w:r w:rsidRPr="006827D7">
        <w:rPr>
          <w:rFonts w:ascii="Times New Roman" w:hAnsi="Times New Roman"/>
          <w:sz w:val="28"/>
          <w:szCs w:val="24"/>
          <w:lang w:val="uk-UA"/>
        </w:rPr>
        <w:t>чемп</w:t>
      </w:r>
      <w:r w:rsidRPr="006827D7">
        <w:rPr>
          <w:rFonts w:ascii="Times New Roman" w:hAnsi="Times New Roman"/>
          <w:sz w:val="28"/>
          <w:szCs w:val="24"/>
          <w:lang w:val="en-US"/>
        </w:rPr>
        <w:t>i</w:t>
      </w:r>
      <w:r w:rsidRPr="006827D7">
        <w:rPr>
          <w:rFonts w:ascii="Times New Roman" w:hAnsi="Times New Roman"/>
          <w:sz w:val="28"/>
          <w:szCs w:val="24"/>
          <w:lang w:val="uk-UA"/>
        </w:rPr>
        <w:t>онати</w:t>
      </w:r>
      <w:proofErr w:type="spellEnd"/>
      <w:r w:rsidRPr="006827D7">
        <w:rPr>
          <w:rFonts w:ascii="Times New Roman" w:hAnsi="Times New Roman"/>
          <w:sz w:val="28"/>
          <w:szCs w:val="24"/>
          <w:lang w:val="uk-UA"/>
        </w:rPr>
        <w:t xml:space="preserve"> з </w:t>
      </w:r>
      <w:proofErr w:type="spellStart"/>
      <w:r w:rsidRPr="006827D7">
        <w:rPr>
          <w:rFonts w:ascii="Times New Roman" w:hAnsi="Times New Roman"/>
          <w:sz w:val="28"/>
          <w:szCs w:val="24"/>
          <w:lang w:val="uk-UA"/>
        </w:rPr>
        <w:t>футболу,волейболу</w:t>
      </w:r>
      <w:proofErr w:type="spellEnd"/>
      <w:r w:rsidRPr="006827D7">
        <w:rPr>
          <w:rFonts w:ascii="Times New Roman" w:hAnsi="Times New Roman"/>
          <w:sz w:val="28"/>
          <w:szCs w:val="24"/>
          <w:lang w:val="uk-UA"/>
        </w:rPr>
        <w:t xml:space="preserve">,  </w:t>
      </w:r>
      <w:proofErr w:type="spellStart"/>
      <w:r w:rsidRPr="006827D7">
        <w:rPr>
          <w:rFonts w:ascii="Times New Roman" w:hAnsi="Times New Roman"/>
          <w:sz w:val="28"/>
          <w:szCs w:val="24"/>
          <w:lang w:val="uk-UA"/>
        </w:rPr>
        <w:t>спортивн</w:t>
      </w:r>
      <w:r w:rsidRPr="006827D7">
        <w:rPr>
          <w:rFonts w:ascii="Times New Roman" w:hAnsi="Times New Roman"/>
          <w:sz w:val="28"/>
          <w:szCs w:val="24"/>
          <w:lang w:val="en-US"/>
        </w:rPr>
        <w:t>i</w:t>
      </w:r>
      <w:proofErr w:type="spellEnd"/>
      <w:r w:rsidRPr="006827D7">
        <w:rPr>
          <w:rFonts w:ascii="Times New Roman" w:hAnsi="Times New Roman"/>
          <w:sz w:val="28"/>
          <w:szCs w:val="24"/>
          <w:lang w:val="uk-UA"/>
        </w:rPr>
        <w:t xml:space="preserve"> змагання, тиждень ф</w:t>
      </w:r>
      <w:proofErr w:type="spellStart"/>
      <w:r w:rsidRPr="006827D7">
        <w:rPr>
          <w:rFonts w:ascii="Times New Roman" w:hAnsi="Times New Roman"/>
          <w:sz w:val="28"/>
          <w:szCs w:val="24"/>
          <w:lang w:val="en-US"/>
        </w:rPr>
        <w:t>i</w:t>
      </w:r>
      <w:r w:rsidRPr="006827D7">
        <w:rPr>
          <w:rFonts w:ascii="Times New Roman" w:hAnsi="Times New Roman"/>
          <w:sz w:val="28"/>
          <w:szCs w:val="24"/>
          <w:lang w:val="uk-UA"/>
        </w:rPr>
        <w:t>зкультури</w:t>
      </w:r>
      <w:proofErr w:type="spellEnd"/>
      <w:r w:rsidRPr="006827D7">
        <w:rPr>
          <w:rFonts w:ascii="Times New Roman" w:hAnsi="Times New Roman"/>
          <w:sz w:val="28"/>
          <w:szCs w:val="24"/>
          <w:lang w:val="uk-UA"/>
        </w:rPr>
        <w:t xml:space="preserve">, </w:t>
      </w:r>
      <w:proofErr w:type="spellStart"/>
      <w:r w:rsidRPr="006827D7">
        <w:rPr>
          <w:rFonts w:ascii="Times New Roman" w:hAnsi="Times New Roman"/>
          <w:sz w:val="28"/>
          <w:szCs w:val="24"/>
          <w:lang w:val="uk-UA"/>
        </w:rPr>
        <w:t>дн</w:t>
      </w:r>
      <w:r w:rsidRPr="006827D7">
        <w:rPr>
          <w:rFonts w:ascii="Times New Roman" w:hAnsi="Times New Roman"/>
          <w:sz w:val="28"/>
          <w:szCs w:val="24"/>
          <w:lang w:val="en-US"/>
        </w:rPr>
        <w:t>i</w:t>
      </w:r>
      <w:proofErr w:type="spellEnd"/>
      <w:r w:rsidRPr="006827D7">
        <w:rPr>
          <w:rFonts w:ascii="Times New Roman" w:hAnsi="Times New Roman"/>
          <w:sz w:val="28"/>
          <w:szCs w:val="24"/>
          <w:lang w:val="uk-UA"/>
        </w:rPr>
        <w:t xml:space="preserve"> здоров’я.</w:t>
      </w:r>
    </w:p>
    <w:p w:rsidR="00E47778" w:rsidRPr="006827D7" w:rsidRDefault="00E47778" w:rsidP="006827D7">
      <w:pPr>
        <w:pStyle w:val="af0"/>
        <w:rPr>
          <w:rFonts w:ascii="Times New Roman" w:hAnsi="Times New Roman"/>
          <w:sz w:val="28"/>
          <w:szCs w:val="24"/>
          <w:lang w:val="uk-UA"/>
        </w:rPr>
      </w:pPr>
      <w:r w:rsidRPr="006827D7">
        <w:rPr>
          <w:rFonts w:ascii="Times New Roman" w:hAnsi="Times New Roman"/>
          <w:sz w:val="28"/>
          <w:szCs w:val="24"/>
          <w:lang w:val="uk-UA"/>
        </w:rPr>
        <w:t xml:space="preserve"> В рамках організації оздоровчої  рухової активності громадян у місцях масового відпочинку в рамках соціального проекту «Активні парки – локації здорової України» на 2021 рік:</w:t>
      </w:r>
    </w:p>
    <w:p w:rsidR="00E47778" w:rsidRPr="006827D7" w:rsidRDefault="00E47778" w:rsidP="006827D7">
      <w:pPr>
        <w:pStyle w:val="af0"/>
        <w:numPr>
          <w:ilvl w:val="0"/>
          <w:numId w:val="18"/>
        </w:numPr>
        <w:rPr>
          <w:rFonts w:ascii="Times New Roman" w:hAnsi="Times New Roman"/>
          <w:sz w:val="28"/>
          <w:szCs w:val="24"/>
          <w:lang w:val="uk-UA"/>
        </w:rPr>
      </w:pPr>
      <w:r w:rsidRPr="006827D7">
        <w:rPr>
          <w:rFonts w:ascii="Times New Roman" w:hAnsi="Times New Roman"/>
          <w:sz w:val="28"/>
          <w:szCs w:val="24"/>
          <w:lang w:val="uk-UA"/>
        </w:rPr>
        <w:t xml:space="preserve">було проведено майстер-клас із залученням спортсменів у різних видах спорту,  в тому числі і  боксу на базі </w:t>
      </w:r>
      <w:proofErr w:type="spellStart"/>
      <w:r w:rsidRPr="006827D7">
        <w:rPr>
          <w:rFonts w:ascii="Times New Roman" w:hAnsi="Times New Roman"/>
          <w:sz w:val="28"/>
          <w:szCs w:val="24"/>
          <w:lang w:val="uk-UA"/>
        </w:rPr>
        <w:t>Охматівської</w:t>
      </w:r>
      <w:proofErr w:type="spellEnd"/>
      <w:r w:rsidRPr="006827D7">
        <w:rPr>
          <w:rFonts w:ascii="Times New Roman" w:hAnsi="Times New Roman"/>
          <w:sz w:val="28"/>
          <w:szCs w:val="24"/>
          <w:lang w:val="uk-UA"/>
        </w:rPr>
        <w:t xml:space="preserve"> гімназії;</w:t>
      </w:r>
    </w:p>
    <w:p w:rsidR="00E47778" w:rsidRPr="006827D7" w:rsidRDefault="00E47778" w:rsidP="006827D7">
      <w:pPr>
        <w:pStyle w:val="af0"/>
        <w:numPr>
          <w:ilvl w:val="0"/>
          <w:numId w:val="18"/>
        </w:numPr>
        <w:rPr>
          <w:rFonts w:ascii="Times New Roman" w:hAnsi="Times New Roman"/>
          <w:sz w:val="28"/>
          <w:szCs w:val="24"/>
          <w:lang w:val="uk-UA"/>
        </w:rPr>
      </w:pPr>
      <w:proofErr w:type="spellStart"/>
      <w:r w:rsidRPr="006827D7">
        <w:rPr>
          <w:rFonts w:ascii="Times New Roman" w:hAnsi="Times New Roman"/>
          <w:sz w:val="28"/>
          <w:szCs w:val="24"/>
          <w:lang w:val="uk-UA"/>
        </w:rPr>
        <w:t>організувано</w:t>
      </w:r>
      <w:proofErr w:type="spellEnd"/>
      <w:r w:rsidRPr="006827D7">
        <w:rPr>
          <w:rFonts w:ascii="Times New Roman" w:hAnsi="Times New Roman"/>
          <w:sz w:val="28"/>
          <w:szCs w:val="24"/>
          <w:lang w:val="uk-UA"/>
        </w:rPr>
        <w:t xml:space="preserve"> масові гуртки з різними видами спорту в тому числі волейбол</w:t>
      </w:r>
      <w:r w:rsidRPr="006827D7">
        <w:rPr>
          <w:rFonts w:ascii="Times New Roman" w:hAnsi="Times New Roman"/>
          <w:sz w:val="28"/>
          <w:szCs w:val="24"/>
        </w:rPr>
        <w:t xml:space="preserve"> ,</w:t>
      </w:r>
      <w:r w:rsidRPr="006827D7">
        <w:rPr>
          <w:rFonts w:ascii="Times New Roman" w:hAnsi="Times New Roman"/>
          <w:sz w:val="28"/>
          <w:szCs w:val="24"/>
          <w:lang w:val="uk-UA"/>
        </w:rPr>
        <w:t xml:space="preserve"> футбол  із залученням школярів і всіх бажаючих;</w:t>
      </w:r>
    </w:p>
    <w:p w:rsidR="00E47778" w:rsidRPr="006827D7" w:rsidRDefault="00E47778" w:rsidP="006827D7">
      <w:pPr>
        <w:pStyle w:val="af0"/>
        <w:numPr>
          <w:ilvl w:val="0"/>
          <w:numId w:val="18"/>
        </w:numPr>
        <w:rPr>
          <w:rFonts w:ascii="Times New Roman" w:hAnsi="Times New Roman"/>
          <w:sz w:val="28"/>
          <w:szCs w:val="24"/>
          <w:lang w:val="uk-UA"/>
        </w:rPr>
      </w:pPr>
      <w:r w:rsidRPr="006827D7">
        <w:rPr>
          <w:rFonts w:ascii="Times New Roman" w:hAnsi="Times New Roman"/>
          <w:sz w:val="28"/>
          <w:szCs w:val="24"/>
          <w:lang w:val="uk-UA"/>
        </w:rPr>
        <w:t xml:space="preserve">встановили у місцях масового відпочинку спортивні споруди для заняття різними видами рухової активності в таких селах як Нагірна, </w:t>
      </w:r>
      <w:proofErr w:type="spellStart"/>
      <w:r w:rsidRPr="006827D7">
        <w:rPr>
          <w:rFonts w:ascii="Times New Roman" w:hAnsi="Times New Roman"/>
          <w:sz w:val="28"/>
          <w:szCs w:val="24"/>
          <w:lang w:val="uk-UA"/>
        </w:rPr>
        <w:t>Баштечки</w:t>
      </w:r>
      <w:proofErr w:type="spellEnd"/>
      <w:r w:rsidRPr="006827D7">
        <w:rPr>
          <w:rFonts w:ascii="Times New Roman" w:hAnsi="Times New Roman"/>
          <w:sz w:val="28"/>
          <w:szCs w:val="24"/>
          <w:lang w:val="uk-UA"/>
        </w:rPr>
        <w:t xml:space="preserve"> </w:t>
      </w:r>
      <w:r w:rsidRPr="006827D7">
        <w:rPr>
          <w:rFonts w:ascii="Times New Roman" w:hAnsi="Times New Roman"/>
          <w:sz w:val="28"/>
          <w:szCs w:val="24"/>
        </w:rPr>
        <w:t>,</w:t>
      </w:r>
      <w:r w:rsidRPr="006827D7">
        <w:rPr>
          <w:rFonts w:ascii="Times New Roman" w:hAnsi="Times New Roman"/>
          <w:sz w:val="28"/>
          <w:szCs w:val="24"/>
          <w:lang w:val="uk-UA"/>
        </w:rPr>
        <w:t>Тинівка;</w:t>
      </w:r>
    </w:p>
    <w:p w:rsidR="00E47778" w:rsidRPr="006827D7" w:rsidRDefault="00E47778" w:rsidP="006827D7">
      <w:pPr>
        <w:pStyle w:val="af0"/>
        <w:numPr>
          <w:ilvl w:val="0"/>
          <w:numId w:val="18"/>
        </w:numPr>
        <w:rPr>
          <w:rFonts w:ascii="Times New Roman" w:hAnsi="Times New Roman"/>
          <w:sz w:val="28"/>
          <w:szCs w:val="24"/>
          <w:lang w:val="uk-UA"/>
        </w:rPr>
      </w:pPr>
      <w:r w:rsidRPr="006827D7">
        <w:rPr>
          <w:rFonts w:ascii="Times New Roman" w:hAnsi="Times New Roman"/>
          <w:sz w:val="28"/>
          <w:szCs w:val="24"/>
          <w:lang w:val="uk-UA"/>
        </w:rPr>
        <w:t>створили онлайн-групу в «</w:t>
      </w:r>
      <w:r w:rsidRPr="006827D7">
        <w:rPr>
          <w:rFonts w:ascii="Times New Roman" w:hAnsi="Times New Roman"/>
          <w:sz w:val="28"/>
          <w:szCs w:val="24"/>
          <w:lang w:val="en-US"/>
        </w:rPr>
        <w:t>Instagram</w:t>
      </w:r>
      <w:r w:rsidRPr="006827D7">
        <w:rPr>
          <w:rFonts w:ascii="Times New Roman" w:hAnsi="Times New Roman"/>
          <w:sz w:val="28"/>
          <w:szCs w:val="24"/>
          <w:lang w:val="uk-UA"/>
        </w:rPr>
        <w:t>» для обговорення та обміном досвіду пропозиціями між фахівцями у сфері фізичної культури і спорту</w:t>
      </w:r>
      <w:r w:rsidRPr="006827D7">
        <w:rPr>
          <w:rFonts w:ascii="Times New Roman" w:hAnsi="Times New Roman"/>
          <w:sz w:val="28"/>
          <w:szCs w:val="24"/>
        </w:rPr>
        <w:t xml:space="preserve"> ,</w:t>
      </w:r>
      <w:r w:rsidRPr="006827D7">
        <w:rPr>
          <w:rFonts w:ascii="Times New Roman" w:hAnsi="Times New Roman"/>
          <w:sz w:val="28"/>
          <w:szCs w:val="24"/>
          <w:lang w:val="uk-UA"/>
        </w:rPr>
        <w:t xml:space="preserve"> а також учасниками активного відпочинку;</w:t>
      </w:r>
    </w:p>
    <w:p w:rsidR="00E47778" w:rsidRPr="006827D7" w:rsidRDefault="00E47778" w:rsidP="006827D7">
      <w:pPr>
        <w:pStyle w:val="af0"/>
        <w:numPr>
          <w:ilvl w:val="0"/>
          <w:numId w:val="18"/>
        </w:numPr>
        <w:rPr>
          <w:rFonts w:ascii="Times New Roman" w:hAnsi="Times New Roman"/>
          <w:sz w:val="28"/>
          <w:szCs w:val="24"/>
          <w:lang w:val="uk-UA"/>
        </w:rPr>
      </w:pPr>
      <w:r w:rsidRPr="006827D7">
        <w:rPr>
          <w:rFonts w:ascii="Times New Roman" w:hAnsi="Times New Roman"/>
          <w:sz w:val="28"/>
          <w:szCs w:val="24"/>
          <w:lang w:val="uk-UA"/>
        </w:rPr>
        <w:t>залучили різні групи населення в тому числі з інвалідністю до оздоровчої рухової активності у місцях масового відпочинку  а також велосипедних маршрутів до лісу і пам’ятника «</w:t>
      </w:r>
      <w:proofErr w:type="spellStart"/>
      <w:r w:rsidRPr="006827D7">
        <w:rPr>
          <w:rFonts w:ascii="Times New Roman" w:hAnsi="Times New Roman"/>
          <w:sz w:val="28"/>
          <w:szCs w:val="24"/>
          <w:lang w:val="uk-UA"/>
        </w:rPr>
        <w:t>Дрижипільської</w:t>
      </w:r>
      <w:proofErr w:type="spellEnd"/>
      <w:r w:rsidRPr="006827D7">
        <w:rPr>
          <w:rFonts w:ascii="Times New Roman" w:hAnsi="Times New Roman"/>
          <w:sz w:val="28"/>
          <w:szCs w:val="24"/>
          <w:lang w:val="uk-UA"/>
        </w:rPr>
        <w:t xml:space="preserve"> битви»;</w:t>
      </w:r>
    </w:p>
    <w:p w:rsidR="00E47778" w:rsidRPr="006827D7" w:rsidRDefault="00E47778" w:rsidP="006827D7">
      <w:pPr>
        <w:pStyle w:val="af0"/>
        <w:numPr>
          <w:ilvl w:val="0"/>
          <w:numId w:val="18"/>
        </w:numPr>
        <w:rPr>
          <w:rFonts w:ascii="Times New Roman" w:hAnsi="Times New Roman"/>
          <w:sz w:val="28"/>
          <w:szCs w:val="24"/>
          <w:lang w:val="uk-UA"/>
        </w:rPr>
      </w:pPr>
      <w:r w:rsidRPr="006827D7">
        <w:rPr>
          <w:rFonts w:ascii="Times New Roman" w:hAnsi="Times New Roman"/>
          <w:sz w:val="28"/>
          <w:szCs w:val="24"/>
          <w:lang w:val="uk-UA"/>
        </w:rPr>
        <w:t xml:space="preserve">на базі </w:t>
      </w:r>
      <w:proofErr w:type="spellStart"/>
      <w:r w:rsidRPr="006827D7">
        <w:rPr>
          <w:rFonts w:ascii="Times New Roman" w:hAnsi="Times New Roman"/>
          <w:sz w:val="28"/>
          <w:szCs w:val="24"/>
          <w:lang w:val="uk-UA"/>
        </w:rPr>
        <w:t>Тинівської</w:t>
      </w:r>
      <w:proofErr w:type="spellEnd"/>
      <w:r w:rsidRPr="006827D7">
        <w:rPr>
          <w:rFonts w:ascii="Times New Roman" w:hAnsi="Times New Roman"/>
          <w:sz w:val="28"/>
          <w:szCs w:val="24"/>
          <w:lang w:val="uk-UA"/>
        </w:rPr>
        <w:t xml:space="preserve"> ЗОШ були проведені змагання з різними рухливими іграми естафетами</w:t>
      </w:r>
      <w:r w:rsidRPr="006827D7">
        <w:rPr>
          <w:rFonts w:ascii="Times New Roman" w:hAnsi="Times New Roman"/>
          <w:sz w:val="28"/>
          <w:szCs w:val="24"/>
        </w:rPr>
        <w:t xml:space="preserve"> </w:t>
      </w:r>
      <w:r w:rsidRPr="006827D7">
        <w:rPr>
          <w:rFonts w:ascii="Times New Roman" w:hAnsi="Times New Roman"/>
          <w:sz w:val="28"/>
          <w:szCs w:val="24"/>
          <w:lang w:val="uk-UA"/>
        </w:rPr>
        <w:t xml:space="preserve"> а також футболом  в цих змаганнях взяли участь всі школи </w:t>
      </w:r>
      <w:proofErr w:type="spellStart"/>
      <w:r w:rsidRPr="006827D7">
        <w:rPr>
          <w:rFonts w:ascii="Times New Roman" w:hAnsi="Times New Roman"/>
          <w:sz w:val="28"/>
          <w:szCs w:val="24"/>
          <w:lang w:val="uk-UA"/>
        </w:rPr>
        <w:t>Баштечківської</w:t>
      </w:r>
      <w:proofErr w:type="spellEnd"/>
      <w:r w:rsidRPr="006827D7">
        <w:rPr>
          <w:rFonts w:ascii="Times New Roman" w:hAnsi="Times New Roman"/>
          <w:sz w:val="28"/>
          <w:szCs w:val="24"/>
          <w:lang w:val="uk-UA"/>
        </w:rPr>
        <w:t xml:space="preserve"> громади;</w:t>
      </w:r>
    </w:p>
    <w:p w:rsidR="00E47778" w:rsidRPr="006827D7" w:rsidRDefault="00E47778" w:rsidP="006827D7">
      <w:pPr>
        <w:pStyle w:val="a4"/>
        <w:numPr>
          <w:ilvl w:val="0"/>
          <w:numId w:val="17"/>
        </w:numPr>
        <w:spacing w:after="200" w:line="276" w:lineRule="auto"/>
        <w:rPr>
          <w:sz w:val="28"/>
          <w:szCs w:val="24"/>
          <w:lang w:val="uk-UA"/>
        </w:rPr>
      </w:pPr>
      <w:r w:rsidRPr="006827D7">
        <w:rPr>
          <w:sz w:val="28"/>
          <w:szCs w:val="24"/>
          <w:lang w:val="uk-UA"/>
        </w:rPr>
        <w:t xml:space="preserve">провели кубок </w:t>
      </w:r>
      <w:proofErr w:type="spellStart"/>
      <w:r w:rsidRPr="006827D7">
        <w:rPr>
          <w:sz w:val="28"/>
          <w:szCs w:val="24"/>
          <w:lang w:val="uk-UA"/>
        </w:rPr>
        <w:t>пам</w:t>
      </w:r>
      <w:proofErr w:type="spellEnd"/>
      <w:r w:rsidRPr="006827D7">
        <w:rPr>
          <w:sz w:val="28"/>
          <w:szCs w:val="24"/>
        </w:rPr>
        <w:t>”</w:t>
      </w:r>
      <w:r w:rsidRPr="006827D7">
        <w:rPr>
          <w:sz w:val="28"/>
          <w:szCs w:val="24"/>
          <w:lang w:val="uk-UA"/>
        </w:rPr>
        <w:t xml:space="preserve">яті «Ковальського Петра </w:t>
      </w:r>
      <w:proofErr w:type="spellStart"/>
      <w:r w:rsidRPr="006827D7">
        <w:rPr>
          <w:sz w:val="28"/>
          <w:szCs w:val="24"/>
          <w:lang w:val="uk-UA"/>
        </w:rPr>
        <w:t>Нестеровича</w:t>
      </w:r>
      <w:proofErr w:type="spellEnd"/>
      <w:r w:rsidRPr="006827D7">
        <w:rPr>
          <w:sz w:val="28"/>
          <w:szCs w:val="24"/>
          <w:lang w:val="uk-UA"/>
        </w:rPr>
        <w:t xml:space="preserve">» з волейболу та футболу   в якому брали </w:t>
      </w:r>
      <w:proofErr w:type="spellStart"/>
      <w:r w:rsidRPr="006827D7">
        <w:rPr>
          <w:sz w:val="28"/>
          <w:szCs w:val="24"/>
          <w:lang w:val="uk-UA"/>
        </w:rPr>
        <w:t>учас</w:t>
      </w:r>
      <w:proofErr w:type="spellEnd"/>
      <w:r w:rsidRPr="006827D7">
        <w:rPr>
          <w:sz w:val="28"/>
          <w:szCs w:val="24"/>
        </w:rPr>
        <w:t>т</w:t>
      </w:r>
      <w:r w:rsidRPr="006827D7">
        <w:rPr>
          <w:sz w:val="28"/>
          <w:szCs w:val="24"/>
          <w:lang w:val="uk-UA"/>
        </w:rPr>
        <w:t xml:space="preserve">ь команди з населених пунктів  </w:t>
      </w:r>
      <w:proofErr w:type="spellStart"/>
      <w:r w:rsidRPr="006827D7">
        <w:rPr>
          <w:sz w:val="28"/>
          <w:szCs w:val="24"/>
          <w:lang w:val="uk-UA"/>
        </w:rPr>
        <w:t>Баштечківської</w:t>
      </w:r>
      <w:proofErr w:type="spellEnd"/>
      <w:r w:rsidRPr="006827D7">
        <w:rPr>
          <w:sz w:val="28"/>
          <w:szCs w:val="24"/>
          <w:lang w:val="uk-UA"/>
        </w:rPr>
        <w:t xml:space="preserve">  територіальної громади та запрошені гості</w:t>
      </w:r>
      <w:r w:rsidRPr="006827D7">
        <w:rPr>
          <w:sz w:val="28"/>
          <w:szCs w:val="24"/>
        </w:rPr>
        <w:t>.</w:t>
      </w:r>
    </w:p>
    <w:p w:rsidR="00E47778" w:rsidRPr="005319A8" w:rsidRDefault="00E47778" w:rsidP="005319A8">
      <w:pPr>
        <w:shd w:val="clear" w:color="auto" w:fill="FFFFFF"/>
        <w:tabs>
          <w:tab w:val="left" w:pos="0"/>
        </w:tabs>
        <w:spacing w:after="160"/>
        <w:jc w:val="both"/>
        <w:rPr>
          <w:rFonts w:ascii="Times New Roman" w:hAnsi="Times New Roman"/>
          <w:sz w:val="28"/>
          <w:szCs w:val="28"/>
          <w:lang w:eastAsia="ru-RU"/>
        </w:rPr>
      </w:pPr>
    </w:p>
    <w:p w:rsidR="00E47778" w:rsidRPr="005319A8" w:rsidRDefault="00E47778" w:rsidP="005319A8">
      <w:pPr>
        <w:pStyle w:val="a5"/>
        <w:shd w:val="clear" w:color="auto" w:fill="FFFFFF"/>
        <w:tabs>
          <w:tab w:val="left" w:pos="0"/>
        </w:tabs>
        <w:ind w:left="0"/>
        <w:jc w:val="center"/>
        <w:rPr>
          <w:b/>
          <w:sz w:val="28"/>
          <w:szCs w:val="28"/>
          <w:bdr w:val="none" w:sz="0" w:space="0" w:color="auto" w:frame="1"/>
        </w:rPr>
      </w:pPr>
    </w:p>
    <w:p w:rsidR="00E47778" w:rsidRPr="005319A8" w:rsidRDefault="00E47778" w:rsidP="005319A8">
      <w:pPr>
        <w:tabs>
          <w:tab w:val="left" w:pos="0"/>
        </w:tabs>
        <w:spacing w:after="0" w:line="240" w:lineRule="auto"/>
        <w:ind w:firstLine="567"/>
        <w:jc w:val="center"/>
        <w:rPr>
          <w:rFonts w:ascii="Times New Roman" w:hAnsi="Times New Roman"/>
          <w:b/>
          <w:sz w:val="28"/>
          <w:szCs w:val="28"/>
          <w:bdr w:val="none" w:sz="0" w:space="0" w:color="auto" w:frame="1"/>
        </w:rPr>
      </w:pPr>
      <w:r w:rsidRPr="005319A8">
        <w:rPr>
          <w:rFonts w:ascii="Times New Roman" w:hAnsi="Times New Roman"/>
          <w:b/>
          <w:sz w:val="28"/>
          <w:szCs w:val="28"/>
          <w:bdr w:val="none" w:sz="0" w:space="0" w:color="auto" w:frame="1"/>
        </w:rPr>
        <w:lastRenderedPageBreak/>
        <w:t>КУЛЬТУРА</w:t>
      </w:r>
    </w:p>
    <w:p w:rsidR="00E47778" w:rsidRPr="005319A8" w:rsidRDefault="00E47778" w:rsidP="005319A8">
      <w:pPr>
        <w:tabs>
          <w:tab w:val="left" w:pos="0"/>
        </w:tabs>
        <w:spacing w:after="0" w:line="240" w:lineRule="auto"/>
        <w:ind w:firstLine="567"/>
        <w:jc w:val="both"/>
        <w:rPr>
          <w:rFonts w:ascii="Times New Roman" w:hAnsi="Times New Roman"/>
          <w:b/>
          <w:sz w:val="28"/>
          <w:szCs w:val="28"/>
          <w:bdr w:val="none" w:sz="0" w:space="0" w:color="auto" w:frame="1"/>
        </w:rPr>
      </w:pPr>
    </w:p>
    <w:p w:rsidR="00E47778" w:rsidRPr="005319A8" w:rsidRDefault="00E47778" w:rsidP="005319A8">
      <w:pPr>
        <w:shd w:val="clear" w:color="auto" w:fill="FFFFFF"/>
        <w:tabs>
          <w:tab w:val="left" w:pos="0"/>
        </w:tabs>
        <w:spacing w:before="170" w:after="0" w:line="240" w:lineRule="auto"/>
        <w:contextualSpacing/>
        <w:jc w:val="both"/>
        <w:rPr>
          <w:rFonts w:ascii="Times New Roman" w:hAnsi="Times New Roman"/>
          <w:sz w:val="28"/>
          <w:szCs w:val="28"/>
          <w:lang w:eastAsia="ru-RU"/>
        </w:rPr>
      </w:pPr>
      <w:r w:rsidRPr="005319A8">
        <w:rPr>
          <w:rFonts w:ascii="Times New Roman" w:hAnsi="Times New Roman"/>
          <w:sz w:val="28"/>
          <w:szCs w:val="28"/>
          <w:lang w:eastAsia="ru-RU"/>
        </w:rPr>
        <w:t xml:space="preserve">        Мережа закладів культури </w:t>
      </w:r>
      <w:proofErr w:type="spellStart"/>
      <w:r w:rsidRPr="005319A8">
        <w:rPr>
          <w:rFonts w:ascii="Times New Roman" w:hAnsi="Times New Roman"/>
          <w:sz w:val="28"/>
          <w:szCs w:val="28"/>
          <w:lang w:eastAsia="ru-RU"/>
        </w:rPr>
        <w:t>Баштечківської</w:t>
      </w:r>
      <w:proofErr w:type="spellEnd"/>
      <w:r w:rsidRPr="005319A8">
        <w:rPr>
          <w:rFonts w:ascii="Times New Roman" w:hAnsi="Times New Roman"/>
          <w:sz w:val="28"/>
          <w:szCs w:val="28"/>
          <w:lang w:eastAsia="ru-RU"/>
        </w:rPr>
        <w:t xml:space="preserve"> територіальної громади складає: 6 закладів культури -  </w:t>
      </w:r>
      <w:proofErr w:type="spellStart"/>
      <w:r w:rsidRPr="005319A8">
        <w:rPr>
          <w:rFonts w:ascii="Times New Roman" w:hAnsi="Times New Roman"/>
          <w:sz w:val="28"/>
          <w:szCs w:val="28"/>
          <w:lang w:eastAsia="ru-RU"/>
        </w:rPr>
        <w:t>Баштечківський</w:t>
      </w:r>
      <w:proofErr w:type="spellEnd"/>
      <w:r w:rsidRPr="005319A8">
        <w:rPr>
          <w:rFonts w:ascii="Times New Roman" w:hAnsi="Times New Roman"/>
          <w:sz w:val="28"/>
          <w:szCs w:val="28"/>
          <w:lang w:eastAsia="ru-RU"/>
        </w:rPr>
        <w:t xml:space="preserve">, </w:t>
      </w:r>
      <w:proofErr w:type="spellStart"/>
      <w:r w:rsidRPr="005319A8">
        <w:rPr>
          <w:rFonts w:ascii="Times New Roman" w:hAnsi="Times New Roman"/>
          <w:sz w:val="28"/>
          <w:szCs w:val="28"/>
          <w:lang w:eastAsia="ru-RU"/>
        </w:rPr>
        <w:t>Нагірнянський</w:t>
      </w:r>
      <w:proofErr w:type="spellEnd"/>
      <w:r w:rsidRPr="005319A8">
        <w:rPr>
          <w:rFonts w:ascii="Times New Roman" w:hAnsi="Times New Roman"/>
          <w:sz w:val="28"/>
          <w:szCs w:val="28"/>
          <w:lang w:eastAsia="ru-RU"/>
        </w:rPr>
        <w:t xml:space="preserve">, </w:t>
      </w:r>
      <w:proofErr w:type="spellStart"/>
      <w:r w:rsidRPr="005319A8">
        <w:rPr>
          <w:rFonts w:ascii="Times New Roman" w:hAnsi="Times New Roman"/>
          <w:sz w:val="28"/>
          <w:szCs w:val="28"/>
          <w:lang w:eastAsia="ru-RU"/>
        </w:rPr>
        <w:t>Охматівський</w:t>
      </w:r>
      <w:proofErr w:type="spellEnd"/>
      <w:r w:rsidRPr="005319A8">
        <w:rPr>
          <w:rFonts w:ascii="Times New Roman" w:hAnsi="Times New Roman"/>
          <w:sz w:val="28"/>
          <w:szCs w:val="28"/>
          <w:lang w:eastAsia="ru-RU"/>
        </w:rPr>
        <w:t xml:space="preserve">, </w:t>
      </w:r>
      <w:proofErr w:type="spellStart"/>
      <w:r w:rsidRPr="005319A8">
        <w:rPr>
          <w:rFonts w:ascii="Times New Roman" w:hAnsi="Times New Roman"/>
          <w:sz w:val="28"/>
          <w:szCs w:val="28"/>
          <w:lang w:eastAsia="ru-RU"/>
        </w:rPr>
        <w:t>Тинівський</w:t>
      </w:r>
      <w:proofErr w:type="spellEnd"/>
      <w:r w:rsidRPr="005319A8">
        <w:rPr>
          <w:rFonts w:ascii="Times New Roman" w:hAnsi="Times New Roman"/>
          <w:sz w:val="28"/>
          <w:szCs w:val="28"/>
          <w:lang w:eastAsia="ru-RU"/>
        </w:rPr>
        <w:t xml:space="preserve"> і </w:t>
      </w:r>
      <w:proofErr w:type="spellStart"/>
      <w:r w:rsidRPr="005319A8">
        <w:rPr>
          <w:rFonts w:ascii="Times New Roman" w:hAnsi="Times New Roman"/>
          <w:sz w:val="28"/>
          <w:szCs w:val="28"/>
          <w:lang w:eastAsia="ru-RU"/>
        </w:rPr>
        <w:t>Павлівський</w:t>
      </w:r>
      <w:proofErr w:type="spellEnd"/>
      <w:r w:rsidRPr="005319A8">
        <w:rPr>
          <w:rFonts w:ascii="Times New Roman" w:hAnsi="Times New Roman"/>
          <w:sz w:val="28"/>
          <w:szCs w:val="28"/>
          <w:lang w:eastAsia="ru-RU"/>
        </w:rPr>
        <w:t xml:space="preserve"> сільські будинки культури, Королівський сільський клуб та 5 бібліотек (</w:t>
      </w:r>
      <w:proofErr w:type="spellStart"/>
      <w:r w:rsidRPr="005319A8">
        <w:rPr>
          <w:rFonts w:ascii="Times New Roman" w:hAnsi="Times New Roman"/>
          <w:sz w:val="28"/>
          <w:szCs w:val="28"/>
          <w:lang w:eastAsia="ru-RU"/>
        </w:rPr>
        <w:t>Баштечківська</w:t>
      </w:r>
      <w:proofErr w:type="spellEnd"/>
      <w:r w:rsidRPr="005319A8">
        <w:rPr>
          <w:rFonts w:ascii="Times New Roman" w:hAnsi="Times New Roman"/>
          <w:sz w:val="28"/>
          <w:szCs w:val="28"/>
          <w:lang w:eastAsia="ru-RU"/>
        </w:rPr>
        <w:t xml:space="preserve">, </w:t>
      </w:r>
      <w:proofErr w:type="spellStart"/>
      <w:r w:rsidRPr="005319A8">
        <w:rPr>
          <w:rFonts w:ascii="Times New Roman" w:hAnsi="Times New Roman"/>
          <w:sz w:val="28"/>
          <w:szCs w:val="28"/>
          <w:lang w:eastAsia="ru-RU"/>
        </w:rPr>
        <w:t>Нагірнянська</w:t>
      </w:r>
      <w:proofErr w:type="spellEnd"/>
      <w:r w:rsidRPr="005319A8">
        <w:rPr>
          <w:rFonts w:ascii="Times New Roman" w:hAnsi="Times New Roman"/>
          <w:sz w:val="28"/>
          <w:szCs w:val="28"/>
          <w:lang w:eastAsia="ru-RU"/>
        </w:rPr>
        <w:t xml:space="preserve">, </w:t>
      </w:r>
      <w:proofErr w:type="spellStart"/>
      <w:r w:rsidRPr="005319A8">
        <w:rPr>
          <w:rFonts w:ascii="Times New Roman" w:hAnsi="Times New Roman"/>
          <w:sz w:val="28"/>
          <w:szCs w:val="28"/>
          <w:lang w:eastAsia="ru-RU"/>
        </w:rPr>
        <w:t>Охматівська</w:t>
      </w:r>
      <w:proofErr w:type="spellEnd"/>
      <w:r w:rsidRPr="005319A8">
        <w:rPr>
          <w:rFonts w:ascii="Times New Roman" w:hAnsi="Times New Roman"/>
          <w:sz w:val="28"/>
          <w:szCs w:val="28"/>
          <w:lang w:eastAsia="ru-RU"/>
        </w:rPr>
        <w:t xml:space="preserve">, </w:t>
      </w:r>
      <w:proofErr w:type="spellStart"/>
      <w:r w:rsidRPr="005319A8">
        <w:rPr>
          <w:rFonts w:ascii="Times New Roman" w:hAnsi="Times New Roman"/>
          <w:sz w:val="28"/>
          <w:szCs w:val="28"/>
          <w:lang w:eastAsia="ru-RU"/>
        </w:rPr>
        <w:t>Тинівська</w:t>
      </w:r>
      <w:proofErr w:type="spellEnd"/>
      <w:r w:rsidRPr="005319A8">
        <w:rPr>
          <w:rFonts w:ascii="Times New Roman" w:hAnsi="Times New Roman"/>
          <w:sz w:val="28"/>
          <w:szCs w:val="28"/>
          <w:lang w:eastAsia="ru-RU"/>
        </w:rPr>
        <w:t xml:space="preserve"> і </w:t>
      </w:r>
      <w:proofErr w:type="spellStart"/>
      <w:r w:rsidRPr="005319A8">
        <w:rPr>
          <w:rFonts w:ascii="Times New Roman" w:hAnsi="Times New Roman"/>
          <w:sz w:val="28"/>
          <w:szCs w:val="28"/>
          <w:lang w:eastAsia="ru-RU"/>
        </w:rPr>
        <w:t>Павлівська</w:t>
      </w:r>
      <w:proofErr w:type="spellEnd"/>
      <w:r w:rsidRPr="005319A8">
        <w:rPr>
          <w:rFonts w:ascii="Times New Roman" w:hAnsi="Times New Roman"/>
          <w:sz w:val="28"/>
          <w:szCs w:val="28"/>
          <w:lang w:eastAsia="ru-RU"/>
        </w:rPr>
        <w:t>).</w:t>
      </w:r>
    </w:p>
    <w:p w:rsidR="00E47778" w:rsidRPr="005319A8" w:rsidRDefault="00E47778" w:rsidP="005319A8">
      <w:pPr>
        <w:tabs>
          <w:tab w:val="left" w:pos="0"/>
          <w:tab w:val="left" w:pos="1170"/>
        </w:tabs>
        <w:spacing w:before="240" w:after="0" w:line="240" w:lineRule="auto"/>
        <w:jc w:val="both"/>
        <w:rPr>
          <w:rFonts w:ascii="Times New Roman" w:hAnsi="Times New Roman"/>
          <w:sz w:val="28"/>
          <w:szCs w:val="28"/>
        </w:rPr>
      </w:pPr>
      <w:r w:rsidRPr="005319A8">
        <w:rPr>
          <w:rFonts w:ascii="Times New Roman" w:hAnsi="Times New Roman"/>
          <w:sz w:val="28"/>
          <w:szCs w:val="28"/>
        </w:rPr>
        <w:t xml:space="preserve">       В закладах культури у 2021 році працювало 23 особи, які на сучасному рівні готували масові заходи, вечори відпочинку, концерти, приурочені до державних та релігійних свят. Загалом працівниками культури було проведено багато культурно-масових заходів: виставки творів мистецтва, концерти аматорських колективів, культурно-освітні, розважальні, суспільно-політичні. В умовах карантину вагому частину заходів було проведено в онлайн режимі.</w:t>
      </w:r>
    </w:p>
    <w:p w:rsidR="00E47778" w:rsidRPr="005319A8" w:rsidRDefault="00E47778" w:rsidP="005319A8">
      <w:pPr>
        <w:tabs>
          <w:tab w:val="left" w:pos="0"/>
        </w:tabs>
        <w:spacing w:after="0" w:line="240" w:lineRule="auto"/>
        <w:jc w:val="both"/>
        <w:rPr>
          <w:rFonts w:ascii="Times New Roman" w:hAnsi="Times New Roman"/>
          <w:sz w:val="28"/>
          <w:szCs w:val="28"/>
          <w:lang w:val="ru-RU"/>
        </w:rPr>
      </w:pPr>
      <w:r w:rsidRPr="005319A8">
        <w:rPr>
          <w:rFonts w:ascii="Times New Roman" w:hAnsi="Times New Roman"/>
          <w:sz w:val="28"/>
          <w:szCs w:val="28"/>
          <w:lang w:val="ru-RU"/>
        </w:rPr>
        <w:t xml:space="preserve">        При закладах </w:t>
      </w:r>
      <w:proofErr w:type="spellStart"/>
      <w:r w:rsidRPr="005319A8">
        <w:rPr>
          <w:rFonts w:ascii="Times New Roman" w:hAnsi="Times New Roman"/>
          <w:sz w:val="28"/>
          <w:szCs w:val="28"/>
          <w:lang w:val="ru-RU"/>
        </w:rPr>
        <w:t>культури</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діють</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аматорські</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формування</w:t>
      </w:r>
      <w:proofErr w:type="spellEnd"/>
      <w:r w:rsidRPr="005319A8">
        <w:rPr>
          <w:rFonts w:ascii="Times New Roman" w:hAnsi="Times New Roman"/>
          <w:sz w:val="28"/>
          <w:szCs w:val="28"/>
          <w:lang w:val="ru-RU"/>
        </w:rPr>
        <w:t xml:space="preserve">, а </w:t>
      </w:r>
      <w:proofErr w:type="spellStart"/>
      <w:r w:rsidRPr="005319A8">
        <w:rPr>
          <w:rFonts w:ascii="Times New Roman" w:hAnsi="Times New Roman"/>
          <w:sz w:val="28"/>
          <w:szCs w:val="28"/>
          <w:lang w:val="ru-RU"/>
        </w:rPr>
        <w:t>саме</w:t>
      </w:r>
      <w:proofErr w:type="spellEnd"/>
      <w:r w:rsidRPr="005319A8">
        <w:rPr>
          <w:rFonts w:ascii="Times New Roman" w:hAnsi="Times New Roman"/>
          <w:sz w:val="28"/>
          <w:szCs w:val="28"/>
          <w:lang w:val="ru-RU"/>
        </w:rPr>
        <w:t>: вокально-</w:t>
      </w:r>
      <w:proofErr w:type="spellStart"/>
      <w:r w:rsidRPr="005319A8">
        <w:rPr>
          <w:rFonts w:ascii="Times New Roman" w:hAnsi="Times New Roman"/>
          <w:sz w:val="28"/>
          <w:szCs w:val="28"/>
          <w:lang w:val="ru-RU"/>
        </w:rPr>
        <w:t>хорові</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музичн</w:t>
      </w:r>
      <w:proofErr w:type="gramStart"/>
      <w:r w:rsidRPr="005319A8">
        <w:rPr>
          <w:rFonts w:ascii="Times New Roman" w:hAnsi="Times New Roman"/>
          <w:sz w:val="28"/>
          <w:szCs w:val="28"/>
          <w:lang w:val="ru-RU"/>
        </w:rPr>
        <w:t>о-</w:t>
      </w:r>
      <w:proofErr w:type="gramEnd"/>
      <w:r w:rsidRPr="005319A8">
        <w:rPr>
          <w:rFonts w:ascii="Times New Roman" w:hAnsi="Times New Roman"/>
          <w:sz w:val="28"/>
          <w:szCs w:val="28"/>
          <w:lang w:val="ru-RU"/>
        </w:rPr>
        <w:t>інструментальні</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театральні</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хореографічні</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фольклорні</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образотворчого</w:t>
      </w:r>
      <w:proofErr w:type="spellEnd"/>
      <w:r w:rsidRPr="005319A8">
        <w:rPr>
          <w:rFonts w:ascii="Times New Roman" w:hAnsi="Times New Roman"/>
          <w:sz w:val="28"/>
          <w:szCs w:val="28"/>
          <w:lang w:val="ru-RU"/>
        </w:rPr>
        <w:t xml:space="preserve"> та декоративно – </w:t>
      </w:r>
      <w:proofErr w:type="spellStart"/>
      <w:r w:rsidRPr="005319A8">
        <w:rPr>
          <w:rFonts w:ascii="Times New Roman" w:hAnsi="Times New Roman"/>
          <w:sz w:val="28"/>
          <w:szCs w:val="28"/>
          <w:lang w:val="ru-RU"/>
        </w:rPr>
        <w:t>ужиткового</w:t>
      </w:r>
      <w:proofErr w:type="spellEnd"/>
      <w:r w:rsidRPr="005319A8">
        <w:rPr>
          <w:rFonts w:ascii="Times New Roman" w:hAnsi="Times New Roman"/>
          <w:sz w:val="28"/>
          <w:szCs w:val="28"/>
          <w:lang w:val="ru-RU"/>
        </w:rPr>
        <w:t xml:space="preserve"> </w:t>
      </w:r>
      <w:proofErr w:type="spellStart"/>
      <w:r w:rsidRPr="005319A8">
        <w:rPr>
          <w:rFonts w:ascii="Times New Roman" w:hAnsi="Times New Roman"/>
          <w:sz w:val="28"/>
          <w:szCs w:val="28"/>
          <w:lang w:val="ru-RU"/>
        </w:rPr>
        <w:t>мистецтва</w:t>
      </w:r>
      <w:proofErr w:type="spellEnd"/>
      <w:r w:rsidRPr="005319A8">
        <w:rPr>
          <w:rFonts w:ascii="Times New Roman" w:hAnsi="Times New Roman"/>
          <w:sz w:val="28"/>
          <w:szCs w:val="28"/>
          <w:lang w:val="ru-RU"/>
        </w:rPr>
        <w:t>.</w:t>
      </w:r>
    </w:p>
    <w:p w:rsidR="00E47778" w:rsidRPr="005319A8" w:rsidRDefault="00E47778" w:rsidP="005319A8">
      <w:pPr>
        <w:shd w:val="clear" w:color="auto" w:fill="FFFFFF"/>
        <w:tabs>
          <w:tab w:val="left" w:pos="0"/>
        </w:tabs>
        <w:spacing w:before="120" w:line="240" w:lineRule="auto"/>
        <w:contextualSpacing/>
        <w:jc w:val="both"/>
        <w:rPr>
          <w:rFonts w:ascii="Times New Roman" w:hAnsi="Times New Roman"/>
          <w:sz w:val="28"/>
          <w:szCs w:val="28"/>
          <w:lang w:eastAsia="ru-RU"/>
        </w:rPr>
      </w:pPr>
      <w:r w:rsidRPr="005319A8">
        <w:rPr>
          <w:rFonts w:ascii="Times New Roman" w:hAnsi="Times New Roman"/>
          <w:sz w:val="28"/>
          <w:szCs w:val="28"/>
          <w:lang w:eastAsia="ru-RU"/>
        </w:rPr>
        <w:t xml:space="preserve">        В 2021 році бібліотечний фонд поповнився 77 примірниками книг.</w:t>
      </w:r>
    </w:p>
    <w:p w:rsidR="00E47778" w:rsidRPr="005319A8" w:rsidRDefault="00E47778" w:rsidP="005319A8">
      <w:pPr>
        <w:pStyle w:val="a5"/>
        <w:shd w:val="clear" w:color="auto" w:fill="FFFFFF"/>
        <w:tabs>
          <w:tab w:val="left" w:pos="0"/>
        </w:tabs>
        <w:ind w:left="0" w:firstLine="567"/>
        <w:jc w:val="both"/>
        <w:rPr>
          <w:sz w:val="28"/>
          <w:szCs w:val="28"/>
        </w:rPr>
      </w:pPr>
      <w:r w:rsidRPr="005319A8">
        <w:rPr>
          <w:sz w:val="28"/>
          <w:szCs w:val="28"/>
          <w:bdr w:val="none" w:sz="0" w:space="0" w:color="auto" w:frame="1"/>
        </w:rPr>
        <w:t xml:space="preserve">Видатки по закладах культури складають – 2 133,7 </w:t>
      </w:r>
      <w:proofErr w:type="spellStart"/>
      <w:r w:rsidRPr="005319A8">
        <w:rPr>
          <w:sz w:val="28"/>
          <w:szCs w:val="28"/>
          <w:bdr w:val="none" w:sz="0" w:space="0" w:color="auto" w:frame="1"/>
        </w:rPr>
        <w:t>тис.грн</w:t>
      </w:r>
      <w:proofErr w:type="spellEnd"/>
      <w:r w:rsidRPr="005319A8">
        <w:rPr>
          <w:sz w:val="28"/>
          <w:szCs w:val="28"/>
          <w:bdr w:val="none" w:sz="0" w:space="0" w:color="auto" w:frame="1"/>
        </w:rPr>
        <w:t>.</w:t>
      </w:r>
    </w:p>
    <w:p w:rsidR="00E47778" w:rsidRPr="005319A8" w:rsidRDefault="00E47778" w:rsidP="005319A8">
      <w:pPr>
        <w:pStyle w:val="a5"/>
        <w:shd w:val="clear" w:color="auto" w:fill="FFFFFF"/>
        <w:tabs>
          <w:tab w:val="left" w:pos="0"/>
        </w:tabs>
        <w:ind w:left="0" w:firstLine="567"/>
        <w:jc w:val="both"/>
        <w:rPr>
          <w:sz w:val="28"/>
          <w:szCs w:val="28"/>
          <w:bdr w:val="none" w:sz="0" w:space="0" w:color="auto" w:frame="1"/>
          <w:lang w:val="ru-RU"/>
        </w:rPr>
      </w:pPr>
      <w:r w:rsidRPr="005319A8">
        <w:rPr>
          <w:sz w:val="28"/>
          <w:szCs w:val="28"/>
          <w:bdr w:val="none" w:sz="0" w:space="0" w:color="auto" w:frame="1"/>
          <w:lang w:val="ru-RU"/>
        </w:rPr>
        <w:t xml:space="preserve">За </w:t>
      </w:r>
      <w:proofErr w:type="spellStart"/>
      <w:r w:rsidRPr="005319A8">
        <w:rPr>
          <w:sz w:val="28"/>
          <w:szCs w:val="28"/>
          <w:bdr w:val="none" w:sz="0" w:space="0" w:color="auto" w:frame="1"/>
          <w:lang w:val="ru-RU"/>
        </w:rPr>
        <w:t>рахунок</w:t>
      </w:r>
      <w:proofErr w:type="spellEnd"/>
      <w:r w:rsidRPr="005319A8">
        <w:rPr>
          <w:sz w:val="28"/>
          <w:szCs w:val="28"/>
          <w:bdr w:val="none" w:sz="0" w:space="0" w:color="auto" w:frame="1"/>
          <w:lang w:val="ru-RU"/>
        </w:rPr>
        <w:t xml:space="preserve"> </w:t>
      </w:r>
      <w:proofErr w:type="spellStart"/>
      <w:r w:rsidRPr="005319A8">
        <w:rPr>
          <w:sz w:val="28"/>
          <w:szCs w:val="28"/>
          <w:bdr w:val="none" w:sz="0" w:space="0" w:color="auto" w:frame="1"/>
          <w:lang w:val="ru-RU"/>
        </w:rPr>
        <w:t>коштів</w:t>
      </w:r>
      <w:proofErr w:type="spellEnd"/>
      <w:r w:rsidRPr="005319A8">
        <w:rPr>
          <w:sz w:val="28"/>
          <w:szCs w:val="28"/>
          <w:bdr w:val="none" w:sz="0" w:space="0" w:color="auto" w:frame="1"/>
          <w:lang w:val="ru-RU"/>
        </w:rPr>
        <w:t xml:space="preserve"> </w:t>
      </w:r>
      <w:proofErr w:type="spellStart"/>
      <w:proofErr w:type="gramStart"/>
      <w:r w:rsidRPr="005319A8">
        <w:rPr>
          <w:sz w:val="28"/>
          <w:szCs w:val="28"/>
          <w:bdr w:val="none" w:sz="0" w:space="0" w:color="auto" w:frame="1"/>
          <w:lang w:val="ru-RU"/>
        </w:rPr>
        <w:t>м</w:t>
      </w:r>
      <w:proofErr w:type="gramEnd"/>
      <w:r w:rsidRPr="005319A8">
        <w:rPr>
          <w:sz w:val="28"/>
          <w:szCs w:val="28"/>
          <w:bdr w:val="none" w:sz="0" w:space="0" w:color="auto" w:frame="1"/>
          <w:lang w:val="ru-RU"/>
        </w:rPr>
        <w:t>ісцевого</w:t>
      </w:r>
      <w:proofErr w:type="spellEnd"/>
      <w:r w:rsidRPr="005319A8">
        <w:rPr>
          <w:sz w:val="28"/>
          <w:szCs w:val="28"/>
          <w:bdr w:val="none" w:sz="0" w:space="0" w:color="auto" w:frame="1"/>
          <w:lang w:val="ru-RU"/>
        </w:rPr>
        <w:t xml:space="preserve"> бюджету проведено: </w:t>
      </w:r>
    </w:p>
    <w:p w:rsidR="00E47778" w:rsidRPr="005319A8" w:rsidRDefault="00E47778" w:rsidP="005319A8">
      <w:pPr>
        <w:pStyle w:val="a5"/>
        <w:numPr>
          <w:ilvl w:val="0"/>
          <w:numId w:val="2"/>
        </w:numPr>
        <w:shd w:val="clear" w:color="auto" w:fill="FFFFFF"/>
        <w:tabs>
          <w:tab w:val="left" w:pos="0"/>
        </w:tabs>
        <w:ind w:left="0" w:firstLine="567"/>
        <w:jc w:val="both"/>
        <w:rPr>
          <w:sz w:val="28"/>
          <w:szCs w:val="28"/>
        </w:rPr>
      </w:pPr>
      <w:r w:rsidRPr="005319A8">
        <w:rPr>
          <w:sz w:val="28"/>
          <w:szCs w:val="28"/>
        </w:rPr>
        <w:t xml:space="preserve">оплата енергоносіїв – 149,9 </w:t>
      </w:r>
      <w:proofErr w:type="spellStart"/>
      <w:r w:rsidRPr="005319A8">
        <w:rPr>
          <w:sz w:val="28"/>
          <w:szCs w:val="28"/>
        </w:rPr>
        <w:t>тис.грн</w:t>
      </w:r>
      <w:proofErr w:type="spellEnd"/>
      <w:r w:rsidRPr="005319A8">
        <w:rPr>
          <w:sz w:val="28"/>
          <w:szCs w:val="28"/>
        </w:rPr>
        <w:t>.</w:t>
      </w:r>
    </w:p>
    <w:p w:rsidR="00E47778" w:rsidRPr="005319A8" w:rsidRDefault="00E47778" w:rsidP="005319A8">
      <w:pPr>
        <w:pStyle w:val="a4"/>
        <w:numPr>
          <w:ilvl w:val="0"/>
          <w:numId w:val="2"/>
        </w:numPr>
        <w:tabs>
          <w:tab w:val="left" w:pos="0"/>
        </w:tabs>
        <w:ind w:left="0" w:firstLine="567"/>
        <w:jc w:val="both"/>
        <w:rPr>
          <w:sz w:val="28"/>
          <w:szCs w:val="28"/>
        </w:rPr>
      </w:pPr>
      <w:proofErr w:type="spellStart"/>
      <w:r w:rsidRPr="005319A8">
        <w:rPr>
          <w:sz w:val="28"/>
          <w:szCs w:val="28"/>
        </w:rPr>
        <w:t>придбання</w:t>
      </w:r>
      <w:proofErr w:type="spellEnd"/>
      <w:r w:rsidRPr="005319A8">
        <w:rPr>
          <w:sz w:val="28"/>
          <w:szCs w:val="28"/>
        </w:rPr>
        <w:t xml:space="preserve"> </w:t>
      </w:r>
      <w:r w:rsidRPr="005319A8">
        <w:rPr>
          <w:sz w:val="28"/>
          <w:szCs w:val="28"/>
          <w:lang w:val="uk-UA"/>
        </w:rPr>
        <w:t xml:space="preserve">канцтоварів, матеріалів для рукоділля </w:t>
      </w:r>
      <w:r w:rsidRPr="005319A8">
        <w:rPr>
          <w:sz w:val="28"/>
          <w:szCs w:val="28"/>
        </w:rPr>
        <w:t xml:space="preserve"> – 15,7 </w:t>
      </w:r>
      <w:proofErr w:type="spellStart"/>
      <w:r w:rsidRPr="005319A8">
        <w:rPr>
          <w:sz w:val="28"/>
          <w:szCs w:val="28"/>
        </w:rPr>
        <w:t>тис</w:t>
      </w:r>
      <w:proofErr w:type="gramStart"/>
      <w:r w:rsidRPr="005319A8">
        <w:rPr>
          <w:sz w:val="28"/>
          <w:szCs w:val="28"/>
        </w:rPr>
        <w:t>.г</w:t>
      </w:r>
      <w:proofErr w:type="gramEnd"/>
      <w:r w:rsidRPr="005319A8">
        <w:rPr>
          <w:sz w:val="28"/>
          <w:szCs w:val="28"/>
        </w:rPr>
        <w:t>рн</w:t>
      </w:r>
      <w:proofErr w:type="spellEnd"/>
      <w:r w:rsidRPr="005319A8">
        <w:rPr>
          <w:sz w:val="28"/>
          <w:szCs w:val="28"/>
        </w:rPr>
        <w:t>;</w:t>
      </w:r>
    </w:p>
    <w:p w:rsidR="00E47778" w:rsidRPr="005319A8" w:rsidRDefault="00E47778" w:rsidP="005319A8">
      <w:pPr>
        <w:pStyle w:val="a4"/>
        <w:numPr>
          <w:ilvl w:val="0"/>
          <w:numId w:val="2"/>
        </w:numPr>
        <w:tabs>
          <w:tab w:val="left" w:pos="0"/>
        </w:tabs>
        <w:ind w:left="0" w:firstLine="567"/>
        <w:jc w:val="both"/>
        <w:rPr>
          <w:sz w:val="28"/>
          <w:szCs w:val="28"/>
        </w:rPr>
      </w:pPr>
      <w:proofErr w:type="spellStart"/>
      <w:r w:rsidRPr="005319A8">
        <w:rPr>
          <w:sz w:val="28"/>
          <w:szCs w:val="28"/>
        </w:rPr>
        <w:t>придбання</w:t>
      </w:r>
      <w:proofErr w:type="spellEnd"/>
      <w:r w:rsidRPr="005319A8">
        <w:rPr>
          <w:sz w:val="28"/>
          <w:szCs w:val="28"/>
        </w:rPr>
        <w:t xml:space="preserve"> </w:t>
      </w:r>
      <w:r w:rsidRPr="005319A8">
        <w:rPr>
          <w:sz w:val="28"/>
          <w:szCs w:val="28"/>
          <w:lang w:val="uk-UA"/>
        </w:rPr>
        <w:t xml:space="preserve">господарських товарів для поточного ремонту </w:t>
      </w:r>
      <w:r>
        <w:rPr>
          <w:sz w:val="28"/>
          <w:szCs w:val="28"/>
          <w:lang w:val="uk-UA"/>
        </w:rPr>
        <w:t xml:space="preserve">будинків культури </w:t>
      </w:r>
      <w:r w:rsidRPr="005319A8">
        <w:rPr>
          <w:sz w:val="28"/>
          <w:szCs w:val="28"/>
        </w:rPr>
        <w:t>– 6</w:t>
      </w:r>
      <w:r w:rsidRPr="005319A8">
        <w:rPr>
          <w:sz w:val="28"/>
          <w:szCs w:val="28"/>
          <w:lang w:val="uk-UA"/>
        </w:rPr>
        <w:t>1</w:t>
      </w:r>
      <w:r w:rsidRPr="005319A8">
        <w:rPr>
          <w:sz w:val="28"/>
          <w:szCs w:val="28"/>
        </w:rPr>
        <w:t xml:space="preserve">,5 </w:t>
      </w:r>
      <w:proofErr w:type="spellStart"/>
      <w:r w:rsidRPr="005319A8">
        <w:rPr>
          <w:sz w:val="28"/>
          <w:szCs w:val="28"/>
        </w:rPr>
        <w:t>тис</w:t>
      </w:r>
      <w:proofErr w:type="gramStart"/>
      <w:r w:rsidRPr="005319A8">
        <w:rPr>
          <w:sz w:val="28"/>
          <w:szCs w:val="28"/>
        </w:rPr>
        <w:t>.г</w:t>
      </w:r>
      <w:proofErr w:type="gramEnd"/>
      <w:r w:rsidRPr="005319A8">
        <w:rPr>
          <w:sz w:val="28"/>
          <w:szCs w:val="28"/>
        </w:rPr>
        <w:t>рн</w:t>
      </w:r>
      <w:proofErr w:type="spellEnd"/>
      <w:r w:rsidRPr="005319A8">
        <w:rPr>
          <w:sz w:val="28"/>
          <w:szCs w:val="28"/>
        </w:rPr>
        <w:t>;</w:t>
      </w:r>
    </w:p>
    <w:p w:rsidR="00E47778" w:rsidRPr="005319A8" w:rsidRDefault="00E47778" w:rsidP="005319A8">
      <w:pPr>
        <w:pStyle w:val="a5"/>
        <w:numPr>
          <w:ilvl w:val="0"/>
          <w:numId w:val="2"/>
        </w:numPr>
        <w:shd w:val="clear" w:color="auto" w:fill="FFFFFF"/>
        <w:tabs>
          <w:tab w:val="left" w:pos="0"/>
        </w:tabs>
        <w:ind w:left="0" w:firstLine="567"/>
        <w:jc w:val="both"/>
        <w:rPr>
          <w:sz w:val="28"/>
          <w:szCs w:val="28"/>
          <w:bdr w:val="none" w:sz="0" w:space="0" w:color="auto" w:frame="1"/>
        </w:rPr>
      </w:pPr>
      <w:r w:rsidRPr="005319A8">
        <w:rPr>
          <w:sz w:val="28"/>
          <w:szCs w:val="28"/>
          <w:bdr w:val="none" w:sz="0" w:space="0" w:color="auto" w:frame="1"/>
        </w:rPr>
        <w:t xml:space="preserve">придбання музичного обладнання – 20,0 </w:t>
      </w:r>
      <w:proofErr w:type="spellStart"/>
      <w:r w:rsidRPr="005319A8">
        <w:rPr>
          <w:sz w:val="28"/>
          <w:szCs w:val="28"/>
          <w:bdr w:val="none" w:sz="0" w:space="0" w:color="auto" w:frame="1"/>
        </w:rPr>
        <w:t>тис.грн</w:t>
      </w:r>
      <w:proofErr w:type="spellEnd"/>
      <w:r w:rsidRPr="005319A8">
        <w:rPr>
          <w:sz w:val="28"/>
          <w:szCs w:val="28"/>
          <w:bdr w:val="none" w:sz="0" w:space="0" w:color="auto" w:frame="1"/>
        </w:rPr>
        <w:t>.</w:t>
      </w:r>
    </w:p>
    <w:p w:rsidR="00E47778" w:rsidRPr="005319A8" w:rsidRDefault="00E47778" w:rsidP="005319A8">
      <w:pPr>
        <w:pStyle w:val="a5"/>
        <w:numPr>
          <w:ilvl w:val="0"/>
          <w:numId w:val="2"/>
        </w:numPr>
        <w:shd w:val="clear" w:color="auto" w:fill="FFFFFF"/>
        <w:tabs>
          <w:tab w:val="left" w:pos="0"/>
        </w:tabs>
        <w:ind w:left="0" w:firstLine="567"/>
        <w:jc w:val="both"/>
        <w:rPr>
          <w:sz w:val="28"/>
          <w:szCs w:val="28"/>
          <w:bdr w:val="none" w:sz="0" w:space="0" w:color="auto" w:frame="1"/>
        </w:rPr>
      </w:pPr>
      <w:r w:rsidRPr="005319A8">
        <w:rPr>
          <w:sz w:val="28"/>
          <w:szCs w:val="28"/>
          <w:bdr w:val="none" w:sz="0" w:space="0" w:color="auto" w:frame="1"/>
        </w:rPr>
        <w:t>на заробітну плату використано 1 866,6 тис. грн..</w:t>
      </w:r>
    </w:p>
    <w:p w:rsidR="00E47778" w:rsidRPr="005319A8" w:rsidRDefault="00E47778" w:rsidP="005319A8">
      <w:pPr>
        <w:tabs>
          <w:tab w:val="left" w:pos="0"/>
        </w:tabs>
        <w:spacing w:after="0" w:line="240" w:lineRule="auto"/>
        <w:ind w:firstLine="567"/>
        <w:jc w:val="both"/>
        <w:rPr>
          <w:rFonts w:ascii="Times New Roman" w:hAnsi="Times New Roman"/>
          <w:b/>
          <w:sz w:val="28"/>
          <w:szCs w:val="28"/>
          <w:bdr w:val="none" w:sz="0" w:space="0" w:color="auto" w:frame="1"/>
        </w:rPr>
      </w:pPr>
    </w:p>
    <w:p w:rsidR="00E47778" w:rsidRPr="00A07E69" w:rsidRDefault="00E47778" w:rsidP="00A07E69">
      <w:pPr>
        <w:shd w:val="clear" w:color="auto" w:fill="FFFFFF"/>
        <w:tabs>
          <w:tab w:val="left" w:pos="0"/>
        </w:tabs>
        <w:spacing w:before="170" w:after="0" w:line="240" w:lineRule="auto"/>
        <w:contextualSpacing/>
        <w:jc w:val="both"/>
        <w:rPr>
          <w:rFonts w:ascii="Times New Roman" w:hAnsi="Times New Roman"/>
          <w:sz w:val="28"/>
          <w:szCs w:val="28"/>
          <w:lang w:val="ru-RU"/>
        </w:rPr>
      </w:pPr>
      <w:r>
        <w:rPr>
          <w:rFonts w:ascii="Times New Roman" w:hAnsi="Times New Roman"/>
          <w:sz w:val="28"/>
          <w:szCs w:val="28"/>
          <w:lang w:eastAsia="ru-RU"/>
        </w:rPr>
        <w:t xml:space="preserve">   </w:t>
      </w:r>
    </w:p>
    <w:p w:rsidR="00E47778" w:rsidRDefault="00E47778" w:rsidP="005319A8">
      <w:pPr>
        <w:pStyle w:val="a5"/>
        <w:shd w:val="clear" w:color="auto" w:fill="FFFFFF"/>
        <w:tabs>
          <w:tab w:val="left" w:pos="0"/>
        </w:tabs>
        <w:ind w:left="284" w:hanging="284"/>
        <w:jc w:val="center"/>
        <w:rPr>
          <w:b/>
          <w:bCs/>
          <w:sz w:val="28"/>
          <w:szCs w:val="28"/>
          <w:bdr w:val="none" w:sz="0" w:space="0" w:color="auto" w:frame="1"/>
          <w:shd w:val="clear" w:color="auto" w:fill="FFFFFF"/>
        </w:rPr>
      </w:pPr>
      <w:r w:rsidRPr="005319A8">
        <w:rPr>
          <w:b/>
          <w:bCs/>
          <w:sz w:val="28"/>
          <w:szCs w:val="28"/>
          <w:bdr w:val="none" w:sz="0" w:space="0" w:color="auto" w:frame="1"/>
          <w:shd w:val="clear" w:color="auto" w:fill="FFFFFF"/>
        </w:rPr>
        <w:t>СОЦІАЛЬНИЙ ЗАХИСТ</w:t>
      </w:r>
    </w:p>
    <w:p w:rsidR="00E47778" w:rsidRPr="005319A8" w:rsidRDefault="00E47778" w:rsidP="005319A8">
      <w:pPr>
        <w:pStyle w:val="a5"/>
        <w:shd w:val="clear" w:color="auto" w:fill="FFFFFF"/>
        <w:tabs>
          <w:tab w:val="left" w:pos="0"/>
        </w:tabs>
        <w:ind w:left="284" w:hanging="284"/>
        <w:jc w:val="center"/>
        <w:rPr>
          <w:sz w:val="28"/>
          <w:szCs w:val="28"/>
          <w:bdr w:val="none" w:sz="0" w:space="0" w:color="auto" w:frame="1"/>
          <w:shd w:val="clear" w:color="auto" w:fill="FFFFFF"/>
        </w:rPr>
      </w:pPr>
    </w:p>
    <w:p w:rsidR="00E47778" w:rsidRPr="005319A8" w:rsidRDefault="00E47778" w:rsidP="005319A8">
      <w:pPr>
        <w:tabs>
          <w:tab w:val="left" w:pos="0"/>
        </w:tabs>
        <w:spacing w:line="240" w:lineRule="atLeast"/>
        <w:ind w:firstLine="709"/>
        <w:jc w:val="both"/>
        <w:rPr>
          <w:rFonts w:ascii="Times New Roman" w:hAnsi="Times New Roman"/>
          <w:sz w:val="28"/>
          <w:szCs w:val="28"/>
        </w:rPr>
      </w:pPr>
      <w:r w:rsidRPr="005319A8">
        <w:rPr>
          <w:rFonts w:ascii="Times New Roman" w:hAnsi="Times New Roman"/>
          <w:sz w:val="28"/>
          <w:szCs w:val="28"/>
        </w:rPr>
        <w:t xml:space="preserve">Соціальне обслуговування найбільш складна, але безумовно найлюдяніша система соціальної сфери, бо базується на принципі гуманізму та стосується кожного члена громади. </w:t>
      </w:r>
    </w:p>
    <w:p w:rsidR="00E47778" w:rsidRPr="005319A8" w:rsidRDefault="00E47778" w:rsidP="005319A8">
      <w:pPr>
        <w:tabs>
          <w:tab w:val="left" w:pos="0"/>
        </w:tabs>
        <w:spacing w:line="240" w:lineRule="atLeast"/>
        <w:ind w:firstLine="709"/>
        <w:jc w:val="both"/>
        <w:rPr>
          <w:rFonts w:ascii="Times New Roman" w:hAnsi="Times New Roman"/>
          <w:sz w:val="28"/>
          <w:szCs w:val="28"/>
        </w:rPr>
      </w:pPr>
      <w:r w:rsidRPr="005319A8">
        <w:rPr>
          <w:rFonts w:ascii="Times New Roman" w:hAnsi="Times New Roman"/>
          <w:sz w:val="28"/>
          <w:szCs w:val="28"/>
        </w:rPr>
        <w:t>Саме тому, в період реформування системи соціальних послуг, проведення структурних реформ та децентралізації важливо не залишити без допомоги жодної людини, яка потребує соціальної підтримки.</w:t>
      </w:r>
    </w:p>
    <w:p w:rsidR="00E47778" w:rsidRPr="005319A8" w:rsidRDefault="00E47778" w:rsidP="005319A8">
      <w:pPr>
        <w:tabs>
          <w:tab w:val="left" w:pos="0"/>
        </w:tabs>
        <w:spacing w:line="240" w:lineRule="atLeast"/>
        <w:ind w:firstLine="709"/>
        <w:jc w:val="both"/>
        <w:rPr>
          <w:rFonts w:ascii="Times New Roman" w:hAnsi="Times New Roman"/>
          <w:sz w:val="28"/>
          <w:szCs w:val="28"/>
        </w:rPr>
      </w:pPr>
      <w:r w:rsidRPr="005319A8">
        <w:rPr>
          <w:rFonts w:ascii="Times New Roman" w:hAnsi="Times New Roman"/>
          <w:sz w:val="28"/>
          <w:szCs w:val="28"/>
        </w:rPr>
        <w:t xml:space="preserve">Громада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сільської ради завжди була і є в авангарді суспільно – корисних та прогресивних змін, тому Комунальний заклад «Центр надання соціальних послуг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сільської ради»  робить свій внесок у розвиток нових форм соціального обслуговування, розширення функцій, накопичення досвіду, зростання професійної компетентності кадрів, які творчо використовують кращі міжнародні та вітчизняні методи та інновації у підвищенні якості надання соціальних послуг.</w:t>
      </w:r>
    </w:p>
    <w:p w:rsidR="00E47778" w:rsidRPr="005319A8" w:rsidRDefault="00E47778" w:rsidP="005319A8">
      <w:pPr>
        <w:tabs>
          <w:tab w:val="left" w:pos="0"/>
        </w:tabs>
        <w:spacing w:line="240" w:lineRule="atLeast"/>
        <w:ind w:firstLine="709"/>
        <w:jc w:val="both"/>
        <w:rPr>
          <w:rFonts w:ascii="Times New Roman" w:hAnsi="Times New Roman"/>
          <w:sz w:val="28"/>
          <w:szCs w:val="28"/>
        </w:rPr>
      </w:pPr>
      <w:r w:rsidRPr="005319A8">
        <w:rPr>
          <w:rFonts w:ascii="Times New Roman" w:hAnsi="Times New Roman"/>
          <w:sz w:val="28"/>
          <w:szCs w:val="28"/>
        </w:rPr>
        <w:lastRenderedPageBreak/>
        <w:t>Ключовий напрямок роботи Комунального закладу полягає у забезпеченні належного рівня надання соціальних послуг, які відповідають  потребам конкретної людини.</w:t>
      </w:r>
    </w:p>
    <w:p w:rsidR="00E47778" w:rsidRPr="005319A8" w:rsidRDefault="00E47778" w:rsidP="005319A8">
      <w:pPr>
        <w:tabs>
          <w:tab w:val="left" w:pos="0"/>
        </w:tabs>
        <w:spacing w:line="240" w:lineRule="atLeast"/>
        <w:ind w:firstLine="709"/>
        <w:jc w:val="both"/>
        <w:rPr>
          <w:rFonts w:ascii="Times New Roman" w:hAnsi="Times New Roman"/>
          <w:sz w:val="28"/>
          <w:szCs w:val="28"/>
        </w:rPr>
      </w:pPr>
      <w:r w:rsidRPr="005319A8">
        <w:rPr>
          <w:rFonts w:ascii="Times New Roman" w:hAnsi="Times New Roman"/>
          <w:sz w:val="28"/>
          <w:szCs w:val="28"/>
        </w:rPr>
        <w:t xml:space="preserve">Соціальні послуги надаються за індивідуальними потребами громадян та у відповідності до Положення про Комунальний заклад соціального обслуговування, Переліку соціальних послуг, умов та порядку їх надання та Державних стандартів соціальних послуг. </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 xml:space="preserve">Комунальний заклад «Центр надання соціальних послуг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сільської ради», створений в </w:t>
      </w:r>
      <w:proofErr w:type="spellStart"/>
      <w:r w:rsidRPr="005319A8">
        <w:rPr>
          <w:rFonts w:ascii="Times New Roman" w:hAnsi="Times New Roman"/>
          <w:sz w:val="28"/>
          <w:szCs w:val="28"/>
        </w:rPr>
        <w:t>Баштечківські</w:t>
      </w:r>
      <w:proofErr w:type="spellEnd"/>
      <w:r w:rsidRPr="005319A8">
        <w:rPr>
          <w:rFonts w:ascii="Times New Roman" w:hAnsi="Times New Roman"/>
          <w:sz w:val="28"/>
          <w:szCs w:val="28"/>
        </w:rPr>
        <w:t xml:space="preserve"> ТГ, зареєстрований  в 2021році та діє згідно положення затвердженого сесією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сільської ради № 4-12/</w:t>
      </w:r>
      <w:r w:rsidRPr="005319A8">
        <w:rPr>
          <w:rFonts w:ascii="Times New Roman" w:hAnsi="Times New Roman"/>
          <w:sz w:val="28"/>
          <w:szCs w:val="28"/>
          <w:lang w:val="en-US"/>
        </w:rPr>
        <w:t>VIII</w:t>
      </w:r>
      <w:r w:rsidRPr="005319A8">
        <w:rPr>
          <w:rFonts w:ascii="Times New Roman" w:hAnsi="Times New Roman"/>
          <w:sz w:val="28"/>
          <w:szCs w:val="28"/>
        </w:rPr>
        <w:t xml:space="preserve"> від 24.12.2020р. До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ТГ входить вісім населених </w:t>
      </w:r>
      <w:r>
        <w:rPr>
          <w:rFonts w:ascii="Times New Roman" w:hAnsi="Times New Roman"/>
          <w:sz w:val="28"/>
          <w:szCs w:val="28"/>
        </w:rPr>
        <w:t>пунктів</w:t>
      </w:r>
      <w:r w:rsidRPr="005319A8">
        <w:rPr>
          <w:rFonts w:ascii="Times New Roman" w:hAnsi="Times New Roman"/>
          <w:sz w:val="28"/>
          <w:szCs w:val="28"/>
        </w:rPr>
        <w:t xml:space="preserve">, населення похилого віку та інваліди становлять 34,7%. Потреби регіону полягають в наданні соціальної послуги за Державним стандартом догляд вдома. </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На підставі рішення сесії №4-24/</w:t>
      </w:r>
      <w:r w:rsidRPr="005319A8">
        <w:rPr>
          <w:rFonts w:ascii="Times New Roman" w:hAnsi="Times New Roman"/>
          <w:sz w:val="28"/>
          <w:szCs w:val="28"/>
          <w:lang w:val="en-US"/>
        </w:rPr>
        <w:t>VIII</w:t>
      </w:r>
      <w:r w:rsidRPr="005319A8">
        <w:rPr>
          <w:rFonts w:ascii="Times New Roman" w:hAnsi="Times New Roman"/>
          <w:sz w:val="28"/>
          <w:szCs w:val="28"/>
        </w:rPr>
        <w:t xml:space="preserve"> від 24.12.2020 року Комунальний заклад «Центр надання соціальних послуг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сільської ради» надає послугу догляд вдома на безоплатній основі.</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 xml:space="preserve">До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територіальної громади  від  територіального  центру    </w:t>
      </w:r>
    </w:p>
    <w:p w:rsidR="00E47778" w:rsidRPr="005319A8" w:rsidRDefault="00E47778" w:rsidP="005319A8">
      <w:pPr>
        <w:tabs>
          <w:tab w:val="left" w:pos="0"/>
        </w:tabs>
        <w:jc w:val="both"/>
        <w:rPr>
          <w:rFonts w:ascii="Times New Roman" w:hAnsi="Times New Roman"/>
          <w:sz w:val="28"/>
          <w:szCs w:val="28"/>
        </w:rPr>
      </w:pPr>
      <w:r w:rsidRPr="005319A8">
        <w:rPr>
          <w:rFonts w:ascii="Times New Roman" w:hAnsi="Times New Roman"/>
          <w:sz w:val="28"/>
          <w:szCs w:val="28"/>
        </w:rPr>
        <w:t>м. Жашкова 01.02.2021р. було переведено 38 громадян які обслуговували 6 соціальних робітників, станом на 01.01.2022 року контингент підопічних зріс на 79%, скорочень серед соціальних робітників не було.</w:t>
      </w:r>
    </w:p>
    <w:p w:rsidR="00E47778" w:rsidRPr="005319A8" w:rsidRDefault="00E47778" w:rsidP="005319A8">
      <w:pPr>
        <w:tabs>
          <w:tab w:val="left" w:pos="0"/>
        </w:tabs>
        <w:ind w:firstLine="567"/>
        <w:jc w:val="both"/>
        <w:rPr>
          <w:rFonts w:ascii="Times New Roman" w:hAnsi="Times New Roman"/>
          <w:sz w:val="28"/>
          <w:szCs w:val="28"/>
        </w:rPr>
      </w:pPr>
      <w:r>
        <w:rPr>
          <w:rFonts w:ascii="Times New Roman" w:hAnsi="Times New Roman"/>
          <w:sz w:val="28"/>
          <w:szCs w:val="28"/>
        </w:rPr>
        <w:t>В 2021 році</w:t>
      </w:r>
      <w:r w:rsidRPr="005319A8">
        <w:rPr>
          <w:rFonts w:ascii="Times New Roman" w:hAnsi="Times New Roman"/>
          <w:sz w:val="28"/>
          <w:szCs w:val="28"/>
        </w:rPr>
        <w:t xml:space="preserve"> зареєстровано одинадцять заяв від сімей, що зазнали тяжких життєвих обставин, даним сім’ям надається  послуга за Державним стандартом консультування.</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В грудні 2021 року зареєстровано заяву від сім'ї яка потрапила в складні сімейні обставини та надається їй послуга за Державним стандартом соціальний супровід.</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В другі</w:t>
      </w:r>
      <w:r>
        <w:rPr>
          <w:rFonts w:ascii="Times New Roman" w:hAnsi="Times New Roman"/>
          <w:sz w:val="28"/>
          <w:szCs w:val="28"/>
        </w:rPr>
        <w:t>й</w:t>
      </w:r>
      <w:r w:rsidRPr="005319A8">
        <w:rPr>
          <w:rFonts w:ascii="Times New Roman" w:hAnsi="Times New Roman"/>
          <w:sz w:val="28"/>
          <w:szCs w:val="28"/>
        </w:rPr>
        <w:t xml:space="preserve"> половині 2021 року КЗ «ЦНСП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w:t>
      </w:r>
      <w:r>
        <w:rPr>
          <w:rFonts w:ascii="Times New Roman" w:hAnsi="Times New Roman"/>
          <w:sz w:val="28"/>
          <w:szCs w:val="28"/>
        </w:rPr>
        <w:t xml:space="preserve">ської </w:t>
      </w:r>
      <w:r w:rsidRPr="005319A8">
        <w:rPr>
          <w:rFonts w:ascii="Times New Roman" w:hAnsi="Times New Roman"/>
          <w:sz w:val="28"/>
          <w:szCs w:val="28"/>
        </w:rPr>
        <w:t>ради» було надано 49 послуг за Державним стандартом консультування, а саме одноразове консультування.</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 xml:space="preserve">Керівник КЗ «ЦНСП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w:t>
      </w:r>
      <w:r>
        <w:rPr>
          <w:rFonts w:ascii="Times New Roman" w:hAnsi="Times New Roman"/>
          <w:sz w:val="28"/>
          <w:szCs w:val="28"/>
        </w:rPr>
        <w:t xml:space="preserve">ської </w:t>
      </w:r>
      <w:r w:rsidRPr="005319A8">
        <w:rPr>
          <w:rFonts w:ascii="Times New Roman" w:hAnsi="Times New Roman"/>
          <w:sz w:val="28"/>
          <w:szCs w:val="28"/>
        </w:rPr>
        <w:t>ради» двічі проходила навчання  за програмою короткотермінового семінару на тему «Організація надання послуги «Консультування» та «Організація надання послуги «Соціальна профілактика», а також підвищи</w:t>
      </w:r>
      <w:r>
        <w:rPr>
          <w:rFonts w:ascii="Times New Roman" w:hAnsi="Times New Roman"/>
          <w:sz w:val="28"/>
          <w:szCs w:val="28"/>
        </w:rPr>
        <w:t>ла кваліфікацію за спеціальною</w:t>
      </w:r>
      <w:r w:rsidRPr="005319A8">
        <w:rPr>
          <w:rFonts w:ascii="Times New Roman" w:hAnsi="Times New Roman"/>
          <w:sz w:val="28"/>
          <w:szCs w:val="28"/>
        </w:rPr>
        <w:t xml:space="preserve"> професійною (сертифікованою) програмою «Соціальна робота в громаді. Ведення випадку, оцінка потреб»</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lastRenderedPageBreak/>
        <w:t xml:space="preserve">Фахівець соціальної роботи КЗ «ЦНСП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сільради» двічі проходила навчання за програмою короткотермінового семінару на тему «Організація надання послуги «Соціальна профілактика», та «Соціальна підтримка дітей. Опір, мотивація, зміни».</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 xml:space="preserve">В Комунальному закладі «Центр надання соціальних послуг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сільської ради» сформована база  щодо соціального обслуговування (надання соціальних послуг),  в паперові</w:t>
      </w:r>
      <w:r>
        <w:rPr>
          <w:rFonts w:ascii="Times New Roman" w:hAnsi="Times New Roman"/>
          <w:sz w:val="28"/>
          <w:szCs w:val="28"/>
        </w:rPr>
        <w:t>й</w:t>
      </w:r>
      <w:r w:rsidRPr="005319A8">
        <w:rPr>
          <w:rFonts w:ascii="Times New Roman" w:hAnsi="Times New Roman"/>
          <w:sz w:val="28"/>
          <w:szCs w:val="28"/>
        </w:rPr>
        <w:t xml:space="preserve"> формі.</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 xml:space="preserve">Тож, як бачимо, з кожним місяцем, роль Комунального закладу в житті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громади посилюється. Діяльність установи стає більш масштабною, спрямовується на значну частину жителів відповідної категорії.</w:t>
      </w:r>
    </w:p>
    <w:p w:rsidR="00E47778" w:rsidRPr="005319A8" w:rsidRDefault="00E47778" w:rsidP="005319A8">
      <w:pPr>
        <w:tabs>
          <w:tab w:val="left" w:pos="0"/>
        </w:tabs>
        <w:spacing w:line="240" w:lineRule="atLeast"/>
        <w:ind w:firstLine="708"/>
        <w:jc w:val="both"/>
        <w:rPr>
          <w:rFonts w:ascii="Times New Roman" w:hAnsi="Times New Roman"/>
          <w:sz w:val="28"/>
          <w:szCs w:val="28"/>
        </w:rPr>
      </w:pPr>
      <w:r w:rsidRPr="005319A8">
        <w:rPr>
          <w:rFonts w:ascii="Times New Roman" w:hAnsi="Times New Roman"/>
          <w:sz w:val="28"/>
          <w:szCs w:val="28"/>
        </w:rPr>
        <w:t>Особливістю соціальної роботи Комунального закладу є системна діяльність у напрямку отримання інформації про існуючі проблеми громадян, які опинилися в складних життєвих обставинах, яка здійснюється через комплексні обстеження матеріально-побутових умов проживання громадян. З метою виявлення індивідуальних потреб, проведення їх корекції у зв’язку зі зміною стану здоров’я, надання комплексної термінової допомоги у вирішенні побутових питань, відновленні особистих документів, надання правової та благодійної допомоги та подальшого соціального супроводу у співпраці з соціальними партнерами.</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Комунальний заклад планує працювати щодо виявлення осіб/сімей які потребують в наданні їм послуг,  впровадити та надавати в 2022 році нову послугу за Державним стандартом соціальна профілактика.</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 xml:space="preserve">Виявлення на території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ТГ осіб/сімей які зазнали складних життєвих обставин в зв’язку з стихійним лихом, переселенців, учасників АТО, постраждалих в наслідок аварії на ЧАЕС.</w:t>
      </w:r>
    </w:p>
    <w:p w:rsidR="00E47778" w:rsidRPr="005319A8" w:rsidRDefault="00E47778" w:rsidP="005319A8">
      <w:pPr>
        <w:tabs>
          <w:tab w:val="left" w:pos="0"/>
        </w:tabs>
        <w:ind w:firstLine="567"/>
        <w:jc w:val="both"/>
        <w:rPr>
          <w:rFonts w:ascii="Times New Roman" w:hAnsi="Times New Roman"/>
          <w:sz w:val="28"/>
          <w:szCs w:val="28"/>
        </w:rPr>
      </w:pPr>
      <w:r w:rsidRPr="005319A8">
        <w:rPr>
          <w:rFonts w:ascii="Times New Roman" w:hAnsi="Times New Roman"/>
          <w:sz w:val="28"/>
          <w:szCs w:val="28"/>
        </w:rPr>
        <w:t>Комунальний заклад планує тісно співпрацювати із громадськими організаціями, залучати до роботи волонтерів, зокрема Товариства Червоного Хреста України, благодійні та релігійні організації.</w:t>
      </w:r>
    </w:p>
    <w:p w:rsidR="00E47778" w:rsidRPr="005319A8" w:rsidRDefault="00E47778" w:rsidP="005319A8">
      <w:pPr>
        <w:tabs>
          <w:tab w:val="left" w:pos="0"/>
        </w:tabs>
        <w:spacing w:line="240" w:lineRule="atLeast"/>
        <w:ind w:firstLine="708"/>
        <w:jc w:val="both"/>
        <w:rPr>
          <w:rFonts w:ascii="Times New Roman" w:hAnsi="Times New Roman"/>
          <w:sz w:val="28"/>
          <w:szCs w:val="28"/>
        </w:rPr>
      </w:pPr>
      <w:r w:rsidRPr="005319A8">
        <w:rPr>
          <w:rFonts w:ascii="Times New Roman" w:hAnsi="Times New Roman"/>
          <w:sz w:val="28"/>
          <w:szCs w:val="28"/>
        </w:rPr>
        <w:t>Залучення волонтерів до співпраці з метою надання соціально-педагогічних, соціально-побутових, соціально-оздоровчих та соціально-культурних послуг є сучасним та результативним видом діяльності Комунального закладу.</w:t>
      </w:r>
    </w:p>
    <w:p w:rsidR="00E47778" w:rsidRPr="005319A8" w:rsidRDefault="00E47778" w:rsidP="005319A8">
      <w:pPr>
        <w:tabs>
          <w:tab w:val="left" w:pos="0"/>
        </w:tabs>
        <w:spacing w:line="240" w:lineRule="atLeast"/>
        <w:jc w:val="both"/>
        <w:rPr>
          <w:rFonts w:ascii="Times New Roman" w:hAnsi="Times New Roman"/>
          <w:sz w:val="28"/>
          <w:szCs w:val="28"/>
        </w:rPr>
      </w:pPr>
      <w:r w:rsidRPr="005319A8">
        <w:rPr>
          <w:rFonts w:ascii="Times New Roman" w:hAnsi="Times New Roman"/>
          <w:sz w:val="28"/>
          <w:szCs w:val="28"/>
        </w:rPr>
        <w:t xml:space="preserve">          Першочергове</w:t>
      </w:r>
      <w:r>
        <w:rPr>
          <w:rFonts w:ascii="Times New Roman" w:hAnsi="Times New Roman"/>
          <w:sz w:val="28"/>
          <w:szCs w:val="28"/>
        </w:rPr>
        <w:t xml:space="preserve"> завдання Комунального закладу - </w:t>
      </w:r>
      <w:r w:rsidRPr="005319A8">
        <w:rPr>
          <w:rFonts w:ascii="Times New Roman" w:hAnsi="Times New Roman"/>
          <w:sz w:val="28"/>
          <w:szCs w:val="28"/>
        </w:rPr>
        <w:t>якісне задоволення соціальних потреб літніх людей, осіб з інвалідністю та громадян, які опинилися в складній життєвій ситуації.</w:t>
      </w:r>
    </w:p>
    <w:p w:rsidR="00E47778" w:rsidRPr="005319A8" w:rsidRDefault="00E47778" w:rsidP="005319A8">
      <w:pPr>
        <w:tabs>
          <w:tab w:val="left" w:pos="0"/>
        </w:tabs>
        <w:spacing w:line="240" w:lineRule="atLeast"/>
        <w:jc w:val="both"/>
        <w:rPr>
          <w:rFonts w:ascii="Times New Roman" w:hAnsi="Times New Roman"/>
          <w:sz w:val="28"/>
          <w:szCs w:val="28"/>
        </w:rPr>
      </w:pPr>
      <w:r w:rsidRPr="005319A8">
        <w:rPr>
          <w:rFonts w:ascii="Times New Roman" w:hAnsi="Times New Roman"/>
          <w:sz w:val="28"/>
          <w:szCs w:val="28"/>
        </w:rPr>
        <w:tab/>
        <w:t>Тому проведення системного внутрішнього моніторингу та оцінки якості надання соціальних послуг, який здійснюється в Комунальному закладі, є важливим аспектом у діяльності територіального центру.</w:t>
      </w:r>
    </w:p>
    <w:p w:rsidR="00E47778" w:rsidRPr="005319A8" w:rsidRDefault="00E47778" w:rsidP="005319A8">
      <w:pPr>
        <w:tabs>
          <w:tab w:val="left" w:pos="0"/>
        </w:tabs>
        <w:spacing w:line="240" w:lineRule="atLeast"/>
        <w:jc w:val="both"/>
        <w:rPr>
          <w:rFonts w:ascii="Times New Roman" w:hAnsi="Times New Roman"/>
          <w:sz w:val="28"/>
          <w:szCs w:val="28"/>
        </w:rPr>
      </w:pPr>
      <w:r w:rsidRPr="005319A8">
        <w:rPr>
          <w:rFonts w:ascii="Times New Roman" w:hAnsi="Times New Roman"/>
          <w:sz w:val="28"/>
          <w:szCs w:val="28"/>
        </w:rPr>
        <w:lastRenderedPageBreak/>
        <w:tab/>
        <w:t>Через анкетування, опитування, співбесіди з підопічними, їх відгуками, спостереженням за роботою соціальних робітників та працівників, аналіз ділової документації працівників можна стверджувати про якісні зрушення в роботі Комунального закладу.</w:t>
      </w:r>
    </w:p>
    <w:p w:rsidR="00E47778" w:rsidRPr="005319A8" w:rsidRDefault="00E47778" w:rsidP="005319A8">
      <w:pPr>
        <w:tabs>
          <w:tab w:val="left" w:pos="0"/>
        </w:tabs>
        <w:spacing w:line="240" w:lineRule="atLeast"/>
        <w:ind w:firstLine="708"/>
        <w:jc w:val="both"/>
        <w:rPr>
          <w:rFonts w:ascii="Times New Roman" w:hAnsi="Times New Roman"/>
          <w:sz w:val="28"/>
          <w:szCs w:val="28"/>
        </w:rPr>
      </w:pPr>
      <w:r w:rsidRPr="005319A8">
        <w:rPr>
          <w:rFonts w:ascii="Times New Roman" w:hAnsi="Times New Roman"/>
          <w:sz w:val="28"/>
          <w:szCs w:val="28"/>
        </w:rPr>
        <w:t>На підвищення якості надання соціальних послуг спрямовано і зміцнення матеріально – технічної бази Комунального закладу: це придбання оргтехніки,  канцтоварів, закупка послуг на обслуговування програмного забезпечення, закуплено будівельні матеріали</w:t>
      </w:r>
      <w:bookmarkStart w:id="1" w:name="_Hlk75435091"/>
      <w:r w:rsidRPr="005319A8">
        <w:rPr>
          <w:rFonts w:ascii="Times New Roman" w:hAnsi="Times New Roman"/>
          <w:sz w:val="28"/>
          <w:szCs w:val="28"/>
        </w:rPr>
        <w:t>.</w:t>
      </w:r>
      <w:bookmarkEnd w:id="1"/>
      <w:r w:rsidRPr="005319A8">
        <w:rPr>
          <w:rFonts w:ascii="Times New Roman" w:hAnsi="Times New Roman"/>
          <w:sz w:val="28"/>
          <w:szCs w:val="28"/>
        </w:rPr>
        <w:t xml:space="preserve">  На це з місцевого бюджету в   2021 році виділено  99.8 тис. грн.. Зроблено сучасний ремонт та закуплено нові меблі за рахунок Виконавчого комітету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сільської ради.</w:t>
      </w:r>
    </w:p>
    <w:p w:rsidR="00E47778" w:rsidRPr="00A07E69" w:rsidRDefault="00E47778" w:rsidP="00A07E69">
      <w:pPr>
        <w:tabs>
          <w:tab w:val="left" w:pos="0"/>
        </w:tabs>
        <w:spacing w:line="240" w:lineRule="atLeast"/>
        <w:ind w:firstLine="708"/>
        <w:jc w:val="both"/>
        <w:rPr>
          <w:rFonts w:ascii="Times New Roman" w:hAnsi="Times New Roman"/>
          <w:sz w:val="28"/>
          <w:szCs w:val="28"/>
        </w:rPr>
      </w:pPr>
      <w:r w:rsidRPr="005319A8">
        <w:rPr>
          <w:rFonts w:ascii="Times New Roman" w:hAnsi="Times New Roman"/>
          <w:sz w:val="28"/>
          <w:szCs w:val="28"/>
        </w:rPr>
        <w:t xml:space="preserve">В 2021 році до штатного розпису Комунального закладу «Центр надання соціальних послуг </w:t>
      </w:r>
      <w:proofErr w:type="spellStart"/>
      <w:r w:rsidRPr="005319A8">
        <w:rPr>
          <w:rFonts w:ascii="Times New Roman" w:hAnsi="Times New Roman"/>
          <w:sz w:val="28"/>
          <w:szCs w:val="28"/>
        </w:rPr>
        <w:t>Баштечківської</w:t>
      </w:r>
      <w:proofErr w:type="spellEnd"/>
      <w:r w:rsidRPr="005319A8">
        <w:rPr>
          <w:rFonts w:ascii="Times New Roman" w:hAnsi="Times New Roman"/>
          <w:sz w:val="28"/>
          <w:szCs w:val="28"/>
        </w:rPr>
        <w:t xml:space="preserve"> сільської ради» було введено нову штатну одиницю.</w:t>
      </w:r>
    </w:p>
    <w:p w:rsidR="00E47778" w:rsidRPr="005319A8" w:rsidRDefault="00E47778" w:rsidP="005319A8">
      <w:pPr>
        <w:tabs>
          <w:tab w:val="left" w:pos="0"/>
        </w:tabs>
        <w:spacing w:line="240" w:lineRule="atLeast"/>
        <w:jc w:val="center"/>
        <w:rPr>
          <w:rFonts w:ascii="Times New Roman" w:hAnsi="Times New Roman"/>
          <w:b/>
          <w:sz w:val="28"/>
          <w:szCs w:val="28"/>
        </w:rPr>
      </w:pPr>
      <w:r w:rsidRPr="005319A8">
        <w:rPr>
          <w:rFonts w:ascii="Times New Roman" w:hAnsi="Times New Roman"/>
          <w:b/>
          <w:sz w:val="28"/>
          <w:szCs w:val="28"/>
          <w:lang w:val="ru-RU"/>
        </w:rPr>
        <w:t xml:space="preserve">СЛУЖБА </w:t>
      </w:r>
      <w:proofErr w:type="gramStart"/>
      <w:r w:rsidRPr="005319A8">
        <w:rPr>
          <w:rFonts w:ascii="Times New Roman" w:hAnsi="Times New Roman"/>
          <w:b/>
          <w:sz w:val="28"/>
          <w:szCs w:val="28"/>
          <w:lang w:val="ru-RU"/>
        </w:rPr>
        <w:t>У</w:t>
      </w:r>
      <w:proofErr w:type="gramEnd"/>
      <w:r w:rsidRPr="005319A8">
        <w:rPr>
          <w:rFonts w:ascii="Times New Roman" w:hAnsi="Times New Roman"/>
          <w:b/>
          <w:sz w:val="28"/>
          <w:szCs w:val="28"/>
          <w:lang w:val="ru-RU"/>
        </w:rPr>
        <w:t xml:space="preserve"> СПРАВАХ Д</w:t>
      </w:r>
      <w:r w:rsidRPr="005319A8">
        <w:rPr>
          <w:rFonts w:ascii="Times New Roman" w:hAnsi="Times New Roman"/>
          <w:b/>
          <w:sz w:val="28"/>
          <w:szCs w:val="28"/>
        </w:rPr>
        <w:t>ІТЕЙ</w:t>
      </w:r>
    </w:p>
    <w:p w:rsidR="00E47778" w:rsidRPr="005319A8" w:rsidRDefault="00E47778" w:rsidP="005319A8">
      <w:pPr>
        <w:tabs>
          <w:tab w:val="left" w:pos="0"/>
        </w:tabs>
        <w:spacing w:after="0" w:line="240"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На  </w:t>
      </w:r>
      <w:proofErr w:type="spellStart"/>
      <w:r w:rsidRPr="005319A8">
        <w:rPr>
          <w:rFonts w:ascii="Times New Roman" w:hAnsi="Times New Roman"/>
          <w:color w:val="000000"/>
          <w:sz w:val="28"/>
          <w:szCs w:val="28"/>
          <w:lang w:val="ru-RU" w:eastAsia="ru-RU"/>
        </w:rPr>
        <w:t>вимогу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діючого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законодавства</w:t>
      </w:r>
      <w:proofErr w:type="spellEnd"/>
      <w:r w:rsidRPr="005319A8">
        <w:rPr>
          <w:rFonts w:ascii="Times New Roman" w:hAnsi="Times New Roman"/>
          <w:color w:val="000000"/>
          <w:sz w:val="28"/>
          <w:szCs w:val="28"/>
          <w:lang w:val="ru-RU" w:eastAsia="ru-RU"/>
        </w:rPr>
        <w:t xml:space="preserve">  при  </w:t>
      </w:r>
      <w:proofErr w:type="spellStart"/>
      <w:r w:rsidRPr="005319A8">
        <w:rPr>
          <w:rFonts w:ascii="Times New Roman" w:hAnsi="Times New Roman"/>
          <w:color w:val="000000"/>
          <w:sz w:val="28"/>
          <w:szCs w:val="28"/>
          <w:lang w:val="ru-RU" w:eastAsia="ru-RU"/>
        </w:rPr>
        <w:t>виконавчому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комітеті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Баштечківської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сільської</w:t>
      </w:r>
      <w:proofErr w:type="spellEnd"/>
      <w:r w:rsidRPr="005319A8">
        <w:rPr>
          <w:rFonts w:ascii="Times New Roman" w:hAnsi="Times New Roman"/>
          <w:color w:val="000000"/>
          <w:sz w:val="28"/>
          <w:szCs w:val="28"/>
          <w:lang w:val="ru-RU" w:eastAsia="ru-RU"/>
        </w:rPr>
        <w:t xml:space="preserve"> ради </w:t>
      </w:r>
      <w:proofErr w:type="spellStart"/>
      <w:r w:rsidRPr="005319A8">
        <w:rPr>
          <w:rFonts w:ascii="Times New Roman" w:hAnsi="Times New Roman"/>
          <w:color w:val="000000"/>
          <w:sz w:val="28"/>
          <w:szCs w:val="28"/>
          <w:lang w:val="ru-RU" w:eastAsia="ru-RU"/>
        </w:rPr>
        <w:t>була</w:t>
      </w:r>
      <w:proofErr w:type="spellEnd"/>
      <w:r w:rsidRPr="005319A8">
        <w:rPr>
          <w:rFonts w:ascii="Times New Roman" w:hAnsi="Times New Roman"/>
          <w:color w:val="000000"/>
          <w:sz w:val="28"/>
          <w:szCs w:val="28"/>
          <w:lang w:val="ru-RU" w:eastAsia="ru-RU"/>
        </w:rPr>
        <w:t xml:space="preserve"> створена Служба </w:t>
      </w:r>
      <w:proofErr w:type="gramStart"/>
      <w:r w:rsidRPr="005319A8">
        <w:rPr>
          <w:rFonts w:ascii="Times New Roman" w:hAnsi="Times New Roman"/>
          <w:color w:val="000000"/>
          <w:sz w:val="28"/>
          <w:szCs w:val="28"/>
          <w:lang w:val="ru-RU" w:eastAsia="ru-RU"/>
        </w:rPr>
        <w:t>у</w:t>
      </w:r>
      <w:proofErr w:type="gramEnd"/>
      <w:r w:rsidRPr="005319A8">
        <w:rPr>
          <w:rFonts w:ascii="Times New Roman" w:hAnsi="Times New Roman"/>
          <w:color w:val="000000"/>
          <w:sz w:val="28"/>
          <w:szCs w:val="28"/>
          <w:lang w:val="ru-RU" w:eastAsia="ru-RU"/>
        </w:rPr>
        <w:t xml:space="preserve"> справах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яку </w:t>
      </w:r>
      <w:proofErr w:type="spellStart"/>
      <w:r w:rsidRPr="005319A8">
        <w:rPr>
          <w:rFonts w:ascii="Times New Roman" w:hAnsi="Times New Roman"/>
          <w:color w:val="000000"/>
          <w:sz w:val="28"/>
          <w:szCs w:val="28"/>
          <w:lang w:val="ru-RU" w:eastAsia="ru-RU"/>
        </w:rPr>
        <w:t>очолює</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Самар</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Тетяна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Василівна</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after="0" w:line="240"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Служба у справах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виконавчого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комітету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Баштечківської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сільської</w:t>
      </w:r>
      <w:proofErr w:type="spellEnd"/>
      <w:r w:rsidRPr="005319A8">
        <w:rPr>
          <w:rFonts w:ascii="Times New Roman" w:hAnsi="Times New Roman"/>
          <w:color w:val="000000"/>
          <w:sz w:val="28"/>
          <w:szCs w:val="28"/>
          <w:lang w:val="ru-RU" w:eastAsia="ru-RU"/>
        </w:rPr>
        <w:t xml:space="preserve"> ради </w:t>
      </w:r>
      <w:proofErr w:type="spellStart"/>
      <w:r w:rsidRPr="005319A8">
        <w:rPr>
          <w:rFonts w:ascii="Times New Roman" w:hAnsi="Times New Roman"/>
          <w:color w:val="000000"/>
          <w:sz w:val="28"/>
          <w:szCs w:val="28"/>
          <w:lang w:val="ru-RU" w:eastAsia="ru-RU"/>
        </w:rPr>
        <w:t>здійснює</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захист</w:t>
      </w:r>
      <w:proofErr w:type="spellEnd"/>
      <w:r w:rsidRPr="005319A8">
        <w:rPr>
          <w:rFonts w:ascii="Times New Roman" w:hAnsi="Times New Roman"/>
          <w:color w:val="000000"/>
          <w:sz w:val="28"/>
          <w:szCs w:val="28"/>
          <w:lang w:val="ru-RU" w:eastAsia="ru-RU"/>
        </w:rPr>
        <w:t xml:space="preserve">  прав  та  </w:t>
      </w:r>
      <w:proofErr w:type="spellStart"/>
      <w:r w:rsidRPr="005319A8">
        <w:rPr>
          <w:rFonts w:ascii="Times New Roman" w:hAnsi="Times New Roman"/>
          <w:color w:val="000000"/>
          <w:sz w:val="28"/>
          <w:szCs w:val="28"/>
          <w:lang w:val="ru-RU" w:eastAsia="ru-RU"/>
        </w:rPr>
        <w:t>інтересів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дитини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представляє</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інтереси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у судах, </w:t>
      </w:r>
      <w:proofErr w:type="spellStart"/>
      <w:r w:rsidRPr="005319A8">
        <w:rPr>
          <w:rFonts w:ascii="Times New Roman" w:hAnsi="Times New Roman"/>
          <w:color w:val="000000"/>
          <w:sz w:val="28"/>
          <w:szCs w:val="28"/>
          <w:lang w:val="ru-RU" w:eastAsia="ru-RU"/>
        </w:rPr>
        <w:t>веде</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справи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опіки</w:t>
      </w:r>
      <w:proofErr w:type="spellEnd"/>
      <w:r w:rsidRPr="005319A8">
        <w:rPr>
          <w:rFonts w:ascii="Times New Roman" w:hAnsi="Times New Roman"/>
          <w:color w:val="000000"/>
          <w:sz w:val="28"/>
          <w:szCs w:val="28"/>
          <w:lang w:val="ru-RU" w:eastAsia="ru-RU"/>
        </w:rPr>
        <w:t xml:space="preserve"> та </w:t>
      </w:r>
      <w:proofErr w:type="spellStart"/>
      <w:proofErr w:type="gramStart"/>
      <w:r w:rsidRPr="005319A8">
        <w:rPr>
          <w:rFonts w:ascii="Times New Roman" w:hAnsi="Times New Roman"/>
          <w:color w:val="000000"/>
          <w:sz w:val="28"/>
          <w:szCs w:val="28"/>
          <w:lang w:val="ru-RU" w:eastAsia="ru-RU"/>
        </w:rPr>
        <w:t>п</w:t>
      </w:r>
      <w:proofErr w:type="gramEnd"/>
      <w:r w:rsidRPr="005319A8">
        <w:rPr>
          <w:rFonts w:ascii="Times New Roman" w:hAnsi="Times New Roman"/>
          <w:color w:val="000000"/>
          <w:sz w:val="28"/>
          <w:szCs w:val="28"/>
          <w:lang w:val="ru-RU" w:eastAsia="ru-RU"/>
        </w:rPr>
        <w:t>іклування</w:t>
      </w:r>
      <w:proofErr w:type="spellEnd"/>
      <w:r w:rsidRPr="005319A8">
        <w:rPr>
          <w:rFonts w:ascii="Times New Roman" w:hAnsi="Times New Roman"/>
          <w:color w:val="000000"/>
          <w:sz w:val="28"/>
          <w:szCs w:val="28"/>
          <w:lang w:val="ru-RU" w:eastAsia="ru-RU"/>
        </w:rPr>
        <w:t xml:space="preserve"> над </w:t>
      </w:r>
      <w:proofErr w:type="spellStart"/>
      <w:r w:rsidRPr="005319A8">
        <w:rPr>
          <w:rFonts w:ascii="Times New Roman" w:hAnsi="Times New Roman"/>
          <w:color w:val="000000"/>
          <w:sz w:val="28"/>
          <w:szCs w:val="28"/>
          <w:lang w:val="ru-RU" w:eastAsia="ru-RU"/>
        </w:rPr>
        <w:t>дітьми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здійснює</w:t>
      </w:r>
      <w:proofErr w:type="spellEnd"/>
      <w:r w:rsidRPr="005319A8">
        <w:rPr>
          <w:rFonts w:ascii="Times New Roman" w:hAnsi="Times New Roman"/>
          <w:color w:val="000000"/>
          <w:sz w:val="28"/>
          <w:szCs w:val="28"/>
          <w:lang w:val="ru-RU" w:eastAsia="ru-RU"/>
        </w:rPr>
        <w:t xml:space="preserve"> заходи для </w:t>
      </w:r>
      <w:proofErr w:type="spellStart"/>
      <w:r w:rsidRPr="005319A8">
        <w:rPr>
          <w:rFonts w:ascii="Times New Roman" w:hAnsi="Times New Roman"/>
          <w:color w:val="000000"/>
          <w:sz w:val="28"/>
          <w:szCs w:val="28"/>
          <w:lang w:val="ru-RU" w:eastAsia="ru-RU"/>
        </w:rPr>
        <w:t>захисту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житлових</w:t>
      </w:r>
      <w:proofErr w:type="spellEnd"/>
      <w:r w:rsidRPr="005319A8">
        <w:rPr>
          <w:rFonts w:ascii="Times New Roman" w:hAnsi="Times New Roman"/>
          <w:color w:val="000000"/>
          <w:sz w:val="28"/>
          <w:szCs w:val="28"/>
          <w:lang w:val="ru-RU" w:eastAsia="ru-RU"/>
        </w:rPr>
        <w:t xml:space="preserve"> прав </w:t>
      </w:r>
      <w:proofErr w:type="spellStart"/>
      <w:r w:rsidRPr="005319A8">
        <w:rPr>
          <w:rFonts w:ascii="Times New Roman" w:hAnsi="Times New Roman"/>
          <w:color w:val="000000"/>
          <w:sz w:val="28"/>
          <w:szCs w:val="28"/>
          <w:lang w:val="ru-RU" w:eastAsia="ru-RU"/>
        </w:rPr>
        <w:t>дітей-сиріт</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позбавлених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батьківського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піклування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веде</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справи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перебувають</w:t>
      </w:r>
      <w:proofErr w:type="spellEnd"/>
      <w:r w:rsidRPr="005319A8">
        <w:rPr>
          <w:rFonts w:ascii="Times New Roman" w:hAnsi="Times New Roman"/>
          <w:color w:val="000000"/>
          <w:sz w:val="28"/>
          <w:szCs w:val="28"/>
          <w:lang w:val="ru-RU" w:eastAsia="ru-RU"/>
        </w:rPr>
        <w:t xml:space="preserve">  в  </w:t>
      </w:r>
      <w:proofErr w:type="spellStart"/>
      <w:r w:rsidRPr="005319A8">
        <w:rPr>
          <w:rFonts w:ascii="Times New Roman" w:hAnsi="Times New Roman"/>
          <w:color w:val="000000"/>
          <w:sz w:val="28"/>
          <w:szCs w:val="28"/>
          <w:lang w:val="ru-RU" w:eastAsia="ru-RU"/>
        </w:rPr>
        <w:t>складних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життєвих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обставинах</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зв’язку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із</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жорстоким</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поводженням</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дитиною</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зокрема</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вчинення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стосовно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неї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домашнього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насильства</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after="0" w:line="240" w:lineRule="auto"/>
        <w:ind w:firstLine="567"/>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На </w:t>
      </w:r>
      <w:proofErr w:type="spellStart"/>
      <w:r w:rsidRPr="005319A8">
        <w:rPr>
          <w:rFonts w:ascii="Times New Roman" w:hAnsi="Times New Roman"/>
          <w:color w:val="000000"/>
          <w:sz w:val="28"/>
          <w:szCs w:val="28"/>
          <w:lang w:val="ru-RU" w:eastAsia="ru-RU"/>
        </w:rPr>
        <w:t>території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громади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проживає</w:t>
      </w:r>
      <w:proofErr w:type="spellEnd"/>
      <w:r w:rsidRPr="005319A8">
        <w:rPr>
          <w:rFonts w:ascii="Times New Roman" w:hAnsi="Times New Roman"/>
          <w:color w:val="000000"/>
          <w:sz w:val="28"/>
          <w:szCs w:val="28"/>
          <w:lang w:val="ru-RU" w:eastAsia="ru-RU"/>
        </w:rPr>
        <w:t xml:space="preserve"> 650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w:t>
      </w:r>
      <w:proofErr w:type="gramStart"/>
      <w:r w:rsidRPr="005319A8">
        <w:rPr>
          <w:rFonts w:ascii="Times New Roman" w:hAnsi="Times New Roman"/>
          <w:color w:val="000000"/>
          <w:sz w:val="28"/>
          <w:szCs w:val="28"/>
          <w:lang w:val="ru-RU" w:eastAsia="ru-RU"/>
        </w:rPr>
        <w:t>к</w:t>
      </w:r>
      <w:proofErr w:type="spellEnd"/>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w:t>
      </w:r>
      <w:proofErr w:type="spellEnd"/>
      <w:r w:rsidRPr="005319A8">
        <w:rPr>
          <w:rFonts w:ascii="Times New Roman" w:hAnsi="Times New Roman"/>
          <w:color w:val="000000"/>
          <w:sz w:val="28"/>
          <w:szCs w:val="28"/>
          <w:lang w:val="ru-RU" w:eastAsia="ru-RU"/>
        </w:rPr>
        <w:t xml:space="preserve"> 0 до 18), з них:</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3 </w:t>
      </w:r>
      <w:proofErr w:type="spellStart"/>
      <w:r w:rsidRPr="005319A8">
        <w:rPr>
          <w:rFonts w:ascii="Times New Roman" w:hAnsi="Times New Roman"/>
          <w:color w:val="000000"/>
          <w:sz w:val="28"/>
          <w:szCs w:val="28"/>
          <w:lang w:val="ru-RU" w:eastAsia="ru-RU"/>
        </w:rPr>
        <w:t>дитини</w:t>
      </w:r>
      <w:proofErr w:type="spellEnd"/>
      <w:r w:rsidRPr="005319A8">
        <w:rPr>
          <w:rFonts w:ascii="Times New Roman" w:hAnsi="Times New Roman"/>
          <w:color w:val="000000"/>
          <w:sz w:val="28"/>
          <w:szCs w:val="28"/>
          <w:lang w:val="ru-RU" w:eastAsia="ru-RU"/>
        </w:rPr>
        <w:t>-сироти;</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4 </w:t>
      </w:r>
      <w:proofErr w:type="spellStart"/>
      <w:r w:rsidRPr="005319A8">
        <w:rPr>
          <w:rFonts w:ascii="Times New Roman" w:hAnsi="Times New Roman"/>
          <w:color w:val="000000"/>
          <w:sz w:val="28"/>
          <w:szCs w:val="28"/>
          <w:lang w:val="ru-RU" w:eastAsia="ru-RU"/>
        </w:rPr>
        <w:t>дитини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позбавлені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батьківського</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п</w:t>
      </w:r>
      <w:proofErr w:type="gramEnd"/>
      <w:r w:rsidRPr="005319A8">
        <w:rPr>
          <w:rFonts w:ascii="Times New Roman" w:hAnsi="Times New Roman"/>
          <w:color w:val="000000"/>
          <w:sz w:val="28"/>
          <w:szCs w:val="28"/>
          <w:lang w:val="ru-RU" w:eastAsia="ru-RU"/>
        </w:rPr>
        <w:t>іклування</w:t>
      </w:r>
      <w:proofErr w:type="spellEnd"/>
      <w:r w:rsidRPr="005319A8">
        <w:rPr>
          <w:rFonts w:ascii="Times New Roman" w:hAnsi="Times New Roman"/>
          <w:color w:val="000000"/>
          <w:sz w:val="28"/>
          <w:szCs w:val="28"/>
          <w:lang w:val="ru-RU" w:eastAsia="ru-RU"/>
        </w:rPr>
        <w:t>;</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10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інвалідністю</w:t>
      </w:r>
      <w:proofErr w:type="spellEnd"/>
      <w:r w:rsidRPr="005319A8">
        <w:rPr>
          <w:rFonts w:ascii="Times New Roman" w:hAnsi="Times New Roman"/>
          <w:color w:val="000000"/>
          <w:sz w:val="28"/>
          <w:szCs w:val="28"/>
          <w:lang w:val="ru-RU" w:eastAsia="ru-RU"/>
        </w:rPr>
        <w:t>;</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10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виховується</w:t>
      </w:r>
      <w:proofErr w:type="spellEnd"/>
      <w:r w:rsidRPr="005319A8">
        <w:rPr>
          <w:rFonts w:ascii="Times New Roman" w:hAnsi="Times New Roman"/>
          <w:color w:val="000000"/>
          <w:sz w:val="28"/>
          <w:szCs w:val="28"/>
          <w:lang w:val="ru-RU" w:eastAsia="ru-RU"/>
        </w:rPr>
        <w:t xml:space="preserve"> в </w:t>
      </w:r>
      <w:proofErr w:type="spellStart"/>
      <w:r w:rsidRPr="005319A8">
        <w:rPr>
          <w:rFonts w:ascii="Times New Roman" w:hAnsi="Times New Roman"/>
          <w:color w:val="000000"/>
          <w:sz w:val="28"/>
          <w:szCs w:val="28"/>
          <w:lang w:val="ru-RU" w:eastAsia="ru-RU"/>
        </w:rPr>
        <w:t>сі</w:t>
      </w:r>
      <w:proofErr w:type="gramStart"/>
      <w:r w:rsidRPr="005319A8">
        <w:rPr>
          <w:rFonts w:ascii="Times New Roman" w:hAnsi="Times New Roman"/>
          <w:color w:val="000000"/>
          <w:sz w:val="28"/>
          <w:szCs w:val="28"/>
          <w:lang w:val="ru-RU" w:eastAsia="ru-RU"/>
        </w:rPr>
        <w:t>м</w:t>
      </w:r>
      <w:proofErr w:type="gramEnd"/>
      <w:r w:rsidRPr="005319A8">
        <w:rPr>
          <w:rFonts w:ascii="Times New Roman" w:hAnsi="Times New Roman"/>
          <w:color w:val="000000"/>
          <w:sz w:val="28"/>
          <w:szCs w:val="28"/>
          <w:lang w:val="ru-RU" w:eastAsia="ru-RU"/>
        </w:rPr>
        <w:t>’ях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учасників</w:t>
      </w:r>
      <w:proofErr w:type="spellEnd"/>
      <w:r w:rsidRPr="005319A8">
        <w:rPr>
          <w:rFonts w:ascii="Times New Roman" w:hAnsi="Times New Roman"/>
          <w:color w:val="000000"/>
          <w:sz w:val="28"/>
          <w:szCs w:val="28"/>
          <w:lang w:val="ru-RU" w:eastAsia="ru-RU"/>
        </w:rPr>
        <w:t xml:space="preserve"> АТО;</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99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багатодітних</w:t>
      </w:r>
      <w:proofErr w:type="spellEnd"/>
      <w:r w:rsidRPr="005319A8">
        <w:rPr>
          <w:rFonts w:ascii="Times New Roman" w:hAnsi="Times New Roman"/>
          <w:color w:val="000000"/>
          <w:sz w:val="28"/>
          <w:szCs w:val="28"/>
          <w:lang w:val="ru-RU" w:eastAsia="ru-RU"/>
        </w:rPr>
        <w:t xml:space="preserve"> родин;</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20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малозабезпечених</w:t>
      </w:r>
      <w:proofErr w:type="spellEnd"/>
      <w:r w:rsidRPr="005319A8">
        <w:rPr>
          <w:rFonts w:ascii="Times New Roman" w:hAnsi="Times New Roman"/>
          <w:color w:val="000000"/>
          <w:sz w:val="28"/>
          <w:szCs w:val="28"/>
          <w:lang w:val="ru-RU" w:eastAsia="ru-RU"/>
        </w:rPr>
        <w:t xml:space="preserve"> родин;</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55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виховуються</w:t>
      </w:r>
      <w:proofErr w:type="spellEnd"/>
      <w:r w:rsidRPr="005319A8">
        <w:rPr>
          <w:rFonts w:ascii="Times New Roman" w:hAnsi="Times New Roman"/>
          <w:color w:val="000000"/>
          <w:sz w:val="28"/>
          <w:szCs w:val="28"/>
          <w:lang w:val="ru-RU" w:eastAsia="ru-RU"/>
        </w:rPr>
        <w:t xml:space="preserve"> </w:t>
      </w:r>
      <w:proofErr w:type="gramStart"/>
      <w:r w:rsidRPr="005319A8">
        <w:rPr>
          <w:rFonts w:ascii="Times New Roman" w:hAnsi="Times New Roman"/>
          <w:color w:val="000000"/>
          <w:sz w:val="28"/>
          <w:szCs w:val="28"/>
          <w:lang w:val="ru-RU" w:eastAsia="ru-RU"/>
        </w:rPr>
        <w:t>одинокою</w:t>
      </w:r>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матір’ю</w:t>
      </w:r>
      <w:proofErr w:type="spellEnd"/>
      <w:r w:rsidRPr="005319A8">
        <w:rPr>
          <w:rFonts w:ascii="Times New Roman" w:hAnsi="Times New Roman"/>
          <w:color w:val="000000"/>
          <w:sz w:val="28"/>
          <w:szCs w:val="28"/>
          <w:lang w:val="ru-RU" w:eastAsia="ru-RU"/>
        </w:rPr>
        <w:t>/</w:t>
      </w:r>
      <w:proofErr w:type="spellStart"/>
      <w:r w:rsidRPr="005319A8">
        <w:rPr>
          <w:rFonts w:ascii="Times New Roman" w:hAnsi="Times New Roman"/>
          <w:color w:val="000000"/>
          <w:sz w:val="28"/>
          <w:szCs w:val="28"/>
          <w:lang w:val="ru-RU" w:eastAsia="ru-RU"/>
        </w:rPr>
        <w:t>батьком</w:t>
      </w:r>
      <w:proofErr w:type="spellEnd"/>
      <w:r w:rsidRPr="005319A8">
        <w:rPr>
          <w:rFonts w:ascii="Times New Roman" w:hAnsi="Times New Roman"/>
          <w:color w:val="000000"/>
          <w:sz w:val="28"/>
          <w:szCs w:val="28"/>
          <w:lang w:val="ru-RU" w:eastAsia="ru-RU"/>
        </w:rPr>
        <w:t>;</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13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напівсиріт</w:t>
      </w:r>
      <w:proofErr w:type="spellEnd"/>
      <w:r w:rsidRPr="005319A8">
        <w:rPr>
          <w:rFonts w:ascii="Times New Roman" w:hAnsi="Times New Roman"/>
          <w:color w:val="000000"/>
          <w:sz w:val="28"/>
          <w:szCs w:val="28"/>
          <w:lang w:val="ru-RU" w:eastAsia="ru-RU"/>
        </w:rPr>
        <w:t>;</w:t>
      </w:r>
    </w:p>
    <w:p w:rsidR="00E47778" w:rsidRPr="005319A8" w:rsidRDefault="00E47778" w:rsidP="005319A8">
      <w:pPr>
        <w:numPr>
          <w:ilvl w:val="0"/>
          <w:numId w:val="12"/>
        </w:numPr>
        <w:tabs>
          <w:tab w:val="clear" w:pos="720"/>
          <w:tab w:val="left" w:pos="0"/>
        </w:tabs>
        <w:spacing w:after="0" w:line="256" w:lineRule="auto"/>
        <w:ind w:left="1440"/>
        <w:jc w:val="both"/>
        <w:rPr>
          <w:rFonts w:ascii="Times New Roman" w:hAnsi="Times New Roman"/>
          <w:sz w:val="28"/>
          <w:szCs w:val="28"/>
          <w:lang w:val="ru-RU" w:eastAsia="ru-RU"/>
        </w:rPr>
      </w:pPr>
      <w:r w:rsidRPr="005319A8">
        <w:rPr>
          <w:rFonts w:ascii="Times New Roman" w:hAnsi="Times New Roman"/>
          <w:color w:val="000000"/>
          <w:sz w:val="28"/>
          <w:szCs w:val="28"/>
          <w:lang w:val="ru-RU" w:eastAsia="ru-RU"/>
        </w:rPr>
        <w:t xml:space="preserve">50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постраждали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від</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Чорнобильської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катастрофи</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after="0" w:line="240" w:lineRule="auto"/>
        <w:ind w:firstLine="567"/>
        <w:jc w:val="both"/>
        <w:rPr>
          <w:rFonts w:ascii="Times New Roman" w:hAnsi="Times New Roman"/>
          <w:sz w:val="28"/>
          <w:szCs w:val="28"/>
          <w:lang w:val="ru-RU" w:eastAsia="ru-RU"/>
        </w:rPr>
      </w:pPr>
      <w:proofErr w:type="gramStart"/>
      <w:r w:rsidRPr="005319A8">
        <w:rPr>
          <w:rFonts w:ascii="Times New Roman" w:hAnsi="Times New Roman"/>
          <w:color w:val="000000"/>
          <w:sz w:val="28"/>
          <w:szCs w:val="28"/>
          <w:lang w:val="ru-RU" w:eastAsia="ru-RU"/>
        </w:rPr>
        <w:t xml:space="preserve">На  </w:t>
      </w:r>
      <w:proofErr w:type="spellStart"/>
      <w:r w:rsidRPr="005319A8">
        <w:rPr>
          <w:rFonts w:ascii="Times New Roman" w:hAnsi="Times New Roman"/>
          <w:color w:val="000000"/>
          <w:sz w:val="28"/>
          <w:szCs w:val="28"/>
          <w:lang w:val="ru-RU" w:eastAsia="ru-RU"/>
        </w:rPr>
        <w:t>постійному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контролі</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Службі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перебуває</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питання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жорстокого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поводження</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дітьми</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попередження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насильства</w:t>
      </w:r>
      <w:proofErr w:type="spellEnd"/>
      <w:r w:rsidRPr="005319A8">
        <w:rPr>
          <w:rFonts w:ascii="Times New Roman" w:hAnsi="Times New Roman"/>
          <w:color w:val="000000"/>
          <w:sz w:val="28"/>
          <w:szCs w:val="28"/>
          <w:lang w:val="ru-RU" w:eastAsia="ru-RU"/>
        </w:rPr>
        <w:t xml:space="preserve">  в  </w:t>
      </w:r>
      <w:proofErr w:type="spellStart"/>
      <w:r w:rsidRPr="005319A8">
        <w:rPr>
          <w:rFonts w:ascii="Times New Roman" w:hAnsi="Times New Roman"/>
          <w:color w:val="000000"/>
          <w:sz w:val="28"/>
          <w:szCs w:val="28"/>
          <w:lang w:val="ru-RU" w:eastAsia="ru-RU"/>
        </w:rPr>
        <w:t>сім’ї</w:t>
      </w:r>
      <w:proofErr w:type="spellEnd"/>
      <w:r w:rsidRPr="005319A8">
        <w:rPr>
          <w:rFonts w:ascii="Times New Roman" w:hAnsi="Times New Roman"/>
          <w:color w:val="000000"/>
          <w:sz w:val="28"/>
          <w:szCs w:val="28"/>
          <w:lang w:val="ru-RU" w:eastAsia="ru-RU"/>
        </w:rPr>
        <w:t xml:space="preserve">.  Проведено 1 </w:t>
      </w:r>
      <w:proofErr w:type="spellStart"/>
      <w:r w:rsidRPr="005319A8">
        <w:rPr>
          <w:rFonts w:ascii="Times New Roman" w:hAnsi="Times New Roman"/>
          <w:color w:val="000000"/>
          <w:sz w:val="28"/>
          <w:szCs w:val="28"/>
          <w:lang w:val="ru-RU" w:eastAsia="ru-RU"/>
        </w:rPr>
        <w:t>лекцію</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Баштечківському</w:t>
      </w:r>
      <w:proofErr w:type="spellEnd"/>
      <w:r w:rsidRPr="005319A8">
        <w:rPr>
          <w:rFonts w:ascii="Times New Roman" w:hAnsi="Times New Roman"/>
          <w:color w:val="000000"/>
          <w:sz w:val="28"/>
          <w:szCs w:val="28"/>
          <w:lang w:val="ru-RU" w:eastAsia="ru-RU"/>
        </w:rPr>
        <w:t xml:space="preserve"> ЗЗСО I-III </w:t>
      </w:r>
      <w:proofErr w:type="spellStart"/>
      <w:r w:rsidRPr="005319A8">
        <w:rPr>
          <w:rFonts w:ascii="Times New Roman" w:hAnsi="Times New Roman"/>
          <w:color w:val="000000"/>
          <w:sz w:val="28"/>
          <w:szCs w:val="28"/>
          <w:lang w:val="ru-RU" w:eastAsia="ru-RU"/>
        </w:rPr>
        <w:t>ступенів</w:t>
      </w:r>
      <w:proofErr w:type="spellEnd"/>
      <w:r w:rsidRPr="005319A8">
        <w:rPr>
          <w:rFonts w:ascii="Times New Roman" w:hAnsi="Times New Roman"/>
          <w:color w:val="000000"/>
          <w:sz w:val="28"/>
          <w:szCs w:val="28"/>
          <w:lang w:val="ru-RU" w:eastAsia="ru-RU"/>
        </w:rPr>
        <w:t xml:space="preserve"> з метою </w:t>
      </w:r>
      <w:proofErr w:type="spellStart"/>
      <w:r w:rsidRPr="005319A8">
        <w:rPr>
          <w:rFonts w:ascii="Times New Roman" w:hAnsi="Times New Roman"/>
          <w:color w:val="000000"/>
          <w:sz w:val="28"/>
          <w:szCs w:val="28"/>
          <w:lang w:val="ru-RU" w:eastAsia="ru-RU"/>
        </w:rPr>
        <w:t>привернення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уваги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учасників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освітнього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процесу</w:t>
      </w:r>
      <w:proofErr w:type="spellEnd"/>
      <w:r w:rsidRPr="005319A8">
        <w:rPr>
          <w:rFonts w:ascii="Times New Roman" w:hAnsi="Times New Roman"/>
          <w:color w:val="000000"/>
          <w:sz w:val="28"/>
          <w:szCs w:val="28"/>
          <w:lang w:val="ru-RU" w:eastAsia="ru-RU"/>
        </w:rPr>
        <w:t xml:space="preserve"> до </w:t>
      </w:r>
      <w:proofErr w:type="spellStart"/>
      <w:r w:rsidRPr="005319A8">
        <w:rPr>
          <w:rFonts w:ascii="Times New Roman" w:hAnsi="Times New Roman"/>
          <w:color w:val="000000"/>
          <w:sz w:val="28"/>
          <w:szCs w:val="28"/>
          <w:lang w:val="ru-RU" w:eastAsia="ru-RU"/>
        </w:rPr>
        <w:t>проблеми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насильства</w:t>
      </w:r>
      <w:proofErr w:type="spellEnd"/>
      <w:r w:rsidRPr="005319A8">
        <w:rPr>
          <w:rFonts w:ascii="Times New Roman" w:hAnsi="Times New Roman"/>
          <w:color w:val="000000"/>
          <w:sz w:val="28"/>
          <w:szCs w:val="28"/>
          <w:lang w:val="ru-RU" w:eastAsia="ru-RU"/>
        </w:rPr>
        <w:t xml:space="preserve"> у </w:t>
      </w:r>
      <w:proofErr w:type="spellStart"/>
      <w:r w:rsidRPr="005319A8">
        <w:rPr>
          <w:rFonts w:ascii="Times New Roman" w:hAnsi="Times New Roman"/>
          <w:color w:val="000000"/>
          <w:sz w:val="28"/>
          <w:szCs w:val="28"/>
          <w:lang w:val="ru-RU" w:eastAsia="ru-RU"/>
        </w:rPr>
        <w:t>суспільстві</w:t>
      </w:r>
      <w:proofErr w:type="spellEnd"/>
      <w:r w:rsidRPr="005319A8">
        <w:rPr>
          <w:rFonts w:ascii="Times New Roman" w:hAnsi="Times New Roman"/>
          <w:color w:val="000000"/>
          <w:sz w:val="28"/>
          <w:szCs w:val="28"/>
          <w:lang w:val="ru-RU" w:eastAsia="ru-RU"/>
        </w:rPr>
        <w:t xml:space="preserve"> та </w:t>
      </w:r>
      <w:proofErr w:type="spellStart"/>
      <w:r w:rsidRPr="005319A8">
        <w:rPr>
          <w:rFonts w:ascii="Times New Roman" w:hAnsi="Times New Roman"/>
          <w:color w:val="000000"/>
          <w:sz w:val="28"/>
          <w:szCs w:val="28"/>
          <w:lang w:val="ru-RU" w:eastAsia="ru-RU"/>
        </w:rPr>
        <w:t>попередження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негативних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явищ</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що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можуть</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призвести</w:t>
      </w:r>
      <w:proofErr w:type="spellEnd"/>
      <w:r w:rsidRPr="005319A8">
        <w:rPr>
          <w:rFonts w:ascii="Times New Roman" w:hAnsi="Times New Roman"/>
          <w:color w:val="000000"/>
          <w:sz w:val="28"/>
          <w:szCs w:val="28"/>
          <w:lang w:val="ru-RU" w:eastAsia="ru-RU"/>
        </w:rPr>
        <w:t xml:space="preserve"> до </w:t>
      </w:r>
      <w:proofErr w:type="spellStart"/>
      <w:r w:rsidRPr="005319A8">
        <w:rPr>
          <w:rFonts w:ascii="Times New Roman" w:hAnsi="Times New Roman"/>
          <w:color w:val="000000"/>
          <w:sz w:val="28"/>
          <w:szCs w:val="28"/>
          <w:lang w:val="ru-RU" w:eastAsia="ru-RU"/>
        </w:rPr>
        <w:t>насилля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або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спровокувати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його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вчинення</w:t>
      </w:r>
      <w:proofErr w:type="spellEnd"/>
      <w:r w:rsidRPr="005319A8">
        <w:rPr>
          <w:rFonts w:ascii="Times New Roman" w:hAnsi="Times New Roman"/>
          <w:color w:val="000000"/>
          <w:sz w:val="28"/>
          <w:szCs w:val="28"/>
          <w:lang w:val="ru-RU" w:eastAsia="ru-RU"/>
        </w:rPr>
        <w:t>.</w:t>
      </w:r>
      <w:proofErr w:type="gram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Також</w:t>
      </w:r>
      <w:proofErr w:type="spellEnd"/>
      <w:r w:rsidRPr="005319A8">
        <w:rPr>
          <w:rFonts w:ascii="Times New Roman" w:hAnsi="Times New Roman"/>
          <w:color w:val="000000"/>
          <w:sz w:val="28"/>
          <w:szCs w:val="28"/>
          <w:lang w:val="ru-RU" w:eastAsia="ru-RU"/>
        </w:rPr>
        <w:t xml:space="preserve">  одним  </w:t>
      </w:r>
      <w:proofErr w:type="spellStart"/>
      <w:r w:rsidRPr="005319A8">
        <w:rPr>
          <w:rFonts w:ascii="Times New Roman" w:hAnsi="Times New Roman"/>
          <w:color w:val="000000"/>
          <w:sz w:val="28"/>
          <w:szCs w:val="28"/>
          <w:lang w:val="ru-RU" w:eastAsia="ru-RU"/>
        </w:rPr>
        <w:t>із</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головних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завдань</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Служби</w:t>
      </w:r>
      <w:proofErr w:type="spellEnd"/>
      <w:r w:rsidRPr="005319A8">
        <w:rPr>
          <w:rFonts w:ascii="Times New Roman" w:hAnsi="Times New Roman"/>
          <w:color w:val="000000"/>
          <w:sz w:val="28"/>
          <w:szCs w:val="28"/>
          <w:lang w:val="ru-RU" w:eastAsia="ru-RU"/>
        </w:rPr>
        <w:t xml:space="preserve"> є </w:t>
      </w:r>
      <w:proofErr w:type="spellStart"/>
      <w:r w:rsidRPr="005319A8">
        <w:rPr>
          <w:rFonts w:ascii="Times New Roman" w:hAnsi="Times New Roman"/>
          <w:color w:val="000000"/>
          <w:sz w:val="28"/>
          <w:szCs w:val="28"/>
          <w:lang w:val="ru-RU" w:eastAsia="ru-RU"/>
        </w:rPr>
        <w:t>забезпечення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роботи</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Комісії</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питань</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захисту</w:t>
      </w:r>
      <w:proofErr w:type="spellEnd"/>
      <w:r w:rsidRPr="005319A8">
        <w:rPr>
          <w:rFonts w:ascii="Times New Roman" w:hAnsi="Times New Roman"/>
          <w:color w:val="000000"/>
          <w:sz w:val="28"/>
          <w:szCs w:val="28"/>
          <w:lang w:val="ru-RU" w:eastAsia="ru-RU"/>
        </w:rPr>
        <w:t xml:space="preserve"> прав </w:t>
      </w:r>
      <w:proofErr w:type="spellStart"/>
      <w:r w:rsidRPr="005319A8">
        <w:rPr>
          <w:rFonts w:ascii="Times New Roman" w:hAnsi="Times New Roman"/>
          <w:color w:val="000000"/>
          <w:sz w:val="28"/>
          <w:szCs w:val="28"/>
          <w:lang w:val="ru-RU" w:eastAsia="ru-RU"/>
        </w:rPr>
        <w:t>дитини</w:t>
      </w:r>
      <w:proofErr w:type="spellEnd"/>
      <w:r w:rsidRPr="005319A8">
        <w:rPr>
          <w:rFonts w:ascii="Times New Roman" w:hAnsi="Times New Roman"/>
          <w:color w:val="000000"/>
          <w:sz w:val="28"/>
          <w:szCs w:val="28"/>
          <w:lang w:val="ru-RU" w:eastAsia="ru-RU"/>
        </w:rPr>
        <w:t xml:space="preserve">. За </w:t>
      </w:r>
      <w:proofErr w:type="spellStart"/>
      <w:r w:rsidRPr="005319A8">
        <w:rPr>
          <w:rFonts w:ascii="Times New Roman" w:hAnsi="Times New Roman"/>
          <w:color w:val="000000"/>
          <w:sz w:val="28"/>
          <w:szCs w:val="28"/>
          <w:lang w:val="ru-RU" w:eastAsia="ru-RU"/>
        </w:rPr>
        <w:t>звітний</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період</w:t>
      </w:r>
      <w:proofErr w:type="spellEnd"/>
      <w:r>
        <w:rPr>
          <w:rFonts w:ascii="Times New Roman" w:hAnsi="Times New Roman"/>
          <w:color w:val="000000"/>
          <w:sz w:val="28"/>
          <w:szCs w:val="28"/>
          <w:lang w:val="ru-RU" w:eastAsia="ru-RU"/>
        </w:rPr>
        <w:t xml:space="preserve"> Службою проведено 2 </w:t>
      </w:r>
      <w:proofErr w:type="spellStart"/>
      <w:r>
        <w:rPr>
          <w:rFonts w:ascii="Times New Roman" w:hAnsi="Times New Roman"/>
          <w:color w:val="000000"/>
          <w:sz w:val="28"/>
          <w:szCs w:val="28"/>
          <w:lang w:val="ru-RU" w:eastAsia="ru-RU"/>
        </w:rPr>
        <w:t>засідання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Комісії</w:t>
      </w:r>
      <w:proofErr w:type="spellEnd"/>
      <w:r w:rsidRPr="005319A8">
        <w:rPr>
          <w:rFonts w:ascii="Times New Roman" w:hAnsi="Times New Roman"/>
          <w:color w:val="000000"/>
          <w:sz w:val="28"/>
          <w:szCs w:val="28"/>
          <w:lang w:val="ru-RU" w:eastAsia="ru-RU"/>
        </w:rPr>
        <w:t xml:space="preserve">, де </w:t>
      </w:r>
      <w:proofErr w:type="spellStart"/>
      <w:r w:rsidRPr="005319A8">
        <w:rPr>
          <w:rFonts w:ascii="Times New Roman" w:hAnsi="Times New Roman"/>
          <w:color w:val="000000"/>
          <w:sz w:val="28"/>
          <w:szCs w:val="28"/>
          <w:lang w:val="ru-RU" w:eastAsia="ru-RU"/>
        </w:rPr>
        <w:t>розглянуто</w:t>
      </w:r>
      <w:proofErr w:type="spellEnd"/>
      <w:r w:rsidRPr="005319A8">
        <w:rPr>
          <w:rFonts w:ascii="Times New Roman" w:hAnsi="Times New Roman"/>
          <w:color w:val="000000"/>
          <w:sz w:val="28"/>
          <w:szCs w:val="28"/>
          <w:lang w:val="ru-RU" w:eastAsia="ru-RU"/>
        </w:rPr>
        <w:t xml:space="preserve"> 3 </w:t>
      </w:r>
      <w:proofErr w:type="spellStart"/>
      <w:r w:rsidRPr="005319A8">
        <w:rPr>
          <w:rFonts w:ascii="Times New Roman" w:hAnsi="Times New Roman"/>
          <w:color w:val="000000"/>
          <w:sz w:val="28"/>
          <w:szCs w:val="28"/>
          <w:lang w:val="ru-RU" w:eastAsia="ru-RU"/>
        </w:rPr>
        <w:t>питання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щодо</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захисту</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законних</w:t>
      </w:r>
      <w:proofErr w:type="spellEnd"/>
      <w:r w:rsidRPr="005319A8">
        <w:rPr>
          <w:rFonts w:ascii="Times New Roman" w:hAnsi="Times New Roman"/>
          <w:color w:val="000000"/>
          <w:sz w:val="28"/>
          <w:szCs w:val="28"/>
          <w:lang w:val="ru-RU" w:eastAsia="ru-RU"/>
        </w:rPr>
        <w:t xml:space="preserve"> прав та </w:t>
      </w:r>
      <w:proofErr w:type="spellStart"/>
      <w:r w:rsidRPr="005319A8">
        <w:rPr>
          <w:rFonts w:ascii="Times New Roman" w:hAnsi="Times New Roman"/>
          <w:color w:val="000000"/>
          <w:sz w:val="28"/>
          <w:szCs w:val="28"/>
          <w:lang w:val="ru-RU" w:eastAsia="ru-RU"/>
        </w:rPr>
        <w:t>інтересів</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дітей</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after="0" w:line="240" w:lineRule="auto"/>
        <w:ind w:firstLine="567"/>
        <w:jc w:val="both"/>
        <w:rPr>
          <w:rFonts w:ascii="Times New Roman" w:hAnsi="Times New Roman"/>
          <w:sz w:val="28"/>
          <w:szCs w:val="28"/>
          <w:lang w:val="ru-RU" w:eastAsia="ru-RU"/>
        </w:rPr>
      </w:pPr>
      <w:proofErr w:type="spellStart"/>
      <w:r w:rsidRPr="005319A8">
        <w:rPr>
          <w:rFonts w:ascii="Times New Roman" w:hAnsi="Times New Roman"/>
          <w:color w:val="000000"/>
          <w:sz w:val="28"/>
          <w:szCs w:val="28"/>
          <w:lang w:val="ru-RU" w:eastAsia="ru-RU"/>
        </w:rPr>
        <w:lastRenderedPageBreak/>
        <w:t>Спільно</w:t>
      </w:r>
      <w:proofErr w:type="spellEnd"/>
      <w:r w:rsidRPr="005319A8">
        <w:rPr>
          <w:rFonts w:ascii="Times New Roman" w:hAnsi="Times New Roman"/>
          <w:color w:val="000000"/>
          <w:sz w:val="28"/>
          <w:szCs w:val="28"/>
          <w:lang w:val="ru-RU" w:eastAsia="ru-RU"/>
        </w:rPr>
        <w:t xml:space="preserve"> з </w:t>
      </w:r>
      <w:proofErr w:type="spellStart"/>
      <w:r w:rsidRPr="005319A8">
        <w:rPr>
          <w:rFonts w:ascii="Times New Roman" w:hAnsi="Times New Roman"/>
          <w:color w:val="000000"/>
          <w:sz w:val="28"/>
          <w:szCs w:val="28"/>
          <w:lang w:val="ru-RU" w:eastAsia="ru-RU"/>
        </w:rPr>
        <w:t>фахівцем</w:t>
      </w:r>
      <w:proofErr w:type="spellEnd"/>
      <w:r w:rsidRPr="005319A8">
        <w:rPr>
          <w:rFonts w:ascii="Times New Roman" w:hAnsi="Times New Roman"/>
          <w:color w:val="000000"/>
          <w:sz w:val="28"/>
          <w:szCs w:val="28"/>
          <w:lang w:val="ru-RU" w:eastAsia="ru-RU"/>
        </w:rPr>
        <w:t xml:space="preserve"> </w:t>
      </w:r>
      <w:proofErr w:type="spellStart"/>
      <w:proofErr w:type="gramStart"/>
      <w:r w:rsidRPr="005319A8">
        <w:rPr>
          <w:rFonts w:ascii="Times New Roman" w:hAnsi="Times New Roman"/>
          <w:color w:val="000000"/>
          <w:sz w:val="28"/>
          <w:szCs w:val="28"/>
          <w:lang w:val="ru-RU" w:eastAsia="ru-RU"/>
        </w:rPr>
        <w:t>соц</w:t>
      </w:r>
      <w:proofErr w:type="gramEnd"/>
      <w:r w:rsidRPr="005319A8">
        <w:rPr>
          <w:rFonts w:ascii="Times New Roman" w:hAnsi="Times New Roman"/>
          <w:color w:val="000000"/>
          <w:sz w:val="28"/>
          <w:szCs w:val="28"/>
          <w:lang w:val="ru-RU" w:eastAsia="ru-RU"/>
        </w:rPr>
        <w:t>іальної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роботи</w:t>
      </w:r>
      <w:proofErr w:type="spellEnd"/>
      <w:r w:rsidRPr="005319A8">
        <w:rPr>
          <w:rFonts w:ascii="Times New Roman" w:hAnsi="Times New Roman"/>
          <w:color w:val="000000"/>
          <w:sz w:val="28"/>
          <w:szCs w:val="28"/>
          <w:lang w:val="ru-RU" w:eastAsia="ru-RU"/>
        </w:rPr>
        <w:t xml:space="preserve"> КЗ «Центр </w:t>
      </w:r>
      <w:proofErr w:type="spellStart"/>
      <w:r w:rsidRPr="005319A8">
        <w:rPr>
          <w:rFonts w:ascii="Times New Roman" w:hAnsi="Times New Roman"/>
          <w:color w:val="000000"/>
          <w:sz w:val="28"/>
          <w:szCs w:val="28"/>
          <w:lang w:val="ru-RU" w:eastAsia="ru-RU"/>
        </w:rPr>
        <w:t>надання</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соціальних</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послуг</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Баштечківської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сільської</w:t>
      </w:r>
      <w:proofErr w:type="spellEnd"/>
      <w:r w:rsidRPr="005319A8">
        <w:rPr>
          <w:rFonts w:ascii="Times New Roman" w:hAnsi="Times New Roman"/>
          <w:color w:val="000000"/>
          <w:sz w:val="28"/>
          <w:szCs w:val="28"/>
          <w:lang w:val="ru-RU" w:eastAsia="ru-RU"/>
        </w:rPr>
        <w:t xml:space="preserve"> ради» </w:t>
      </w:r>
      <w:proofErr w:type="spellStart"/>
      <w:r w:rsidRPr="005319A8">
        <w:rPr>
          <w:rFonts w:ascii="Times New Roman" w:hAnsi="Times New Roman"/>
          <w:color w:val="000000"/>
          <w:sz w:val="28"/>
          <w:szCs w:val="28"/>
          <w:lang w:val="ru-RU" w:eastAsia="ru-RU"/>
        </w:rPr>
        <w:t>здійснено</w:t>
      </w:r>
      <w:proofErr w:type="spellEnd"/>
      <w:r w:rsidRPr="005319A8">
        <w:rPr>
          <w:rFonts w:ascii="Times New Roman" w:hAnsi="Times New Roman"/>
          <w:color w:val="000000"/>
          <w:sz w:val="28"/>
          <w:szCs w:val="28"/>
          <w:lang w:val="ru-RU" w:eastAsia="ru-RU"/>
        </w:rPr>
        <w:t xml:space="preserve"> 3 </w:t>
      </w:r>
      <w:proofErr w:type="spellStart"/>
      <w:r w:rsidRPr="005319A8">
        <w:rPr>
          <w:rFonts w:ascii="Times New Roman" w:hAnsi="Times New Roman"/>
          <w:color w:val="000000"/>
          <w:sz w:val="28"/>
          <w:szCs w:val="28"/>
          <w:lang w:val="ru-RU" w:eastAsia="ru-RU"/>
        </w:rPr>
        <w:t>виїзди</w:t>
      </w:r>
      <w:proofErr w:type="spellEnd"/>
      <w:r w:rsidRPr="005319A8">
        <w:rPr>
          <w:rFonts w:ascii="Times New Roman" w:hAnsi="Times New Roman"/>
          <w:color w:val="000000"/>
          <w:sz w:val="28"/>
          <w:szCs w:val="28"/>
          <w:lang w:val="ru-RU" w:eastAsia="ru-RU"/>
        </w:rPr>
        <w:t xml:space="preserve"> в </w:t>
      </w:r>
      <w:proofErr w:type="spellStart"/>
      <w:r w:rsidRPr="005319A8">
        <w:rPr>
          <w:rFonts w:ascii="Times New Roman" w:hAnsi="Times New Roman"/>
          <w:color w:val="000000"/>
          <w:sz w:val="28"/>
          <w:szCs w:val="28"/>
          <w:lang w:val="ru-RU" w:eastAsia="ru-RU"/>
        </w:rPr>
        <w:t>сім’ї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які</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потребують</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соціальної</w:t>
      </w:r>
      <w:proofErr w:type="spellEnd"/>
      <w:r w:rsidRPr="005319A8">
        <w:rPr>
          <w:rFonts w:ascii="Times New Roman" w:hAnsi="Times New Roman"/>
          <w:color w:val="000000"/>
          <w:sz w:val="28"/>
          <w:szCs w:val="28"/>
          <w:lang w:val="ru-RU" w:eastAsia="ru-RU"/>
        </w:rPr>
        <w:t xml:space="preserve"> </w:t>
      </w:r>
      <w:proofErr w:type="spellStart"/>
      <w:r w:rsidRPr="005319A8">
        <w:rPr>
          <w:rFonts w:ascii="Times New Roman" w:hAnsi="Times New Roman"/>
          <w:color w:val="000000"/>
          <w:sz w:val="28"/>
          <w:szCs w:val="28"/>
          <w:lang w:val="ru-RU" w:eastAsia="ru-RU"/>
        </w:rPr>
        <w:t>допомоги</w:t>
      </w:r>
      <w:proofErr w:type="spellEnd"/>
      <w:r w:rsidRPr="005319A8">
        <w:rPr>
          <w:rFonts w:ascii="Times New Roman" w:hAnsi="Times New Roman"/>
          <w:color w:val="000000"/>
          <w:sz w:val="28"/>
          <w:szCs w:val="28"/>
          <w:lang w:val="ru-RU" w:eastAsia="ru-RU"/>
        </w:rPr>
        <w:t>.</w:t>
      </w:r>
    </w:p>
    <w:p w:rsidR="00E47778" w:rsidRPr="005319A8" w:rsidRDefault="00E47778" w:rsidP="005319A8">
      <w:pPr>
        <w:tabs>
          <w:tab w:val="left" w:pos="0"/>
        </w:tabs>
        <w:spacing w:after="0" w:line="240" w:lineRule="auto"/>
        <w:jc w:val="both"/>
        <w:rPr>
          <w:rFonts w:ascii="Times New Roman" w:hAnsi="Times New Roman"/>
          <w:sz w:val="28"/>
          <w:szCs w:val="28"/>
          <w:lang w:val="ru-RU" w:eastAsia="ru-RU"/>
        </w:rPr>
      </w:pPr>
      <w:r w:rsidRPr="005319A8">
        <w:rPr>
          <w:rFonts w:ascii="Times New Roman" w:hAnsi="Times New Roman"/>
          <w:sz w:val="28"/>
          <w:szCs w:val="28"/>
          <w:lang w:val="ru-RU" w:eastAsia="ru-RU"/>
        </w:rPr>
        <w:t> </w:t>
      </w:r>
    </w:p>
    <w:p w:rsidR="00E47778" w:rsidRPr="005319A8" w:rsidRDefault="00E47778" w:rsidP="005319A8">
      <w:pPr>
        <w:tabs>
          <w:tab w:val="left" w:pos="0"/>
        </w:tabs>
        <w:jc w:val="center"/>
        <w:rPr>
          <w:rFonts w:ascii="Times New Roman" w:hAnsi="Times New Roman"/>
          <w:sz w:val="28"/>
          <w:szCs w:val="28"/>
        </w:rPr>
      </w:pPr>
      <w:r w:rsidRPr="005319A8">
        <w:rPr>
          <w:rFonts w:ascii="Times New Roman" w:hAnsi="Times New Roman"/>
          <w:b/>
          <w:sz w:val="28"/>
          <w:szCs w:val="28"/>
          <w:bdr w:val="none" w:sz="0" w:space="0" w:color="auto" w:frame="1"/>
          <w:shd w:val="clear" w:color="auto" w:fill="FFFFFF"/>
        </w:rPr>
        <w:t>ОХОРОНА ЗДОРОВ’Я</w:t>
      </w:r>
    </w:p>
    <w:p w:rsidR="00E47778" w:rsidRPr="005319A8" w:rsidRDefault="00E47778" w:rsidP="005319A8">
      <w:pPr>
        <w:pStyle w:val="a5"/>
        <w:shd w:val="clear" w:color="auto" w:fill="FFFFFF"/>
        <w:tabs>
          <w:tab w:val="left" w:pos="0"/>
        </w:tabs>
        <w:jc w:val="both"/>
        <w:rPr>
          <w:b/>
          <w:sz w:val="28"/>
          <w:szCs w:val="28"/>
          <w:bdr w:val="none" w:sz="0" w:space="0" w:color="auto" w:frame="1"/>
          <w:shd w:val="clear" w:color="auto" w:fill="FFFFFF"/>
        </w:rPr>
      </w:pPr>
    </w:p>
    <w:p w:rsidR="00E47778" w:rsidRPr="005319A8" w:rsidRDefault="00E47778" w:rsidP="005319A8">
      <w:pPr>
        <w:tabs>
          <w:tab w:val="left" w:pos="0"/>
        </w:tabs>
        <w:jc w:val="both"/>
        <w:rPr>
          <w:rFonts w:ascii="Times New Roman" w:hAnsi="Times New Roman"/>
          <w:sz w:val="28"/>
          <w:szCs w:val="28"/>
          <w:shd w:val="clear" w:color="auto" w:fill="FFFFFF"/>
          <w:lang w:eastAsia="en-US"/>
        </w:rPr>
      </w:pPr>
      <w:r w:rsidRPr="005319A8">
        <w:rPr>
          <w:sz w:val="28"/>
          <w:szCs w:val="28"/>
          <w:lang w:eastAsia="en-US"/>
        </w:rPr>
        <w:t xml:space="preserve">      </w:t>
      </w:r>
      <w:r w:rsidRPr="005319A8">
        <w:rPr>
          <w:rFonts w:ascii="Times New Roman" w:hAnsi="Times New Roman"/>
          <w:sz w:val="28"/>
          <w:szCs w:val="28"/>
          <w:lang w:eastAsia="en-US"/>
        </w:rPr>
        <w:t xml:space="preserve">Проводилась інформаційно-роз’яснювальна робота серед населення щодо запобігання поширенню на території </w:t>
      </w:r>
      <w:proofErr w:type="spellStart"/>
      <w:r w:rsidRPr="005319A8">
        <w:rPr>
          <w:rFonts w:ascii="Times New Roman" w:hAnsi="Times New Roman"/>
          <w:sz w:val="28"/>
          <w:szCs w:val="28"/>
          <w:lang w:eastAsia="en-US"/>
        </w:rPr>
        <w:t>Баштечківської</w:t>
      </w:r>
      <w:proofErr w:type="spellEnd"/>
      <w:r w:rsidRPr="005319A8">
        <w:rPr>
          <w:rFonts w:ascii="Times New Roman" w:hAnsi="Times New Roman"/>
          <w:sz w:val="28"/>
          <w:szCs w:val="28"/>
          <w:lang w:eastAsia="en-US"/>
        </w:rPr>
        <w:t xml:space="preserve"> громади гострої респіраторної хвороби COVID-19, спричиненої </w:t>
      </w:r>
      <w:proofErr w:type="spellStart"/>
      <w:r w:rsidRPr="005319A8">
        <w:rPr>
          <w:rFonts w:ascii="Times New Roman" w:hAnsi="Times New Roman"/>
          <w:sz w:val="28"/>
          <w:szCs w:val="28"/>
          <w:lang w:eastAsia="en-US"/>
        </w:rPr>
        <w:t>коронавірусом</w:t>
      </w:r>
      <w:proofErr w:type="spellEnd"/>
      <w:r w:rsidRPr="005319A8">
        <w:rPr>
          <w:rFonts w:ascii="Times New Roman" w:hAnsi="Times New Roman"/>
          <w:sz w:val="28"/>
          <w:szCs w:val="28"/>
          <w:lang w:eastAsia="en-US"/>
        </w:rPr>
        <w:t xml:space="preserve"> SARS-</w:t>
      </w:r>
      <w:proofErr w:type="spellStart"/>
      <w:r w:rsidRPr="005319A8">
        <w:rPr>
          <w:rFonts w:ascii="Times New Roman" w:hAnsi="Times New Roman"/>
          <w:sz w:val="28"/>
          <w:szCs w:val="28"/>
          <w:lang w:eastAsia="en-US"/>
        </w:rPr>
        <w:t>Co</w:t>
      </w:r>
      <w:proofErr w:type="spellEnd"/>
      <w:r w:rsidRPr="005319A8">
        <w:rPr>
          <w:rFonts w:ascii="Times New Roman" w:hAnsi="Times New Roman"/>
          <w:sz w:val="28"/>
          <w:szCs w:val="28"/>
          <w:lang w:eastAsia="en-US"/>
        </w:rPr>
        <w:t xml:space="preserve"> V-2</w:t>
      </w:r>
    </w:p>
    <w:p w:rsidR="00E47778" w:rsidRPr="005319A8" w:rsidRDefault="00E47778" w:rsidP="005319A8">
      <w:pPr>
        <w:pStyle w:val="a5"/>
        <w:shd w:val="clear" w:color="auto" w:fill="FFFFFF"/>
        <w:tabs>
          <w:tab w:val="left" w:pos="0"/>
        </w:tabs>
        <w:spacing w:before="240" w:after="240"/>
        <w:ind w:left="0"/>
        <w:jc w:val="both"/>
        <w:rPr>
          <w:sz w:val="28"/>
          <w:szCs w:val="28"/>
        </w:rPr>
      </w:pPr>
      <w:r w:rsidRPr="005319A8">
        <w:rPr>
          <w:sz w:val="28"/>
          <w:szCs w:val="28"/>
          <w:bdr w:val="none" w:sz="0" w:space="0" w:color="auto" w:frame="1"/>
          <w:shd w:val="clear" w:color="auto" w:fill="FFFFFF"/>
        </w:rPr>
        <w:t xml:space="preserve">        </w:t>
      </w:r>
      <w:proofErr w:type="spellStart"/>
      <w:r w:rsidRPr="005319A8">
        <w:rPr>
          <w:sz w:val="28"/>
          <w:szCs w:val="28"/>
          <w:bdr w:val="none" w:sz="0" w:space="0" w:color="auto" w:frame="1"/>
          <w:shd w:val="clear" w:color="auto" w:fill="FFFFFF"/>
          <w:lang w:val="ru-RU"/>
        </w:rPr>
        <w:t>Протягом</w:t>
      </w:r>
      <w:proofErr w:type="spellEnd"/>
      <w:r w:rsidRPr="005319A8">
        <w:rPr>
          <w:sz w:val="28"/>
          <w:szCs w:val="28"/>
          <w:bdr w:val="none" w:sz="0" w:space="0" w:color="auto" w:frame="1"/>
          <w:shd w:val="clear" w:color="auto" w:fill="FFFFFF"/>
          <w:lang w:val="ru-RU"/>
        </w:rPr>
        <w:t xml:space="preserve"> 2021 року </w:t>
      </w:r>
      <w:proofErr w:type="spellStart"/>
      <w:r w:rsidRPr="005319A8">
        <w:rPr>
          <w:sz w:val="28"/>
          <w:szCs w:val="28"/>
          <w:bdr w:val="none" w:sz="0" w:space="0" w:color="auto" w:frame="1"/>
          <w:shd w:val="clear" w:color="auto" w:fill="FFFFFF"/>
          <w:lang w:val="ru-RU"/>
        </w:rPr>
        <w:t>сільською</w:t>
      </w:r>
      <w:proofErr w:type="spellEnd"/>
      <w:r w:rsidRPr="005319A8">
        <w:rPr>
          <w:sz w:val="28"/>
          <w:szCs w:val="28"/>
          <w:bdr w:val="none" w:sz="0" w:space="0" w:color="auto" w:frame="1"/>
          <w:shd w:val="clear" w:color="auto" w:fill="FFFFFF"/>
          <w:lang w:val="ru-RU"/>
        </w:rPr>
        <w:t xml:space="preserve"> радою </w:t>
      </w:r>
      <w:proofErr w:type="spellStart"/>
      <w:r w:rsidRPr="005319A8">
        <w:rPr>
          <w:sz w:val="28"/>
          <w:szCs w:val="28"/>
          <w:bdr w:val="none" w:sz="0" w:space="0" w:color="auto" w:frame="1"/>
          <w:shd w:val="clear" w:color="auto" w:fill="FFFFFF"/>
          <w:lang w:val="ru-RU"/>
        </w:rPr>
        <w:t>здійснювалися</w:t>
      </w:r>
      <w:proofErr w:type="spellEnd"/>
      <w:r w:rsidRPr="005319A8">
        <w:rPr>
          <w:sz w:val="28"/>
          <w:szCs w:val="28"/>
          <w:bdr w:val="none" w:sz="0" w:space="0" w:color="auto" w:frame="1"/>
          <w:shd w:val="clear" w:color="auto" w:fill="FFFFFF"/>
          <w:lang w:val="ru-RU"/>
        </w:rPr>
        <w:t xml:space="preserve"> заходи, </w:t>
      </w:r>
      <w:proofErr w:type="spellStart"/>
      <w:r w:rsidRPr="005319A8">
        <w:rPr>
          <w:sz w:val="28"/>
          <w:szCs w:val="28"/>
          <w:bdr w:val="none" w:sz="0" w:space="0" w:color="auto" w:frame="1"/>
          <w:shd w:val="clear" w:color="auto" w:fill="FFFFFF"/>
          <w:lang w:val="ru-RU"/>
        </w:rPr>
        <w:t>щодо</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покращення</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медичних</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послуг</w:t>
      </w:r>
      <w:proofErr w:type="spellEnd"/>
      <w:r w:rsidRPr="005319A8">
        <w:rPr>
          <w:sz w:val="28"/>
          <w:szCs w:val="28"/>
          <w:bdr w:val="none" w:sz="0" w:space="0" w:color="auto" w:frame="1"/>
          <w:shd w:val="clear" w:color="auto" w:fill="FFFFFF"/>
          <w:lang w:val="ru-RU"/>
        </w:rPr>
        <w:t xml:space="preserve"> на </w:t>
      </w:r>
      <w:proofErr w:type="spellStart"/>
      <w:r w:rsidRPr="005319A8">
        <w:rPr>
          <w:sz w:val="28"/>
          <w:szCs w:val="28"/>
          <w:bdr w:val="none" w:sz="0" w:space="0" w:color="auto" w:frame="1"/>
          <w:shd w:val="clear" w:color="auto" w:fill="FFFFFF"/>
          <w:lang w:val="ru-RU"/>
        </w:rPr>
        <w:t>території</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lang w:eastAsia="en-US"/>
        </w:rPr>
        <w:t>Баштечківської</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громади</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Щомісячно</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перераховувалися</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власні</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кошти</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сільської</w:t>
      </w:r>
      <w:proofErr w:type="spellEnd"/>
      <w:r w:rsidRPr="005319A8">
        <w:rPr>
          <w:sz w:val="28"/>
          <w:szCs w:val="28"/>
          <w:bdr w:val="none" w:sz="0" w:space="0" w:color="auto" w:frame="1"/>
          <w:shd w:val="clear" w:color="auto" w:fill="FFFFFF"/>
          <w:lang w:val="ru-RU"/>
        </w:rPr>
        <w:t xml:space="preserve"> ради для </w:t>
      </w:r>
      <w:proofErr w:type="spellStart"/>
      <w:r w:rsidRPr="005319A8">
        <w:rPr>
          <w:sz w:val="28"/>
          <w:szCs w:val="28"/>
          <w:bdr w:val="none" w:sz="0" w:space="0" w:color="auto" w:frame="1"/>
          <w:shd w:val="clear" w:color="auto" w:fill="FFFFFF"/>
          <w:lang w:val="ru-RU"/>
        </w:rPr>
        <w:t>утримання</w:t>
      </w:r>
      <w:proofErr w:type="spellEnd"/>
      <w:r w:rsidRPr="005319A8">
        <w:rPr>
          <w:sz w:val="28"/>
          <w:szCs w:val="28"/>
          <w:bdr w:val="none" w:sz="0" w:space="0" w:color="auto" w:frame="1"/>
          <w:shd w:val="clear" w:color="auto" w:fill="FFFFFF"/>
          <w:lang w:val="ru-RU"/>
        </w:rPr>
        <w:t> </w:t>
      </w:r>
      <w:proofErr w:type="spellStart"/>
      <w:r w:rsidRPr="005319A8">
        <w:rPr>
          <w:sz w:val="28"/>
          <w:szCs w:val="28"/>
          <w:bdr w:val="none" w:sz="0" w:space="0" w:color="auto" w:frame="1"/>
          <w:shd w:val="clear" w:color="auto" w:fill="FFFFFF"/>
          <w:lang w:val="ru-RU"/>
        </w:rPr>
        <w:t>Комунального</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некомерційного</w:t>
      </w:r>
      <w:proofErr w:type="spellEnd"/>
      <w:r w:rsidRPr="005319A8">
        <w:rPr>
          <w:sz w:val="28"/>
          <w:szCs w:val="28"/>
          <w:bdr w:val="none" w:sz="0" w:space="0" w:color="auto" w:frame="1"/>
          <w:shd w:val="clear" w:color="auto" w:fill="FFFFFF"/>
          <w:lang w:val="ru-RU"/>
        </w:rPr>
        <w:t xml:space="preserve"> </w:t>
      </w:r>
      <w:proofErr w:type="spellStart"/>
      <w:proofErr w:type="gramStart"/>
      <w:r w:rsidRPr="005319A8">
        <w:rPr>
          <w:sz w:val="28"/>
          <w:szCs w:val="28"/>
          <w:bdr w:val="none" w:sz="0" w:space="0" w:color="auto" w:frame="1"/>
          <w:shd w:val="clear" w:color="auto" w:fill="FFFFFF"/>
          <w:lang w:val="ru-RU"/>
        </w:rPr>
        <w:t>п</w:t>
      </w:r>
      <w:proofErr w:type="gramEnd"/>
      <w:r w:rsidRPr="005319A8">
        <w:rPr>
          <w:sz w:val="28"/>
          <w:szCs w:val="28"/>
          <w:bdr w:val="none" w:sz="0" w:space="0" w:color="auto" w:frame="1"/>
          <w:shd w:val="clear" w:color="auto" w:fill="FFFFFF"/>
          <w:lang w:val="ru-RU"/>
        </w:rPr>
        <w:t>ідприємства</w:t>
      </w:r>
      <w:proofErr w:type="spellEnd"/>
      <w:r w:rsidRPr="005319A8">
        <w:rPr>
          <w:sz w:val="28"/>
          <w:szCs w:val="28"/>
          <w:bdr w:val="none" w:sz="0" w:space="0" w:color="auto" w:frame="1"/>
          <w:shd w:val="clear" w:color="auto" w:fill="FFFFFF"/>
          <w:lang w:val="ru-RU"/>
        </w:rPr>
        <w:t xml:space="preserve"> «Центр</w:t>
      </w:r>
      <w:r>
        <w:rPr>
          <w:sz w:val="28"/>
          <w:szCs w:val="28"/>
          <w:bdr w:val="none" w:sz="0" w:space="0" w:color="auto" w:frame="1"/>
          <w:shd w:val="clear" w:color="auto" w:fill="FFFFFF"/>
          <w:lang w:val="ru-RU"/>
        </w:rPr>
        <w:t xml:space="preserve"> </w:t>
      </w:r>
      <w:proofErr w:type="spellStart"/>
      <w:r>
        <w:rPr>
          <w:sz w:val="28"/>
          <w:szCs w:val="28"/>
          <w:bdr w:val="none" w:sz="0" w:space="0" w:color="auto" w:frame="1"/>
          <w:shd w:val="clear" w:color="auto" w:fill="FFFFFF"/>
          <w:lang w:val="ru-RU"/>
        </w:rPr>
        <w:t>населення</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первинної</w:t>
      </w:r>
      <w:proofErr w:type="spellEnd"/>
      <w:r w:rsidRPr="005319A8">
        <w:rPr>
          <w:sz w:val="28"/>
          <w:szCs w:val="28"/>
          <w:bdr w:val="none" w:sz="0" w:space="0" w:color="auto" w:frame="1"/>
          <w:shd w:val="clear" w:color="auto" w:fill="FFFFFF"/>
          <w:lang w:val="ru-RU"/>
        </w:rPr>
        <w:t xml:space="preserve"> медико-</w:t>
      </w:r>
      <w:proofErr w:type="spellStart"/>
      <w:r w:rsidRPr="005319A8">
        <w:rPr>
          <w:sz w:val="28"/>
          <w:szCs w:val="28"/>
          <w:bdr w:val="none" w:sz="0" w:space="0" w:color="auto" w:frame="1"/>
          <w:shd w:val="clear" w:color="auto" w:fill="FFFFFF"/>
          <w:lang w:val="ru-RU"/>
        </w:rPr>
        <w:t>санітарної</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допомоги</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Жашківської</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міської</w:t>
      </w:r>
      <w:proofErr w:type="spellEnd"/>
      <w:r w:rsidRPr="005319A8">
        <w:rPr>
          <w:sz w:val="28"/>
          <w:szCs w:val="28"/>
          <w:bdr w:val="none" w:sz="0" w:space="0" w:color="auto" w:frame="1"/>
          <w:shd w:val="clear" w:color="auto" w:fill="FFFFFF"/>
          <w:lang w:val="ru-RU"/>
        </w:rPr>
        <w:t xml:space="preserve"> ради»</w:t>
      </w:r>
      <w:r w:rsidRPr="005319A8">
        <w:rPr>
          <w:sz w:val="28"/>
          <w:szCs w:val="28"/>
          <w:bdr w:val="none" w:sz="0" w:space="0" w:color="auto" w:frame="1"/>
          <w:shd w:val="clear" w:color="auto" w:fill="FFFFFF"/>
        </w:rPr>
        <w:t xml:space="preserve"> (до мережі якого входять медичні заклади, розташовані на території громади)</w:t>
      </w:r>
      <w:r w:rsidRPr="005319A8">
        <w:rPr>
          <w:sz w:val="28"/>
          <w:szCs w:val="28"/>
          <w:bdr w:val="none" w:sz="0" w:space="0" w:color="auto" w:frame="1"/>
          <w:shd w:val="clear" w:color="auto" w:fill="FFFFFF"/>
          <w:lang w:val="ru-RU"/>
        </w:rPr>
        <w:t xml:space="preserve"> – </w:t>
      </w:r>
      <w:proofErr w:type="spellStart"/>
      <w:r w:rsidRPr="005319A8">
        <w:rPr>
          <w:sz w:val="28"/>
          <w:szCs w:val="28"/>
          <w:bdr w:val="none" w:sz="0" w:space="0" w:color="auto" w:frame="1"/>
          <w:shd w:val="clear" w:color="auto" w:fill="FFFFFF"/>
          <w:lang w:val="ru-RU"/>
        </w:rPr>
        <w:t>річна</w:t>
      </w:r>
      <w:proofErr w:type="spellEnd"/>
      <w:r w:rsidRPr="005319A8">
        <w:rPr>
          <w:sz w:val="28"/>
          <w:szCs w:val="28"/>
          <w:bdr w:val="none" w:sz="0" w:space="0" w:color="auto" w:frame="1"/>
          <w:shd w:val="clear" w:color="auto" w:fill="FFFFFF"/>
          <w:lang w:val="ru-RU"/>
        </w:rPr>
        <w:t xml:space="preserve"> сума становить 400,0 </w:t>
      </w:r>
      <w:proofErr w:type="spellStart"/>
      <w:r w:rsidRPr="005319A8">
        <w:rPr>
          <w:sz w:val="28"/>
          <w:szCs w:val="28"/>
          <w:bdr w:val="none" w:sz="0" w:space="0" w:color="auto" w:frame="1"/>
          <w:shd w:val="clear" w:color="auto" w:fill="FFFFFF"/>
          <w:lang w:val="ru-RU"/>
        </w:rPr>
        <w:t>тис.грн</w:t>
      </w:r>
      <w:proofErr w:type="spellEnd"/>
      <w:r w:rsidRPr="005319A8">
        <w:rPr>
          <w:sz w:val="28"/>
          <w:szCs w:val="28"/>
          <w:bdr w:val="none" w:sz="0" w:space="0" w:color="auto" w:frame="1"/>
          <w:shd w:val="clear" w:color="auto" w:fill="FFFFFF"/>
          <w:lang w:val="ru-RU"/>
        </w:rPr>
        <w:t xml:space="preserve">. та на потреби </w:t>
      </w:r>
      <w:proofErr w:type="spellStart"/>
      <w:r w:rsidRPr="005319A8">
        <w:rPr>
          <w:sz w:val="28"/>
          <w:szCs w:val="28"/>
          <w:bdr w:val="none" w:sz="0" w:space="0" w:color="auto" w:frame="1"/>
          <w:shd w:val="clear" w:color="auto" w:fill="FFFFFF"/>
          <w:lang w:val="ru-RU"/>
        </w:rPr>
        <w:t>Комунального</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некомерційного</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підприємства</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Жашківська</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багатопрофільна</w:t>
      </w:r>
      <w:proofErr w:type="spellEnd"/>
      <w:r w:rsidRPr="005319A8">
        <w:rPr>
          <w:sz w:val="28"/>
          <w:szCs w:val="28"/>
          <w:bdr w:val="none" w:sz="0" w:space="0" w:color="auto" w:frame="1"/>
          <w:shd w:val="clear" w:color="auto" w:fill="FFFFFF"/>
          <w:lang w:val="ru-RU"/>
        </w:rPr>
        <w:t xml:space="preserve"> </w:t>
      </w:r>
      <w:proofErr w:type="spellStart"/>
      <w:r w:rsidRPr="005319A8">
        <w:rPr>
          <w:sz w:val="28"/>
          <w:szCs w:val="28"/>
          <w:bdr w:val="none" w:sz="0" w:space="0" w:color="auto" w:frame="1"/>
          <w:shd w:val="clear" w:color="auto" w:fill="FFFFFF"/>
          <w:lang w:val="ru-RU"/>
        </w:rPr>
        <w:t>лікарня</w:t>
      </w:r>
      <w:proofErr w:type="spellEnd"/>
      <w:r w:rsidRPr="005319A8">
        <w:rPr>
          <w:sz w:val="28"/>
          <w:szCs w:val="28"/>
          <w:bdr w:val="none" w:sz="0" w:space="0" w:color="auto" w:frame="1"/>
          <w:shd w:val="clear" w:color="auto" w:fill="FFFFFF"/>
          <w:lang w:val="ru-RU"/>
        </w:rPr>
        <w:t xml:space="preserve">» в </w:t>
      </w:r>
      <w:proofErr w:type="spellStart"/>
      <w:r w:rsidRPr="005319A8">
        <w:rPr>
          <w:sz w:val="28"/>
          <w:szCs w:val="28"/>
          <w:bdr w:val="none" w:sz="0" w:space="0" w:color="auto" w:frame="1"/>
          <w:shd w:val="clear" w:color="auto" w:fill="FFFFFF"/>
          <w:lang w:val="ru-RU"/>
        </w:rPr>
        <w:t>сумі</w:t>
      </w:r>
      <w:proofErr w:type="spellEnd"/>
      <w:r w:rsidRPr="005319A8">
        <w:rPr>
          <w:sz w:val="28"/>
          <w:szCs w:val="28"/>
          <w:bdr w:val="none" w:sz="0" w:space="0" w:color="auto" w:frame="1"/>
          <w:shd w:val="clear" w:color="auto" w:fill="FFFFFF"/>
          <w:lang w:val="ru-RU"/>
        </w:rPr>
        <w:t xml:space="preserve"> 190,0 тис</w:t>
      </w:r>
      <w:proofErr w:type="gramStart"/>
      <w:r w:rsidRPr="005319A8">
        <w:rPr>
          <w:sz w:val="28"/>
          <w:szCs w:val="28"/>
          <w:bdr w:val="none" w:sz="0" w:space="0" w:color="auto" w:frame="1"/>
          <w:shd w:val="clear" w:color="auto" w:fill="FFFFFF"/>
          <w:lang w:val="ru-RU"/>
        </w:rPr>
        <w:t>.</w:t>
      </w:r>
      <w:proofErr w:type="gramEnd"/>
      <w:r w:rsidRPr="005319A8">
        <w:rPr>
          <w:sz w:val="28"/>
          <w:szCs w:val="28"/>
          <w:bdr w:val="none" w:sz="0" w:space="0" w:color="auto" w:frame="1"/>
          <w:shd w:val="clear" w:color="auto" w:fill="FFFFFF"/>
          <w:lang w:val="ru-RU"/>
        </w:rPr>
        <w:t xml:space="preserve"> </w:t>
      </w:r>
      <w:proofErr w:type="gramStart"/>
      <w:r w:rsidRPr="005319A8">
        <w:rPr>
          <w:sz w:val="28"/>
          <w:szCs w:val="28"/>
          <w:bdr w:val="none" w:sz="0" w:space="0" w:color="auto" w:frame="1"/>
          <w:shd w:val="clear" w:color="auto" w:fill="FFFFFF"/>
          <w:lang w:val="ru-RU"/>
        </w:rPr>
        <w:t>г</w:t>
      </w:r>
      <w:proofErr w:type="gramEnd"/>
      <w:r w:rsidRPr="005319A8">
        <w:rPr>
          <w:sz w:val="28"/>
          <w:szCs w:val="28"/>
          <w:bdr w:val="none" w:sz="0" w:space="0" w:color="auto" w:frame="1"/>
          <w:shd w:val="clear" w:color="auto" w:fill="FFFFFF"/>
          <w:lang w:val="ru-RU"/>
        </w:rPr>
        <w:t>рн.</w:t>
      </w:r>
    </w:p>
    <w:p w:rsidR="00E47778" w:rsidRPr="005319A8" w:rsidRDefault="00E47778" w:rsidP="005319A8">
      <w:pPr>
        <w:pStyle w:val="a5"/>
        <w:numPr>
          <w:ilvl w:val="0"/>
          <w:numId w:val="2"/>
        </w:numPr>
        <w:shd w:val="clear" w:color="auto" w:fill="FFFFFF"/>
        <w:tabs>
          <w:tab w:val="left" w:pos="0"/>
        </w:tabs>
        <w:jc w:val="both"/>
        <w:rPr>
          <w:sz w:val="28"/>
          <w:szCs w:val="28"/>
        </w:rPr>
      </w:pPr>
      <w:r w:rsidRPr="005319A8">
        <w:rPr>
          <w:sz w:val="28"/>
          <w:szCs w:val="28"/>
        </w:rPr>
        <w:t xml:space="preserve">Так як на балансі </w:t>
      </w:r>
      <w:proofErr w:type="spellStart"/>
      <w:r w:rsidRPr="005319A8">
        <w:rPr>
          <w:sz w:val="28"/>
          <w:szCs w:val="28"/>
        </w:rPr>
        <w:t>Баштечківської</w:t>
      </w:r>
      <w:proofErr w:type="spellEnd"/>
      <w:r w:rsidRPr="005319A8">
        <w:rPr>
          <w:sz w:val="28"/>
          <w:szCs w:val="28"/>
        </w:rPr>
        <w:t xml:space="preserve"> сільської ради знаходяться будівлі 2-ох амбулаторій та </w:t>
      </w:r>
      <w:proofErr w:type="spellStart"/>
      <w:r w:rsidRPr="005319A8">
        <w:rPr>
          <w:sz w:val="28"/>
          <w:szCs w:val="28"/>
        </w:rPr>
        <w:t>ФАПи</w:t>
      </w:r>
      <w:proofErr w:type="spellEnd"/>
      <w:r w:rsidRPr="005319A8">
        <w:rPr>
          <w:sz w:val="28"/>
          <w:szCs w:val="28"/>
        </w:rPr>
        <w:t>, то за рахунок коштів місцевого бюджету у 2021 році були проведені видатки на оплату електроенергії.</w:t>
      </w:r>
    </w:p>
    <w:p w:rsidR="00E47778" w:rsidRDefault="00E47778" w:rsidP="005319A8">
      <w:pPr>
        <w:pStyle w:val="a5"/>
        <w:numPr>
          <w:ilvl w:val="0"/>
          <w:numId w:val="2"/>
        </w:numPr>
        <w:shd w:val="clear" w:color="auto" w:fill="FFFFFF"/>
        <w:tabs>
          <w:tab w:val="left" w:pos="0"/>
        </w:tabs>
        <w:jc w:val="both"/>
        <w:rPr>
          <w:sz w:val="28"/>
          <w:szCs w:val="28"/>
        </w:rPr>
      </w:pPr>
      <w:r w:rsidRPr="005319A8">
        <w:rPr>
          <w:sz w:val="28"/>
          <w:szCs w:val="28"/>
        </w:rPr>
        <w:t>Безперебійно проводилось фінансування на відшкодування коштів за препарати інсуліну для хворих на цукровий діабет. Річна сум</w:t>
      </w:r>
      <w:r>
        <w:rPr>
          <w:sz w:val="28"/>
          <w:szCs w:val="28"/>
        </w:rPr>
        <w:t>а</w:t>
      </w:r>
    </w:p>
    <w:p w:rsidR="00E47778" w:rsidRPr="005319A8" w:rsidRDefault="00E47778" w:rsidP="005319A8">
      <w:pPr>
        <w:pStyle w:val="a5"/>
        <w:numPr>
          <w:ilvl w:val="0"/>
          <w:numId w:val="2"/>
        </w:numPr>
        <w:shd w:val="clear" w:color="auto" w:fill="FFFFFF"/>
        <w:tabs>
          <w:tab w:val="left" w:pos="0"/>
        </w:tabs>
        <w:jc w:val="both"/>
        <w:rPr>
          <w:sz w:val="28"/>
          <w:szCs w:val="28"/>
        </w:rPr>
      </w:pPr>
      <w:r w:rsidRPr="005319A8">
        <w:rPr>
          <w:sz w:val="28"/>
          <w:szCs w:val="28"/>
        </w:rPr>
        <w:t xml:space="preserve"> становить 135,4 тис. грн..</w:t>
      </w:r>
    </w:p>
    <w:p w:rsidR="00E47778" w:rsidRPr="005319A8" w:rsidRDefault="00E47778" w:rsidP="005319A8">
      <w:pPr>
        <w:pStyle w:val="a5"/>
        <w:numPr>
          <w:ilvl w:val="0"/>
          <w:numId w:val="2"/>
        </w:numPr>
        <w:shd w:val="clear" w:color="auto" w:fill="FFFFFF"/>
        <w:tabs>
          <w:tab w:val="left" w:pos="0"/>
        </w:tabs>
        <w:jc w:val="both"/>
        <w:rPr>
          <w:sz w:val="28"/>
          <w:szCs w:val="28"/>
        </w:rPr>
      </w:pPr>
      <w:r w:rsidRPr="005319A8">
        <w:rPr>
          <w:sz w:val="28"/>
          <w:szCs w:val="28"/>
        </w:rPr>
        <w:t>На пільгове медичне обслуговування осіб, які постраждали внаслідок Чорнобильської катастрофи спрямовано 2,9 тис. грн..</w:t>
      </w:r>
    </w:p>
    <w:p w:rsidR="00E47778" w:rsidRPr="005319A8" w:rsidRDefault="00E47778" w:rsidP="005319A8">
      <w:pPr>
        <w:pStyle w:val="a4"/>
        <w:tabs>
          <w:tab w:val="left" w:pos="0"/>
        </w:tabs>
        <w:ind w:left="567"/>
        <w:jc w:val="both"/>
        <w:rPr>
          <w:sz w:val="28"/>
          <w:szCs w:val="28"/>
        </w:rPr>
      </w:pPr>
      <w:r w:rsidRPr="005319A8">
        <w:rPr>
          <w:sz w:val="28"/>
          <w:szCs w:val="28"/>
          <w:bdr w:val="none" w:sz="0" w:space="0" w:color="auto" w:frame="1"/>
        </w:rPr>
        <w:t>       </w:t>
      </w:r>
    </w:p>
    <w:p w:rsidR="00E47778" w:rsidRPr="005319A8" w:rsidRDefault="00E47778" w:rsidP="005319A8">
      <w:pPr>
        <w:pStyle w:val="Default"/>
        <w:tabs>
          <w:tab w:val="left" w:pos="0"/>
        </w:tabs>
        <w:jc w:val="both"/>
        <w:rPr>
          <w:b/>
          <w:color w:val="auto"/>
          <w:sz w:val="28"/>
          <w:szCs w:val="28"/>
        </w:rPr>
      </w:pPr>
      <w:r w:rsidRPr="005319A8">
        <w:rPr>
          <w:color w:val="auto"/>
          <w:sz w:val="28"/>
          <w:szCs w:val="28"/>
        </w:rPr>
        <w:t xml:space="preserve">          Сільська рада здійснює свою діяльність</w:t>
      </w:r>
      <w:r w:rsidRPr="005319A8">
        <w:rPr>
          <w:b/>
          <w:color w:val="auto"/>
          <w:sz w:val="28"/>
          <w:szCs w:val="28"/>
        </w:rPr>
        <w:t xml:space="preserve"> відкрито і гласно.</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На </w:t>
      </w:r>
      <w:r w:rsidRPr="005319A8">
        <w:rPr>
          <w:b/>
          <w:i/>
          <w:color w:val="auto"/>
          <w:sz w:val="28"/>
          <w:szCs w:val="28"/>
          <w:u w:val="single"/>
        </w:rPr>
        <w:t>офіційному сайті</w:t>
      </w:r>
      <w:r w:rsidRPr="005319A8">
        <w:rPr>
          <w:color w:val="auto"/>
          <w:sz w:val="28"/>
          <w:szCs w:val="28"/>
        </w:rPr>
        <w:t xml:space="preserve"> </w:t>
      </w:r>
      <w:r w:rsidRPr="005319A8">
        <w:rPr>
          <w:color w:val="auto"/>
          <w:sz w:val="28"/>
          <w:szCs w:val="28"/>
          <w:lang w:eastAsia="en-US"/>
        </w:rPr>
        <w:t>сільської</w:t>
      </w:r>
      <w:r w:rsidRPr="005319A8">
        <w:rPr>
          <w:color w:val="auto"/>
          <w:sz w:val="28"/>
          <w:szCs w:val="28"/>
        </w:rPr>
        <w:t xml:space="preserve"> ради систематично висвітлюється інформація про</w:t>
      </w:r>
      <w:r w:rsidRPr="005319A8">
        <w:rPr>
          <w:color w:val="auto"/>
          <w:sz w:val="28"/>
          <w:szCs w:val="28"/>
          <w:lang w:eastAsia="en-US"/>
        </w:rPr>
        <w:t xml:space="preserve"> роботу сільської ради, події, новини, </w:t>
      </w:r>
      <w:r w:rsidRPr="005319A8">
        <w:rPr>
          <w:color w:val="auto"/>
          <w:sz w:val="28"/>
          <w:szCs w:val="28"/>
        </w:rPr>
        <w:t xml:space="preserve">заходи, які проходять на території громади. </w:t>
      </w:r>
    </w:p>
    <w:p w:rsidR="00E47778" w:rsidRPr="005319A8" w:rsidRDefault="00E47778" w:rsidP="005319A8">
      <w:pPr>
        <w:pStyle w:val="Default"/>
        <w:tabs>
          <w:tab w:val="left" w:pos="0"/>
        </w:tabs>
        <w:jc w:val="both"/>
        <w:rPr>
          <w:color w:val="auto"/>
          <w:sz w:val="28"/>
          <w:szCs w:val="28"/>
        </w:rPr>
      </w:pPr>
      <w:r w:rsidRPr="005319A8">
        <w:rPr>
          <w:color w:val="auto"/>
          <w:sz w:val="28"/>
          <w:szCs w:val="28"/>
        </w:rPr>
        <w:t xml:space="preserve">          Крім того, інформація про діяльність ради розміщується   на сторінці у </w:t>
      </w:r>
      <w:proofErr w:type="spellStart"/>
      <w:r w:rsidRPr="005319A8">
        <w:rPr>
          <w:color w:val="auto"/>
          <w:sz w:val="28"/>
          <w:szCs w:val="28"/>
        </w:rPr>
        <w:t>фейсбуці</w:t>
      </w:r>
      <w:proofErr w:type="spellEnd"/>
      <w:r w:rsidRPr="005319A8">
        <w:rPr>
          <w:color w:val="auto"/>
          <w:sz w:val="28"/>
          <w:szCs w:val="28"/>
        </w:rPr>
        <w:t xml:space="preserve">. </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rPr>
      </w:pPr>
      <w:r w:rsidRPr="005319A8">
        <w:rPr>
          <w:rFonts w:ascii="Times New Roman" w:hAnsi="Times New Roman"/>
          <w:sz w:val="28"/>
          <w:szCs w:val="28"/>
        </w:rPr>
        <w:t xml:space="preserve">          Це дає змогу громадськості </w:t>
      </w:r>
      <w:proofErr w:type="spellStart"/>
      <w:r w:rsidRPr="005319A8">
        <w:rPr>
          <w:rFonts w:ascii="Times New Roman" w:hAnsi="Times New Roman"/>
          <w:sz w:val="28"/>
          <w:szCs w:val="28"/>
        </w:rPr>
        <w:t>оперативно</w:t>
      </w:r>
      <w:proofErr w:type="spellEnd"/>
      <w:r w:rsidRPr="005319A8">
        <w:rPr>
          <w:rFonts w:ascii="Times New Roman" w:hAnsi="Times New Roman"/>
          <w:sz w:val="28"/>
          <w:szCs w:val="28"/>
        </w:rPr>
        <w:t xml:space="preserve"> ознайомлюватися з подіями, що відбуваються за участю керівництва та депутатів </w:t>
      </w:r>
      <w:r w:rsidRPr="005319A8">
        <w:rPr>
          <w:rFonts w:ascii="Times New Roman" w:hAnsi="Times New Roman"/>
          <w:sz w:val="28"/>
          <w:szCs w:val="28"/>
          <w:lang w:eastAsia="en-US"/>
        </w:rPr>
        <w:t>сільської</w:t>
      </w:r>
      <w:r w:rsidRPr="005319A8">
        <w:rPr>
          <w:rFonts w:ascii="Times New Roman" w:hAnsi="Times New Roman"/>
          <w:sz w:val="28"/>
          <w:szCs w:val="28"/>
        </w:rPr>
        <w:t xml:space="preserve"> ради, посадових осіб місцевого самоврядування, знайомитися з нормативними актами, що приймаються.</w:t>
      </w:r>
    </w:p>
    <w:p w:rsidR="00E47778" w:rsidRPr="005319A8" w:rsidRDefault="00E47778" w:rsidP="005319A8">
      <w:pPr>
        <w:shd w:val="clear" w:color="auto" w:fill="FFFFFF"/>
        <w:tabs>
          <w:tab w:val="left" w:pos="0"/>
        </w:tabs>
        <w:spacing w:after="0" w:line="240" w:lineRule="auto"/>
        <w:jc w:val="both"/>
        <w:textAlignment w:val="baseline"/>
        <w:rPr>
          <w:rFonts w:ascii="Times New Roman" w:hAnsi="Times New Roman"/>
          <w:sz w:val="28"/>
          <w:szCs w:val="28"/>
        </w:rPr>
      </w:pPr>
      <w:r w:rsidRPr="005319A8">
        <w:rPr>
          <w:rFonts w:ascii="Times New Roman" w:hAnsi="Times New Roman"/>
          <w:sz w:val="28"/>
          <w:szCs w:val="28"/>
        </w:rPr>
        <w:t xml:space="preserve">        Мешканці нашої громади  чекали і чекають від місцевої влади виважених рішень та позитивних результатів при вирішенні будь-яких питань життєдіяльності громади.</w:t>
      </w:r>
    </w:p>
    <w:p w:rsidR="00E47778" w:rsidRPr="005319A8" w:rsidRDefault="00E47778" w:rsidP="005319A8">
      <w:pPr>
        <w:tabs>
          <w:tab w:val="left" w:pos="0"/>
          <w:tab w:val="left" w:pos="1185"/>
        </w:tabs>
        <w:spacing w:after="0" w:line="240" w:lineRule="auto"/>
        <w:jc w:val="both"/>
        <w:rPr>
          <w:rFonts w:ascii="Times New Roman" w:hAnsi="Times New Roman"/>
          <w:sz w:val="28"/>
          <w:szCs w:val="28"/>
        </w:rPr>
      </w:pPr>
      <w:r w:rsidRPr="005319A8">
        <w:rPr>
          <w:rFonts w:ascii="Times New Roman" w:hAnsi="Times New Roman"/>
          <w:sz w:val="28"/>
          <w:szCs w:val="28"/>
        </w:rPr>
        <w:t xml:space="preserve">        Вся робота і моя, як голови, і виконавчого апарату у вас на очах. Я розумію свою особисту відповідальність перед громадою за кожне наше рішення, кожний наш практичний крок.  </w:t>
      </w:r>
    </w:p>
    <w:p w:rsidR="00E47778" w:rsidRPr="005319A8" w:rsidRDefault="00E47778" w:rsidP="005319A8">
      <w:pPr>
        <w:tabs>
          <w:tab w:val="left" w:pos="0"/>
          <w:tab w:val="left" w:pos="1185"/>
        </w:tabs>
        <w:spacing w:after="0" w:line="240" w:lineRule="auto"/>
        <w:jc w:val="both"/>
        <w:rPr>
          <w:rFonts w:ascii="Times New Roman" w:hAnsi="Times New Roman"/>
          <w:sz w:val="28"/>
          <w:szCs w:val="28"/>
          <w:lang w:val="ru-RU" w:eastAsia="en-US"/>
        </w:rPr>
      </w:pPr>
      <w:r w:rsidRPr="005319A8">
        <w:rPr>
          <w:rFonts w:ascii="Times New Roman" w:hAnsi="Times New Roman"/>
          <w:sz w:val="28"/>
          <w:szCs w:val="28"/>
        </w:rPr>
        <w:lastRenderedPageBreak/>
        <w:t xml:space="preserve">        </w:t>
      </w:r>
      <w:proofErr w:type="spellStart"/>
      <w:r w:rsidRPr="005319A8">
        <w:rPr>
          <w:rFonts w:ascii="Times New Roman" w:hAnsi="Times New Roman"/>
          <w:spacing w:val="-3"/>
          <w:sz w:val="28"/>
          <w:szCs w:val="28"/>
          <w:lang w:val="ru-RU" w:eastAsia="en-US"/>
        </w:rPr>
        <w:t>Наші</w:t>
      </w:r>
      <w:proofErr w:type="spellEnd"/>
      <w:r w:rsidRPr="005319A8">
        <w:rPr>
          <w:rFonts w:ascii="Times New Roman" w:hAnsi="Times New Roman"/>
          <w:spacing w:val="-3"/>
          <w:sz w:val="28"/>
          <w:szCs w:val="28"/>
          <w:lang w:val="ru-RU" w:eastAsia="en-US"/>
        </w:rPr>
        <w:t xml:space="preserve"> перемоги — </w:t>
      </w:r>
      <w:proofErr w:type="spellStart"/>
      <w:r w:rsidRPr="005319A8">
        <w:rPr>
          <w:rFonts w:ascii="Times New Roman" w:hAnsi="Times New Roman"/>
          <w:spacing w:val="-3"/>
          <w:sz w:val="28"/>
          <w:szCs w:val="28"/>
          <w:lang w:val="ru-RU" w:eastAsia="en-US"/>
        </w:rPr>
        <w:t>це</w:t>
      </w:r>
      <w:proofErr w:type="spellEnd"/>
      <w:r w:rsidRPr="005319A8">
        <w:rPr>
          <w:rFonts w:ascii="Times New Roman" w:hAnsi="Times New Roman"/>
          <w:spacing w:val="-3"/>
          <w:sz w:val="28"/>
          <w:szCs w:val="28"/>
          <w:lang w:val="ru-RU" w:eastAsia="en-US"/>
        </w:rPr>
        <w:t xml:space="preserve"> наша сила й </w:t>
      </w:r>
      <w:proofErr w:type="spellStart"/>
      <w:r w:rsidRPr="005319A8">
        <w:rPr>
          <w:rFonts w:ascii="Times New Roman" w:hAnsi="Times New Roman"/>
          <w:spacing w:val="-3"/>
          <w:sz w:val="28"/>
          <w:szCs w:val="28"/>
          <w:lang w:val="ru-RU" w:eastAsia="en-US"/>
        </w:rPr>
        <w:t>мотивація</w:t>
      </w:r>
      <w:proofErr w:type="spellEnd"/>
      <w:r w:rsidRPr="005319A8">
        <w:rPr>
          <w:rFonts w:ascii="Times New Roman" w:hAnsi="Times New Roman"/>
          <w:spacing w:val="-3"/>
          <w:sz w:val="28"/>
          <w:szCs w:val="28"/>
          <w:lang w:val="ru-RU" w:eastAsia="en-US"/>
        </w:rPr>
        <w:t xml:space="preserve">.  </w:t>
      </w:r>
      <w:proofErr w:type="spellStart"/>
      <w:r w:rsidRPr="005319A8">
        <w:rPr>
          <w:rFonts w:ascii="Times New Roman" w:hAnsi="Times New Roman"/>
          <w:spacing w:val="-3"/>
          <w:sz w:val="28"/>
          <w:szCs w:val="28"/>
          <w:lang w:val="ru-RU" w:eastAsia="en-US"/>
        </w:rPr>
        <w:t>Якщо</w:t>
      </w:r>
      <w:proofErr w:type="spellEnd"/>
      <w:r w:rsidRPr="005319A8">
        <w:rPr>
          <w:rFonts w:ascii="Times New Roman" w:hAnsi="Times New Roman"/>
          <w:spacing w:val="-3"/>
          <w:sz w:val="28"/>
          <w:szCs w:val="28"/>
          <w:lang w:val="ru-RU" w:eastAsia="en-US"/>
        </w:rPr>
        <w:t xml:space="preserve"> </w:t>
      </w:r>
      <w:proofErr w:type="spellStart"/>
      <w:r w:rsidRPr="005319A8">
        <w:rPr>
          <w:rFonts w:ascii="Times New Roman" w:hAnsi="Times New Roman"/>
          <w:spacing w:val="-3"/>
          <w:sz w:val="28"/>
          <w:szCs w:val="28"/>
          <w:lang w:val="ru-RU" w:eastAsia="en-US"/>
        </w:rPr>
        <w:t>навчимося</w:t>
      </w:r>
      <w:proofErr w:type="spellEnd"/>
      <w:r w:rsidRPr="005319A8">
        <w:rPr>
          <w:rFonts w:ascii="Times New Roman" w:hAnsi="Times New Roman"/>
          <w:spacing w:val="-3"/>
          <w:sz w:val="28"/>
          <w:szCs w:val="28"/>
          <w:lang w:val="ru-RU" w:eastAsia="en-US"/>
        </w:rPr>
        <w:t xml:space="preserve"> </w:t>
      </w:r>
      <w:proofErr w:type="spellStart"/>
      <w:r w:rsidRPr="005319A8">
        <w:rPr>
          <w:rFonts w:ascii="Times New Roman" w:hAnsi="Times New Roman"/>
          <w:spacing w:val="-3"/>
          <w:sz w:val="28"/>
          <w:szCs w:val="28"/>
          <w:lang w:val="ru-RU" w:eastAsia="en-US"/>
        </w:rPr>
        <w:t>відзначати</w:t>
      </w:r>
      <w:proofErr w:type="spellEnd"/>
      <w:r w:rsidRPr="005319A8">
        <w:rPr>
          <w:rFonts w:ascii="Times New Roman" w:hAnsi="Times New Roman"/>
          <w:spacing w:val="-3"/>
          <w:sz w:val="28"/>
          <w:szCs w:val="28"/>
          <w:lang w:val="ru-RU" w:eastAsia="en-US"/>
        </w:rPr>
        <w:t xml:space="preserve"> </w:t>
      </w:r>
      <w:proofErr w:type="spellStart"/>
      <w:r w:rsidRPr="005319A8">
        <w:rPr>
          <w:rFonts w:ascii="Times New Roman" w:hAnsi="Times New Roman"/>
          <w:spacing w:val="-3"/>
          <w:sz w:val="28"/>
          <w:szCs w:val="28"/>
          <w:lang w:val="ru-RU" w:eastAsia="en-US"/>
        </w:rPr>
        <w:t>навіть</w:t>
      </w:r>
      <w:proofErr w:type="spellEnd"/>
      <w:r w:rsidRPr="005319A8">
        <w:rPr>
          <w:rFonts w:ascii="Times New Roman" w:hAnsi="Times New Roman"/>
          <w:spacing w:val="-3"/>
          <w:sz w:val="28"/>
          <w:szCs w:val="28"/>
          <w:lang w:val="ru-RU" w:eastAsia="en-US"/>
        </w:rPr>
        <w:t xml:space="preserve"> </w:t>
      </w:r>
      <w:proofErr w:type="spellStart"/>
      <w:r w:rsidRPr="005319A8">
        <w:rPr>
          <w:rFonts w:ascii="Times New Roman" w:hAnsi="Times New Roman"/>
          <w:spacing w:val="-3"/>
          <w:sz w:val="28"/>
          <w:szCs w:val="28"/>
          <w:lang w:val="ru-RU" w:eastAsia="en-US"/>
        </w:rPr>
        <w:t>найдрібніші</w:t>
      </w:r>
      <w:proofErr w:type="spellEnd"/>
      <w:r w:rsidRPr="005319A8">
        <w:rPr>
          <w:rFonts w:ascii="Times New Roman" w:hAnsi="Times New Roman"/>
          <w:spacing w:val="-3"/>
          <w:sz w:val="28"/>
          <w:szCs w:val="28"/>
          <w:lang w:val="ru-RU" w:eastAsia="en-US"/>
        </w:rPr>
        <w:t xml:space="preserve"> з них, то </w:t>
      </w:r>
      <w:proofErr w:type="spellStart"/>
      <w:r w:rsidRPr="005319A8">
        <w:rPr>
          <w:rFonts w:ascii="Times New Roman" w:hAnsi="Times New Roman"/>
          <w:spacing w:val="-3"/>
          <w:sz w:val="28"/>
          <w:szCs w:val="28"/>
          <w:lang w:val="ru-RU" w:eastAsia="en-US"/>
        </w:rPr>
        <w:t>будемо</w:t>
      </w:r>
      <w:proofErr w:type="spellEnd"/>
      <w:r w:rsidRPr="005319A8">
        <w:rPr>
          <w:rFonts w:ascii="Times New Roman" w:hAnsi="Times New Roman"/>
          <w:spacing w:val="-3"/>
          <w:sz w:val="28"/>
          <w:szCs w:val="28"/>
          <w:lang w:val="ru-RU" w:eastAsia="en-US"/>
        </w:rPr>
        <w:t xml:space="preserve"> </w:t>
      </w:r>
      <w:proofErr w:type="spellStart"/>
      <w:r w:rsidRPr="005319A8">
        <w:rPr>
          <w:rFonts w:ascii="Times New Roman" w:hAnsi="Times New Roman"/>
          <w:spacing w:val="-3"/>
          <w:sz w:val="28"/>
          <w:szCs w:val="28"/>
          <w:lang w:val="ru-RU" w:eastAsia="en-US"/>
        </w:rPr>
        <w:t>щасливі</w:t>
      </w:r>
      <w:proofErr w:type="spellEnd"/>
      <w:r w:rsidRPr="005319A8">
        <w:rPr>
          <w:rFonts w:ascii="Times New Roman" w:hAnsi="Times New Roman"/>
          <w:spacing w:val="-3"/>
          <w:sz w:val="28"/>
          <w:szCs w:val="28"/>
          <w:lang w:val="ru-RU" w:eastAsia="en-US"/>
        </w:rPr>
        <w:t xml:space="preserve"> </w:t>
      </w:r>
      <w:proofErr w:type="spellStart"/>
      <w:r w:rsidRPr="005319A8">
        <w:rPr>
          <w:rFonts w:ascii="Times New Roman" w:hAnsi="Times New Roman"/>
          <w:spacing w:val="-3"/>
          <w:sz w:val="28"/>
          <w:szCs w:val="28"/>
          <w:lang w:val="ru-RU" w:eastAsia="en-US"/>
        </w:rPr>
        <w:t>щодня</w:t>
      </w:r>
      <w:proofErr w:type="spellEnd"/>
      <w:r w:rsidRPr="005319A8">
        <w:rPr>
          <w:rFonts w:ascii="Times New Roman" w:hAnsi="Times New Roman"/>
          <w:spacing w:val="-3"/>
          <w:sz w:val="28"/>
          <w:szCs w:val="28"/>
          <w:lang w:val="ru-RU" w:eastAsia="en-US"/>
        </w:rPr>
        <w:t>. </w:t>
      </w:r>
      <w:r w:rsidRPr="005319A8">
        <w:rPr>
          <w:rFonts w:ascii="Times New Roman" w:hAnsi="Times New Roman"/>
          <w:sz w:val="28"/>
          <w:szCs w:val="28"/>
          <w:shd w:val="clear" w:color="auto" w:fill="FFFFFF"/>
          <w:lang w:val="ru-RU" w:eastAsia="en-US"/>
        </w:rPr>
        <w:t xml:space="preserve">А </w:t>
      </w:r>
      <w:proofErr w:type="spellStart"/>
      <w:r w:rsidRPr="005319A8">
        <w:rPr>
          <w:rFonts w:ascii="Times New Roman" w:hAnsi="Times New Roman"/>
          <w:sz w:val="28"/>
          <w:szCs w:val="28"/>
          <w:shd w:val="clear" w:color="auto" w:fill="FFFFFF"/>
          <w:lang w:val="ru-RU" w:eastAsia="en-US"/>
        </w:rPr>
        <w:t>чітке</w:t>
      </w:r>
      <w:proofErr w:type="spellEnd"/>
      <w:r w:rsidRPr="005319A8">
        <w:rPr>
          <w:rFonts w:ascii="Times New Roman" w:hAnsi="Times New Roman"/>
          <w:sz w:val="28"/>
          <w:szCs w:val="28"/>
          <w:shd w:val="clear" w:color="auto" w:fill="FFFFFF"/>
          <w:lang w:val="ru-RU" w:eastAsia="en-US"/>
        </w:rPr>
        <w:t xml:space="preserve"> </w:t>
      </w:r>
      <w:proofErr w:type="spellStart"/>
      <w:r w:rsidRPr="005319A8">
        <w:rPr>
          <w:rFonts w:ascii="Times New Roman" w:hAnsi="Times New Roman"/>
          <w:sz w:val="28"/>
          <w:szCs w:val="28"/>
          <w:shd w:val="clear" w:color="auto" w:fill="FFFFFF"/>
          <w:lang w:val="ru-RU" w:eastAsia="en-US"/>
        </w:rPr>
        <w:t>розуміння</w:t>
      </w:r>
      <w:proofErr w:type="spellEnd"/>
      <w:r w:rsidRPr="005319A8">
        <w:rPr>
          <w:rFonts w:ascii="Times New Roman" w:hAnsi="Times New Roman"/>
          <w:sz w:val="28"/>
          <w:szCs w:val="28"/>
          <w:shd w:val="clear" w:color="auto" w:fill="FFFFFF"/>
          <w:lang w:val="ru-RU" w:eastAsia="en-US"/>
        </w:rPr>
        <w:t xml:space="preserve"> мети </w:t>
      </w:r>
      <w:proofErr w:type="gramStart"/>
      <w:r w:rsidRPr="005319A8">
        <w:rPr>
          <w:rFonts w:ascii="Times New Roman" w:hAnsi="Times New Roman"/>
          <w:sz w:val="28"/>
          <w:szCs w:val="28"/>
          <w:shd w:val="clear" w:color="auto" w:fill="FFFFFF"/>
          <w:lang w:val="ru-RU" w:eastAsia="en-US"/>
        </w:rPr>
        <w:t>—</w:t>
      </w:r>
      <w:proofErr w:type="spellStart"/>
      <w:r w:rsidRPr="005319A8">
        <w:rPr>
          <w:rFonts w:ascii="Times New Roman" w:hAnsi="Times New Roman"/>
          <w:sz w:val="28"/>
          <w:szCs w:val="28"/>
          <w:shd w:val="clear" w:color="auto" w:fill="FFFFFF"/>
          <w:lang w:val="ru-RU" w:eastAsia="en-US"/>
        </w:rPr>
        <w:t>н</w:t>
      </w:r>
      <w:proofErr w:type="gramEnd"/>
      <w:r w:rsidRPr="005319A8">
        <w:rPr>
          <w:rFonts w:ascii="Times New Roman" w:hAnsi="Times New Roman"/>
          <w:sz w:val="28"/>
          <w:szCs w:val="28"/>
          <w:shd w:val="clear" w:color="auto" w:fill="FFFFFF"/>
          <w:lang w:val="ru-RU" w:eastAsia="en-US"/>
        </w:rPr>
        <w:t>айважливіша</w:t>
      </w:r>
      <w:proofErr w:type="spellEnd"/>
      <w:r w:rsidRPr="005319A8">
        <w:rPr>
          <w:rFonts w:ascii="Times New Roman" w:hAnsi="Times New Roman"/>
          <w:sz w:val="28"/>
          <w:szCs w:val="28"/>
          <w:shd w:val="clear" w:color="auto" w:fill="FFFFFF"/>
          <w:lang w:val="ru-RU" w:eastAsia="en-US"/>
        </w:rPr>
        <w:t xml:space="preserve"> </w:t>
      </w:r>
      <w:proofErr w:type="spellStart"/>
      <w:r w:rsidRPr="005319A8">
        <w:rPr>
          <w:rFonts w:ascii="Times New Roman" w:hAnsi="Times New Roman"/>
          <w:sz w:val="28"/>
          <w:szCs w:val="28"/>
          <w:shd w:val="clear" w:color="auto" w:fill="FFFFFF"/>
          <w:lang w:val="ru-RU" w:eastAsia="en-US"/>
        </w:rPr>
        <w:t>складова</w:t>
      </w:r>
      <w:proofErr w:type="spellEnd"/>
      <w:r w:rsidRPr="005319A8">
        <w:rPr>
          <w:rFonts w:ascii="Times New Roman" w:hAnsi="Times New Roman"/>
          <w:sz w:val="28"/>
          <w:szCs w:val="28"/>
          <w:shd w:val="clear" w:color="auto" w:fill="FFFFFF"/>
          <w:lang w:val="ru-RU" w:eastAsia="en-US"/>
        </w:rPr>
        <w:t xml:space="preserve"> </w:t>
      </w:r>
      <w:proofErr w:type="spellStart"/>
      <w:r w:rsidRPr="005319A8">
        <w:rPr>
          <w:rFonts w:ascii="Times New Roman" w:hAnsi="Times New Roman"/>
          <w:sz w:val="28"/>
          <w:szCs w:val="28"/>
          <w:shd w:val="clear" w:color="auto" w:fill="FFFFFF"/>
          <w:lang w:val="ru-RU" w:eastAsia="en-US"/>
        </w:rPr>
        <w:t>успіху</w:t>
      </w:r>
      <w:proofErr w:type="spellEnd"/>
      <w:r w:rsidRPr="005319A8">
        <w:rPr>
          <w:rFonts w:ascii="Times New Roman" w:hAnsi="Times New Roman"/>
          <w:sz w:val="28"/>
          <w:szCs w:val="28"/>
          <w:shd w:val="clear" w:color="auto" w:fill="FFFFFF"/>
          <w:lang w:val="ru-RU" w:eastAsia="en-US"/>
        </w:rPr>
        <w:t xml:space="preserve">. </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rPr>
      </w:pPr>
      <w:r w:rsidRPr="005319A8">
        <w:rPr>
          <w:rFonts w:ascii="Times New Roman" w:hAnsi="Times New Roman"/>
          <w:sz w:val="28"/>
          <w:szCs w:val="28"/>
        </w:rPr>
        <w:t xml:space="preserve">        Я вдячний усім, хто допомагав сільській раді в цей нелегкий період розвитку практичними справами, своїм досвідом, конструктивними порадами та об’єктивними зауваженнями. Закликаю всіх і надалі трудитися з повною </w:t>
      </w:r>
      <w:proofErr w:type="spellStart"/>
      <w:r w:rsidRPr="005319A8">
        <w:rPr>
          <w:rFonts w:ascii="Times New Roman" w:hAnsi="Times New Roman"/>
          <w:sz w:val="28"/>
          <w:szCs w:val="28"/>
        </w:rPr>
        <w:t>віддачею</w:t>
      </w:r>
      <w:proofErr w:type="spellEnd"/>
      <w:r w:rsidRPr="005319A8">
        <w:rPr>
          <w:rFonts w:ascii="Times New Roman" w:hAnsi="Times New Roman"/>
          <w:sz w:val="28"/>
          <w:szCs w:val="28"/>
        </w:rPr>
        <w:t xml:space="preserve"> на благо наших мешканців і переконаний, що тільки спільними зусиллями ми зможемо створити та розбудувати процвітаючу громаду.</w:t>
      </w:r>
    </w:p>
    <w:p w:rsidR="00E47778" w:rsidRPr="005319A8" w:rsidRDefault="00E47778" w:rsidP="005319A8">
      <w:pPr>
        <w:tabs>
          <w:tab w:val="left" w:pos="0"/>
          <w:tab w:val="left" w:pos="1185"/>
        </w:tabs>
        <w:spacing w:after="0" w:line="240" w:lineRule="auto"/>
        <w:jc w:val="both"/>
        <w:rPr>
          <w:rFonts w:ascii="Times New Roman" w:hAnsi="Times New Roman"/>
          <w:sz w:val="28"/>
          <w:szCs w:val="28"/>
          <w:lang w:eastAsia="en-US"/>
        </w:rPr>
      </w:pPr>
      <w:r w:rsidRPr="005319A8">
        <w:rPr>
          <w:rFonts w:ascii="Times New Roman" w:hAnsi="Times New Roman"/>
          <w:sz w:val="28"/>
          <w:szCs w:val="28"/>
          <w:shd w:val="clear" w:color="auto" w:fill="FFFFFF"/>
          <w:lang w:eastAsia="en-US"/>
        </w:rPr>
        <w:t xml:space="preserve">        І нехай прийдешній  рік виправдає наші найсміливіші очікування.</w:t>
      </w:r>
    </w:p>
    <w:p w:rsidR="00E47778" w:rsidRPr="005319A8" w:rsidRDefault="00E47778" w:rsidP="005319A8">
      <w:pPr>
        <w:shd w:val="clear" w:color="auto" w:fill="FFFFFF"/>
        <w:tabs>
          <w:tab w:val="left" w:pos="0"/>
        </w:tabs>
        <w:spacing w:after="0" w:line="240" w:lineRule="auto"/>
        <w:jc w:val="both"/>
        <w:rPr>
          <w:rFonts w:ascii="Times New Roman" w:hAnsi="Times New Roman"/>
          <w:sz w:val="28"/>
          <w:szCs w:val="28"/>
        </w:rPr>
      </w:pPr>
    </w:p>
    <w:p w:rsidR="00E47778" w:rsidRPr="005319A8" w:rsidRDefault="00E47778" w:rsidP="005319A8">
      <w:pPr>
        <w:shd w:val="clear" w:color="auto" w:fill="FFFFFF"/>
        <w:tabs>
          <w:tab w:val="left" w:pos="0"/>
        </w:tabs>
        <w:spacing w:after="0" w:line="240" w:lineRule="auto"/>
        <w:jc w:val="center"/>
        <w:rPr>
          <w:rFonts w:ascii="Times New Roman" w:hAnsi="Times New Roman"/>
          <w:b/>
          <w:sz w:val="28"/>
          <w:szCs w:val="28"/>
        </w:rPr>
      </w:pPr>
      <w:r w:rsidRPr="005319A8">
        <w:rPr>
          <w:rFonts w:ascii="Times New Roman" w:hAnsi="Times New Roman"/>
          <w:b/>
          <w:sz w:val="28"/>
          <w:szCs w:val="28"/>
        </w:rPr>
        <w:t>Дякую за увагу!</w:t>
      </w:r>
    </w:p>
    <w:p w:rsidR="00E47778" w:rsidRDefault="00E47778" w:rsidP="005319A8">
      <w:pPr>
        <w:shd w:val="clear" w:color="auto" w:fill="FFFFFF"/>
        <w:tabs>
          <w:tab w:val="left" w:pos="0"/>
        </w:tabs>
        <w:spacing w:after="0" w:line="240" w:lineRule="auto"/>
        <w:jc w:val="both"/>
        <w:rPr>
          <w:rFonts w:ascii="Times New Roman" w:hAnsi="Times New Roman"/>
          <w:sz w:val="28"/>
          <w:szCs w:val="28"/>
        </w:rPr>
      </w:pPr>
    </w:p>
    <w:p w:rsidR="00E47778" w:rsidRPr="00F55F0C" w:rsidRDefault="00E47778" w:rsidP="005319A8">
      <w:pPr>
        <w:shd w:val="clear" w:color="auto" w:fill="FFFFFF"/>
        <w:tabs>
          <w:tab w:val="left" w:pos="0"/>
        </w:tabs>
        <w:spacing w:after="0" w:line="240" w:lineRule="auto"/>
        <w:jc w:val="both"/>
        <w:rPr>
          <w:rFonts w:ascii="Times New Roman" w:hAnsi="Times New Roman"/>
          <w:sz w:val="28"/>
          <w:szCs w:val="28"/>
        </w:rPr>
      </w:pPr>
    </w:p>
    <w:sectPr w:rsidR="00E47778" w:rsidRPr="00F55F0C" w:rsidSect="0011633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702"/>
    <w:multiLevelType w:val="multilevel"/>
    <w:tmpl w:val="D33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466A7"/>
    <w:multiLevelType w:val="hybridMultilevel"/>
    <w:tmpl w:val="CBCC0A1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
    <w:nsid w:val="2ED84015"/>
    <w:multiLevelType w:val="hybridMultilevel"/>
    <w:tmpl w:val="B32A0598"/>
    <w:lvl w:ilvl="0" w:tplc="C3BA5B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F04AC"/>
    <w:multiLevelType w:val="hybridMultilevel"/>
    <w:tmpl w:val="9C82A1DA"/>
    <w:lvl w:ilvl="0" w:tplc="4AEEE2A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6A91E1C"/>
    <w:multiLevelType w:val="hybridMultilevel"/>
    <w:tmpl w:val="8D522A9C"/>
    <w:lvl w:ilvl="0" w:tplc="EC30A37E">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3D6B7243"/>
    <w:multiLevelType w:val="multilevel"/>
    <w:tmpl w:val="A6E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4012E"/>
    <w:multiLevelType w:val="hybridMultilevel"/>
    <w:tmpl w:val="9104D8C2"/>
    <w:lvl w:ilvl="0" w:tplc="47282548">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4900363F"/>
    <w:multiLevelType w:val="hybridMultilevel"/>
    <w:tmpl w:val="FAA89C88"/>
    <w:lvl w:ilvl="0" w:tplc="F950369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86EDC"/>
    <w:multiLevelType w:val="hybridMultilevel"/>
    <w:tmpl w:val="B9D4A830"/>
    <w:lvl w:ilvl="0" w:tplc="13E8FC0A">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
    <w:nsid w:val="4F012DDF"/>
    <w:multiLevelType w:val="hybridMultilevel"/>
    <w:tmpl w:val="B6F66ACA"/>
    <w:lvl w:ilvl="0" w:tplc="988CC27C">
      <w:numFmt w:val="bullet"/>
      <w:lvlText w:val="-"/>
      <w:lvlJc w:val="left"/>
      <w:pPr>
        <w:ind w:left="720" w:hanging="360"/>
      </w:pPr>
      <w:rPr>
        <w:rFonts w:ascii="Times New Roman" w:eastAsia="Times New Roman" w:hAnsi="Times New Roman" w:hint="default"/>
        <w:sz w:val="27"/>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57EE1D55"/>
    <w:multiLevelType w:val="hybridMultilevel"/>
    <w:tmpl w:val="36DCF8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65AC497A"/>
    <w:multiLevelType w:val="hybridMultilevel"/>
    <w:tmpl w:val="B502BC24"/>
    <w:lvl w:ilvl="0" w:tplc="46E0780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80560F6"/>
    <w:multiLevelType w:val="hybridMultilevel"/>
    <w:tmpl w:val="6590D59A"/>
    <w:lvl w:ilvl="0" w:tplc="E398BE0C">
      <w:start w:val="4"/>
      <w:numFmt w:val="bullet"/>
      <w:lvlText w:val="-"/>
      <w:lvlJc w:val="left"/>
      <w:pPr>
        <w:ind w:left="1211" w:hanging="360"/>
      </w:pPr>
      <w:rPr>
        <w:rFonts w:ascii="Times New Roman" w:eastAsia="Times New Roman" w:hAnsi="Times New Roman" w:hint="default"/>
        <w:color w:val="000000"/>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4343273"/>
    <w:multiLevelType w:val="hybridMultilevel"/>
    <w:tmpl w:val="6F7EBC00"/>
    <w:lvl w:ilvl="0" w:tplc="96CCB7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4A4D92"/>
    <w:multiLevelType w:val="multilevel"/>
    <w:tmpl w:val="2BBE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1C24BB"/>
    <w:multiLevelType w:val="hybridMultilevel"/>
    <w:tmpl w:val="659694B4"/>
    <w:lvl w:ilvl="0" w:tplc="AAA4DCA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5B630F"/>
    <w:multiLevelType w:val="hybridMultilevel"/>
    <w:tmpl w:val="8020AFD4"/>
    <w:lvl w:ilvl="0" w:tplc="D23A9BDA">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7D7D0224"/>
    <w:multiLevelType w:val="hybridMultilevel"/>
    <w:tmpl w:val="BB4027D0"/>
    <w:lvl w:ilvl="0" w:tplc="13E8FC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6"/>
  </w:num>
  <w:num w:numId="6">
    <w:abstractNumId w:val="8"/>
  </w:num>
  <w:num w:numId="7">
    <w:abstractNumId w:val="6"/>
  </w:num>
  <w:num w:numId="8">
    <w:abstractNumId w:val="4"/>
  </w:num>
  <w:num w:numId="9">
    <w:abstractNumId w:val="15"/>
  </w:num>
  <w:num w:numId="10">
    <w:abstractNumId w:val="17"/>
  </w:num>
  <w:num w:numId="11">
    <w:abstractNumId w:val="2"/>
  </w:num>
  <w:num w:numId="12">
    <w:abstractNumId w:val="0"/>
  </w:num>
  <w:num w:numId="13">
    <w:abstractNumId w:val="14"/>
  </w:num>
  <w:num w:numId="14">
    <w:abstractNumId w:val="12"/>
  </w:num>
  <w:num w:numId="15">
    <w:abstractNumId w:val="5"/>
  </w:num>
  <w:num w:numId="16">
    <w:abstractNumId w:val="3"/>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F6F"/>
    <w:rsid w:val="000032B3"/>
    <w:rsid w:val="000203A8"/>
    <w:rsid w:val="00060DF0"/>
    <w:rsid w:val="000746BB"/>
    <w:rsid w:val="000A42AE"/>
    <w:rsid w:val="000B2966"/>
    <w:rsid w:val="000C06B7"/>
    <w:rsid w:val="000E2F5C"/>
    <w:rsid w:val="0010675C"/>
    <w:rsid w:val="0011084C"/>
    <w:rsid w:val="0011504E"/>
    <w:rsid w:val="00116331"/>
    <w:rsid w:val="00120C40"/>
    <w:rsid w:val="00132D20"/>
    <w:rsid w:val="001507CD"/>
    <w:rsid w:val="0016464D"/>
    <w:rsid w:val="00171F6F"/>
    <w:rsid w:val="00195AA4"/>
    <w:rsid w:val="00197D23"/>
    <w:rsid w:val="001B6BDE"/>
    <w:rsid w:val="001D321F"/>
    <w:rsid w:val="001D41E8"/>
    <w:rsid w:val="001D5FF7"/>
    <w:rsid w:val="001F687A"/>
    <w:rsid w:val="002126F1"/>
    <w:rsid w:val="002161E8"/>
    <w:rsid w:val="002176E7"/>
    <w:rsid w:val="00217872"/>
    <w:rsid w:val="0022718D"/>
    <w:rsid w:val="00283AB8"/>
    <w:rsid w:val="00284A54"/>
    <w:rsid w:val="002A1F3B"/>
    <w:rsid w:val="002A3A19"/>
    <w:rsid w:val="002E54C3"/>
    <w:rsid w:val="002E6C68"/>
    <w:rsid w:val="003145A4"/>
    <w:rsid w:val="003150A0"/>
    <w:rsid w:val="00327D91"/>
    <w:rsid w:val="00336AF7"/>
    <w:rsid w:val="00364BCD"/>
    <w:rsid w:val="00386386"/>
    <w:rsid w:val="003C001C"/>
    <w:rsid w:val="003D5665"/>
    <w:rsid w:val="003E15B2"/>
    <w:rsid w:val="003E4483"/>
    <w:rsid w:val="003F1B6A"/>
    <w:rsid w:val="003F591A"/>
    <w:rsid w:val="004115AF"/>
    <w:rsid w:val="00416487"/>
    <w:rsid w:val="00465EDD"/>
    <w:rsid w:val="00470020"/>
    <w:rsid w:val="004C4D7E"/>
    <w:rsid w:val="004F75B0"/>
    <w:rsid w:val="00506358"/>
    <w:rsid w:val="005319A8"/>
    <w:rsid w:val="005556C2"/>
    <w:rsid w:val="005B2D79"/>
    <w:rsid w:val="005C6366"/>
    <w:rsid w:val="005C7BAD"/>
    <w:rsid w:val="005D1CAE"/>
    <w:rsid w:val="005E4A70"/>
    <w:rsid w:val="00665949"/>
    <w:rsid w:val="00674E90"/>
    <w:rsid w:val="00681490"/>
    <w:rsid w:val="006827D7"/>
    <w:rsid w:val="006857D6"/>
    <w:rsid w:val="006C6F7E"/>
    <w:rsid w:val="006E6E21"/>
    <w:rsid w:val="0071151A"/>
    <w:rsid w:val="0071213E"/>
    <w:rsid w:val="00717C55"/>
    <w:rsid w:val="00722C45"/>
    <w:rsid w:val="00747FEA"/>
    <w:rsid w:val="00764AC9"/>
    <w:rsid w:val="00772A15"/>
    <w:rsid w:val="007B3770"/>
    <w:rsid w:val="007D7C67"/>
    <w:rsid w:val="008263E7"/>
    <w:rsid w:val="008312FA"/>
    <w:rsid w:val="00832053"/>
    <w:rsid w:val="00867718"/>
    <w:rsid w:val="00880486"/>
    <w:rsid w:val="00883175"/>
    <w:rsid w:val="008A5C96"/>
    <w:rsid w:val="008B5F48"/>
    <w:rsid w:val="008C5B2C"/>
    <w:rsid w:val="008C6464"/>
    <w:rsid w:val="008F110E"/>
    <w:rsid w:val="008F3D4F"/>
    <w:rsid w:val="00904229"/>
    <w:rsid w:val="00920B16"/>
    <w:rsid w:val="00974859"/>
    <w:rsid w:val="009826D5"/>
    <w:rsid w:val="009A6CC8"/>
    <w:rsid w:val="009D0CFB"/>
    <w:rsid w:val="00A00147"/>
    <w:rsid w:val="00A07E69"/>
    <w:rsid w:val="00A35FE1"/>
    <w:rsid w:val="00A430A5"/>
    <w:rsid w:val="00A54548"/>
    <w:rsid w:val="00A57F29"/>
    <w:rsid w:val="00A7683C"/>
    <w:rsid w:val="00AA0004"/>
    <w:rsid w:val="00AA7573"/>
    <w:rsid w:val="00B62E2A"/>
    <w:rsid w:val="00B73C7A"/>
    <w:rsid w:val="00B94A36"/>
    <w:rsid w:val="00BC2A8D"/>
    <w:rsid w:val="00BC3BE7"/>
    <w:rsid w:val="00BC4A6F"/>
    <w:rsid w:val="00C7348E"/>
    <w:rsid w:val="00C73FB4"/>
    <w:rsid w:val="00C76B7B"/>
    <w:rsid w:val="00C83E70"/>
    <w:rsid w:val="00C84B46"/>
    <w:rsid w:val="00CD6BCE"/>
    <w:rsid w:val="00CE00E6"/>
    <w:rsid w:val="00CF2B93"/>
    <w:rsid w:val="00D009E2"/>
    <w:rsid w:val="00D07996"/>
    <w:rsid w:val="00D12AF7"/>
    <w:rsid w:val="00D24ACA"/>
    <w:rsid w:val="00D4789D"/>
    <w:rsid w:val="00DA2F27"/>
    <w:rsid w:val="00DB021E"/>
    <w:rsid w:val="00DB0C1C"/>
    <w:rsid w:val="00DC33EC"/>
    <w:rsid w:val="00DC79EA"/>
    <w:rsid w:val="00DE6EC4"/>
    <w:rsid w:val="00DF1229"/>
    <w:rsid w:val="00DF4597"/>
    <w:rsid w:val="00E24556"/>
    <w:rsid w:val="00E34C18"/>
    <w:rsid w:val="00E47778"/>
    <w:rsid w:val="00E664B3"/>
    <w:rsid w:val="00E677D5"/>
    <w:rsid w:val="00E77CA8"/>
    <w:rsid w:val="00E94772"/>
    <w:rsid w:val="00EE7086"/>
    <w:rsid w:val="00F45514"/>
    <w:rsid w:val="00F55F0C"/>
    <w:rsid w:val="00FE46AD"/>
    <w:rsid w:val="00FF21A4"/>
    <w:rsid w:val="00FF2E03"/>
    <w:rsid w:val="00FF6A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1E"/>
    <w:pPr>
      <w:spacing w:after="200" w:line="276" w:lineRule="auto"/>
    </w:pPr>
    <w:rPr>
      <w:rFonts w:eastAsia="Times New Roman"/>
      <w:sz w:val="22"/>
      <w:szCs w:val="22"/>
      <w:lang w:val="uk-UA" w:eastAsia="uk-UA"/>
    </w:rPr>
  </w:style>
  <w:style w:type="paragraph" w:styleId="1">
    <w:name w:val="heading 1"/>
    <w:basedOn w:val="a"/>
    <w:next w:val="a"/>
    <w:link w:val="10"/>
    <w:uiPriority w:val="99"/>
    <w:qFormat/>
    <w:rsid w:val="00DB021E"/>
    <w:pPr>
      <w:keepNext/>
      <w:spacing w:after="0" w:line="240" w:lineRule="auto"/>
      <w:jc w:val="center"/>
      <w:outlineLvl w:val="0"/>
    </w:pPr>
    <w:rPr>
      <w:rFonts w:ascii="Times New Roman" w:hAnsi="Times New Roman"/>
      <w:b/>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021E"/>
    <w:rPr>
      <w:rFonts w:ascii="Times New Roman" w:hAnsi="Times New Roman" w:cs="Times New Roman"/>
      <w:b/>
      <w:color w:val="000000"/>
      <w:sz w:val="20"/>
      <w:szCs w:val="20"/>
      <w:lang w:eastAsia="ru-RU"/>
    </w:rPr>
  </w:style>
  <w:style w:type="character" w:customStyle="1" w:styleId="a3">
    <w:name w:val="Абзац списка Знак"/>
    <w:link w:val="a4"/>
    <w:uiPriority w:val="99"/>
    <w:locked/>
    <w:rsid w:val="00DB021E"/>
    <w:rPr>
      <w:rFonts w:ascii="Times New Roman" w:hAnsi="Times New Roman"/>
      <w:lang w:eastAsia="ru-RU"/>
    </w:rPr>
  </w:style>
  <w:style w:type="paragraph" w:styleId="a4">
    <w:name w:val="List Paragraph"/>
    <w:basedOn w:val="a"/>
    <w:link w:val="a3"/>
    <w:uiPriority w:val="99"/>
    <w:qFormat/>
    <w:rsid w:val="00DB021E"/>
    <w:pPr>
      <w:spacing w:after="0" w:line="240" w:lineRule="auto"/>
      <w:ind w:left="720"/>
      <w:contextualSpacing/>
    </w:pPr>
    <w:rPr>
      <w:rFonts w:ascii="Times New Roman" w:eastAsia="Calibri" w:hAnsi="Times New Roman"/>
      <w:sz w:val="20"/>
      <w:szCs w:val="20"/>
      <w:lang w:val="ru-RU" w:eastAsia="ru-RU"/>
    </w:rPr>
  </w:style>
  <w:style w:type="character" w:customStyle="1" w:styleId="HTMLPreformattedChar">
    <w:name w:val="HTML Preformatted Char"/>
    <w:aliases w:val="Знак2 Char"/>
    <w:uiPriority w:val="99"/>
    <w:locked/>
    <w:rsid w:val="00DB021E"/>
    <w:rPr>
      <w:rFonts w:ascii="SimSun" w:eastAsia="SimSun" w:hAnsi="SimSun"/>
      <w:sz w:val="24"/>
      <w:lang w:val="en-US" w:eastAsia="zh-CN"/>
    </w:rPr>
  </w:style>
  <w:style w:type="paragraph" w:styleId="HTML">
    <w:name w:val="HTML Preformatted"/>
    <w:aliases w:val="Знак2"/>
    <w:basedOn w:val="a"/>
    <w:link w:val="HTML0"/>
    <w:uiPriority w:val="99"/>
    <w:rsid w:val="00DB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sz w:val="24"/>
      <w:szCs w:val="24"/>
      <w:lang w:val="en-US" w:eastAsia="zh-CN"/>
    </w:rPr>
  </w:style>
  <w:style w:type="character" w:customStyle="1" w:styleId="HTML0">
    <w:name w:val="Стандартный HTML Знак"/>
    <w:aliases w:val="Знак2 Знак"/>
    <w:link w:val="HTML"/>
    <w:uiPriority w:val="99"/>
    <w:semiHidden/>
    <w:locked/>
    <w:rsid w:val="003D5665"/>
    <w:rPr>
      <w:rFonts w:ascii="Courier New" w:hAnsi="Courier New" w:cs="Courier New"/>
      <w:sz w:val="20"/>
      <w:szCs w:val="20"/>
      <w:lang w:val="uk-UA" w:eastAsia="uk-UA"/>
    </w:rPr>
  </w:style>
  <w:style w:type="character" w:customStyle="1" w:styleId="HTML1">
    <w:name w:val="Стандартный HTML Знак1"/>
    <w:uiPriority w:val="99"/>
    <w:semiHidden/>
    <w:rsid w:val="00DB021E"/>
    <w:rPr>
      <w:rFonts w:ascii="Consolas" w:hAnsi="Consolas" w:cs="Times New Roman"/>
      <w:sz w:val="20"/>
      <w:szCs w:val="20"/>
      <w:lang w:val="uk-UA" w:eastAsia="uk-UA"/>
    </w:rPr>
  </w:style>
  <w:style w:type="paragraph" w:styleId="a5">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6"/>
    <w:uiPriority w:val="99"/>
    <w:rsid w:val="00DB021E"/>
    <w:pPr>
      <w:spacing w:after="0" w:line="240" w:lineRule="auto"/>
      <w:ind w:left="720"/>
      <w:contextualSpacing/>
    </w:pPr>
    <w:rPr>
      <w:rFonts w:ascii="Times New Roman" w:eastAsia="Calibri" w:hAnsi="Times New Roman"/>
      <w:sz w:val="20"/>
      <w:szCs w:val="20"/>
      <w:lang w:eastAsia="ru-RU"/>
    </w:rPr>
  </w:style>
  <w:style w:type="character" w:customStyle="1" w:styleId="a6">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5"/>
    <w:uiPriority w:val="99"/>
    <w:locked/>
    <w:rsid w:val="00DB021E"/>
    <w:rPr>
      <w:rFonts w:ascii="Times New Roman" w:hAnsi="Times New Roman"/>
      <w:sz w:val="20"/>
      <w:lang w:val="uk-UA" w:eastAsia="ru-RU"/>
    </w:rPr>
  </w:style>
  <w:style w:type="paragraph" w:styleId="a7">
    <w:name w:val="Body Text Indent"/>
    <w:basedOn w:val="a"/>
    <w:link w:val="a8"/>
    <w:uiPriority w:val="99"/>
    <w:semiHidden/>
    <w:rsid w:val="00DB021E"/>
    <w:pPr>
      <w:spacing w:after="120" w:line="240" w:lineRule="auto"/>
      <w:ind w:left="283"/>
    </w:pPr>
    <w:rPr>
      <w:rFonts w:ascii="Times New Roman" w:hAnsi="Times New Roman"/>
      <w:sz w:val="24"/>
      <w:szCs w:val="24"/>
      <w:lang w:val="ru-RU" w:eastAsia="ru-RU"/>
    </w:rPr>
  </w:style>
  <w:style w:type="character" w:customStyle="1" w:styleId="a8">
    <w:name w:val="Основной текст с отступом Знак"/>
    <w:link w:val="a7"/>
    <w:uiPriority w:val="99"/>
    <w:semiHidden/>
    <w:locked/>
    <w:rsid w:val="00DB021E"/>
    <w:rPr>
      <w:rFonts w:ascii="Times New Roman" w:hAnsi="Times New Roman" w:cs="Times New Roman"/>
      <w:sz w:val="24"/>
      <w:szCs w:val="24"/>
      <w:lang w:eastAsia="ru-RU"/>
    </w:rPr>
  </w:style>
  <w:style w:type="paragraph" w:styleId="a9">
    <w:name w:val="Title"/>
    <w:basedOn w:val="a"/>
    <w:link w:val="aa"/>
    <w:uiPriority w:val="99"/>
    <w:qFormat/>
    <w:rsid w:val="00DB021E"/>
    <w:pPr>
      <w:spacing w:after="0" w:line="240" w:lineRule="auto"/>
      <w:jc w:val="center"/>
    </w:pPr>
    <w:rPr>
      <w:rFonts w:ascii="Times New Roman" w:hAnsi="Times New Roman"/>
      <w:sz w:val="28"/>
      <w:szCs w:val="24"/>
      <w:lang w:eastAsia="ru-RU"/>
    </w:rPr>
  </w:style>
  <w:style w:type="character" w:customStyle="1" w:styleId="aa">
    <w:name w:val="Название Знак"/>
    <w:link w:val="a9"/>
    <w:uiPriority w:val="99"/>
    <w:locked/>
    <w:rsid w:val="00DB021E"/>
    <w:rPr>
      <w:rFonts w:ascii="Times New Roman" w:hAnsi="Times New Roman" w:cs="Times New Roman"/>
      <w:sz w:val="24"/>
      <w:szCs w:val="24"/>
      <w:lang w:val="uk-UA" w:eastAsia="ru-RU"/>
    </w:rPr>
  </w:style>
  <w:style w:type="paragraph" w:customStyle="1" w:styleId="Default">
    <w:name w:val="Default"/>
    <w:uiPriority w:val="99"/>
    <w:rsid w:val="00DB021E"/>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ListParagraphChar">
    <w:name w:val="List Paragraph Char"/>
    <w:link w:val="3"/>
    <w:uiPriority w:val="99"/>
    <w:locked/>
    <w:rsid w:val="00DB021E"/>
    <w:rPr>
      <w:rFonts w:ascii="Times New Roman" w:hAnsi="Times New Roman"/>
      <w:sz w:val="24"/>
      <w:lang w:eastAsia="ru-RU"/>
    </w:rPr>
  </w:style>
  <w:style w:type="paragraph" w:customStyle="1" w:styleId="3">
    <w:name w:val="Абзац списка3"/>
    <w:basedOn w:val="a"/>
    <w:link w:val="ListParagraphChar"/>
    <w:uiPriority w:val="99"/>
    <w:rsid w:val="00DB021E"/>
    <w:pPr>
      <w:spacing w:after="0" w:line="240" w:lineRule="auto"/>
      <w:ind w:left="720"/>
      <w:contextualSpacing/>
    </w:pPr>
    <w:rPr>
      <w:rFonts w:ascii="Times New Roman" w:eastAsia="Calibri" w:hAnsi="Times New Roman"/>
      <w:sz w:val="24"/>
      <w:szCs w:val="20"/>
      <w:lang w:val="ru-RU" w:eastAsia="ru-RU"/>
    </w:rPr>
  </w:style>
  <w:style w:type="paragraph" w:styleId="ab">
    <w:name w:val="Balloon Text"/>
    <w:basedOn w:val="a"/>
    <w:link w:val="ac"/>
    <w:uiPriority w:val="99"/>
    <w:semiHidden/>
    <w:rsid w:val="001D321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D321F"/>
    <w:rPr>
      <w:rFonts w:ascii="Tahoma" w:hAnsi="Tahoma" w:cs="Tahoma"/>
      <w:sz w:val="16"/>
      <w:szCs w:val="16"/>
      <w:lang w:val="uk-UA" w:eastAsia="uk-UA"/>
    </w:rPr>
  </w:style>
  <w:style w:type="character" w:styleId="ad">
    <w:name w:val="Emphasis"/>
    <w:uiPriority w:val="99"/>
    <w:qFormat/>
    <w:rsid w:val="009826D5"/>
    <w:rPr>
      <w:rFonts w:cs="Times New Roman"/>
      <w:i/>
      <w:iCs/>
    </w:rPr>
  </w:style>
  <w:style w:type="character" w:styleId="ae">
    <w:name w:val="Hyperlink"/>
    <w:uiPriority w:val="99"/>
    <w:semiHidden/>
    <w:rsid w:val="00681490"/>
    <w:rPr>
      <w:rFonts w:cs="Times New Roman"/>
      <w:color w:val="0000FF"/>
      <w:u w:val="single"/>
    </w:rPr>
  </w:style>
  <w:style w:type="character" w:styleId="af">
    <w:name w:val="Strong"/>
    <w:uiPriority w:val="99"/>
    <w:qFormat/>
    <w:rsid w:val="00681490"/>
    <w:rPr>
      <w:rFonts w:cs="Times New Roman"/>
      <w:b/>
      <w:bCs/>
    </w:rPr>
  </w:style>
  <w:style w:type="paragraph" w:customStyle="1" w:styleId="docdata">
    <w:name w:val="docdata"/>
    <w:aliases w:val="docy,v5,22245,baiaagaaboqcaaadse0aaauluwaaaaaaaaaaaaaaaaaaaaaaaaaaaaaaaaaaaaaaaaaaaaaaaaaaaaaaaaaaaaaaaaaaaaaaaaaaaaaaaaaaaaaaaaaaaaaaaaaaaaaaaaaaaaaaaaaaaaaaaaaaaaaaaaaaaaaaaaaaaaaaaaaaaaaaaaaaaaaaaaaaaaaaaaaaaaaaaaaaaaaaaaaaaaaaaaaaaaaaaaaaaa"/>
    <w:basedOn w:val="a"/>
    <w:uiPriority w:val="99"/>
    <w:rsid w:val="003C001C"/>
    <w:pPr>
      <w:spacing w:before="100" w:beforeAutospacing="1" w:after="100" w:afterAutospacing="1" w:line="240" w:lineRule="auto"/>
    </w:pPr>
    <w:rPr>
      <w:rFonts w:ascii="Times New Roman" w:hAnsi="Times New Roman"/>
      <w:sz w:val="24"/>
      <w:szCs w:val="24"/>
      <w:lang w:val="ru-RU" w:eastAsia="ru-RU"/>
    </w:rPr>
  </w:style>
  <w:style w:type="paragraph" w:customStyle="1" w:styleId="justifyfull">
    <w:name w:val="justifyfull"/>
    <w:basedOn w:val="a"/>
    <w:uiPriority w:val="99"/>
    <w:rsid w:val="004C4D7E"/>
    <w:pPr>
      <w:spacing w:before="100" w:beforeAutospacing="1" w:after="100" w:afterAutospacing="1" w:line="240" w:lineRule="auto"/>
    </w:pPr>
    <w:rPr>
      <w:rFonts w:ascii="Times New Roman" w:hAnsi="Times New Roman"/>
      <w:sz w:val="24"/>
      <w:szCs w:val="24"/>
      <w:lang w:val="ru-RU" w:eastAsia="ru-RU"/>
    </w:rPr>
  </w:style>
  <w:style w:type="paragraph" w:styleId="af0">
    <w:name w:val="No Spacing"/>
    <w:uiPriority w:val="99"/>
    <w:qFormat/>
    <w:rsid w:val="006827D7"/>
    <w:rPr>
      <w:sz w:val="22"/>
      <w:szCs w:val="22"/>
      <w:lang w:eastAsia="en-US"/>
    </w:rPr>
  </w:style>
  <w:style w:type="paragraph" w:styleId="af1">
    <w:name w:val="Body Text"/>
    <w:basedOn w:val="a"/>
    <w:link w:val="af2"/>
    <w:uiPriority w:val="99"/>
    <w:rsid w:val="00E34C18"/>
    <w:pPr>
      <w:spacing w:after="120"/>
    </w:pPr>
  </w:style>
  <w:style w:type="character" w:customStyle="1" w:styleId="af2">
    <w:name w:val="Основной текст Знак"/>
    <w:link w:val="af1"/>
    <w:uiPriority w:val="99"/>
    <w:semiHidden/>
    <w:locked/>
    <w:rsid w:val="007B3770"/>
    <w:rPr>
      <w:rFonts w:eastAsia="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43316">
      <w:marLeft w:val="0"/>
      <w:marRight w:val="0"/>
      <w:marTop w:val="0"/>
      <w:marBottom w:val="0"/>
      <w:divBdr>
        <w:top w:val="none" w:sz="0" w:space="0" w:color="auto"/>
        <w:left w:val="none" w:sz="0" w:space="0" w:color="auto"/>
        <w:bottom w:val="none" w:sz="0" w:space="0" w:color="auto"/>
        <w:right w:val="none" w:sz="0" w:space="0" w:color="auto"/>
      </w:divBdr>
      <w:divsChild>
        <w:div w:id="1293443313">
          <w:marLeft w:val="0"/>
          <w:marRight w:val="0"/>
          <w:marTop w:val="0"/>
          <w:marBottom w:val="0"/>
          <w:divBdr>
            <w:top w:val="none" w:sz="0" w:space="0" w:color="auto"/>
            <w:left w:val="none" w:sz="0" w:space="0" w:color="auto"/>
            <w:bottom w:val="none" w:sz="0" w:space="0" w:color="auto"/>
            <w:right w:val="none" w:sz="0" w:space="0" w:color="auto"/>
          </w:divBdr>
        </w:div>
        <w:div w:id="1293443314">
          <w:marLeft w:val="0"/>
          <w:marRight w:val="0"/>
          <w:marTop w:val="0"/>
          <w:marBottom w:val="0"/>
          <w:divBdr>
            <w:top w:val="none" w:sz="0" w:space="0" w:color="auto"/>
            <w:left w:val="none" w:sz="0" w:space="0" w:color="auto"/>
            <w:bottom w:val="none" w:sz="0" w:space="0" w:color="auto"/>
            <w:right w:val="none" w:sz="0" w:space="0" w:color="auto"/>
          </w:divBdr>
        </w:div>
        <w:div w:id="1293443315">
          <w:marLeft w:val="0"/>
          <w:marRight w:val="0"/>
          <w:marTop w:val="0"/>
          <w:marBottom w:val="0"/>
          <w:divBdr>
            <w:top w:val="none" w:sz="0" w:space="0" w:color="auto"/>
            <w:left w:val="none" w:sz="0" w:space="0" w:color="auto"/>
            <w:bottom w:val="none" w:sz="0" w:space="0" w:color="auto"/>
            <w:right w:val="none" w:sz="0" w:space="0" w:color="auto"/>
          </w:divBdr>
        </w:div>
      </w:divsChild>
    </w:div>
    <w:div w:id="1293443317">
      <w:marLeft w:val="0"/>
      <w:marRight w:val="0"/>
      <w:marTop w:val="0"/>
      <w:marBottom w:val="0"/>
      <w:divBdr>
        <w:top w:val="none" w:sz="0" w:space="0" w:color="auto"/>
        <w:left w:val="none" w:sz="0" w:space="0" w:color="auto"/>
        <w:bottom w:val="none" w:sz="0" w:space="0" w:color="auto"/>
        <w:right w:val="none" w:sz="0" w:space="0" w:color="auto"/>
      </w:divBdr>
    </w:div>
    <w:div w:id="1293443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C%D1%96%D1%81%D1%86%D0%B5%D0%B2%D1%96_%D0%B2%D0%B8%D0%B1%D0%BE%D1%80%D0%B8_%D0%B2_%D0%A3%D0%BA%D1%80%D0%B0%D1%97%D0%BD%D1%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6722</Words>
  <Characters>38322</Characters>
  <Application>Microsoft Office Word</Application>
  <DocSecurity>0</DocSecurity>
  <Lines>319</Lines>
  <Paragraphs>89</Paragraphs>
  <ScaleCrop>false</ScaleCrop>
  <Company>Microsoft</Company>
  <LinksUpToDate>false</LinksUpToDate>
  <CharactersWithSpaces>44955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ЖИТЕЛІ  ГРОМАДИ,  ДЕПУТАТИ  ТА  ПРИСУТНІ</dc:title>
  <dc:subject/>
  <dc:creator>Пользователь</dc:creator>
  <cp:keywords/>
  <dc:description/>
  <cp:lastModifiedBy>Майя Назаренко</cp:lastModifiedBy>
  <cp:revision>9</cp:revision>
  <cp:lastPrinted>2022-03-11T09:48:00Z</cp:lastPrinted>
  <dcterms:created xsi:type="dcterms:W3CDTF">2022-02-14T15:51:00Z</dcterms:created>
  <dcterms:modified xsi:type="dcterms:W3CDTF">2022-03-16T10:22:00Z</dcterms:modified>
</cp:coreProperties>
</file>