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F4" w:rsidRDefault="00836E6D" w:rsidP="00A93BDE">
      <w:pPr>
        <w:tabs>
          <w:tab w:val="left" w:pos="7994"/>
        </w:tabs>
        <w:jc w:val="center"/>
        <w:rPr>
          <w:rFonts w:ascii="Bangkok" w:hAnsi="Bangkok"/>
        </w:rPr>
      </w:pPr>
      <w:bookmarkStart w:id="0" w:name="_GoBack"/>
      <w:bookmarkEnd w:id="0"/>
      <w:r>
        <w:rPr>
          <w:rFonts w:asciiTheme="minorHAnsi" w:hAnsiTheme="minorHAnsi"/>
          <w:lang w:val="uk-UA"/>
        </w:rPr>
        <w:t>.</w:t>
      </w:r>
      <w:r w:rsidR="003457F4">
        <w:rPr>
          <w:rFonts w:ascii="Bangkok" w:hAnsi="Bangkok"/>
          <w:noProof/>
        </w:rPr>
        <w:drawing>
          <wp:inline distT="0" distB="0" distL="0" distR="0" wp14:anchorId="470FC265" wp14:editId="42A177BB">
            <wp:extent cx="381600" cy="51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381600" cy="514800"/>
                    </a:xfrm>
                    <a:prstGeom prst="rect">
                      <a:avLst/>
                    </a:prstGeom>
                    <a:noFill/>
                    <a:ln w="9525">
                      <a:noFill/>
                      <a:miter lim="800000"/>
                      <a:headEnd/>
                      <a:tailEnd/>
                    </a:ln>
                  </pic:spPr>
                </pic:pic>
              </a:graphicData>
            </a:graphic>
          </wp:inline>
        </w:drawing>
      </w:r>
    </w:p>
    <w:p w:rsidR="003457F4" w:rsidRPr="00D53788" w:rsidRDefault="003457F4" w:rsidP="003457F4">
      <w:pPr>
        <w:pStyle w:val="1"/>
        <w:pBdr>
          <w:bottom w:val="single" w:sz="12" w:space="1" w:color="auto"/>
        </w:pBdr>
        <w:rPr>
          <w:b/>
          <w:szCs w:val="28"/>
        </w:rPr>
      </w:pPr>
      <w:r w:rsidRPr="00D53788">
        <w:rPr>
          <w:b/>
          <w:szCs w:val="28"/>
        </w:rPr>
        <w:t xml:space="preserve">Комунальний заклад </w:t>
      </w:r>
    </w:p>
    <w:p w:rsidR="003457F4" w:rsidRPr="00D53788" w:rsidRDefault="003457F4" w:rsidP="003457F4">
      <w:pPr>
        <w:pStyle w:val="1"/>
        <w:pBdr>
          <w:bottom w:val="single" w:sz="12" w:space="1" w:color="auto"/>
        </w:pBdr>
        <w:rPr>
          <w:b/>
          <w:szCs w:val="28"/>
        </w:rPr>
      </w:pPr>
      <w:r w:rsidRPr="00D53788">
        <w:rPr>
          <w:b/>
          <w:szCs w:val="28"/>
        </w:rPr>
        <w:t xml:space="preserve">«Центр надання </w:t>
      </w:r>
      <w:r w:rsidR="00CE7F55">
        <w:rPr>
          <w:b/>
          <w:szCs w:val="28"/>
        </w:rPr>
        <w:t xml:space="preserve">соціальних послуг </w:t>
      </w:r>
      <w:proofErr w:type="spellStart"/>
      <w:r w:rsidR="00CE7F55">
        <w:rPr>
          <w:b/>
          <w:szCs w:val="28"/>
        </w:rPr>
        <w:t>Баштечківської</w:t>
      </w:r>
      <w:proofErr w:type="spellEnd"/>
      <w:r w:rsidR="00CE7F55">
        <w:rPr>
          <w:b/>
          <w:szCs w:val="28"/>
        </w:rPr>
        <w:t xml:space="preserve"> </w:t>
      </w:r>
      <w:r w:rsidRPr="00D53788">
        <w:rPr>
          <w:b/>
          <w:szCs w:val="28"/>
        </w:rPr>
        <w:t xml:space="preserve">сільської ради </w:t>
      </w:r>
      <w:r>
        <w:rPr>
          <w:b/>
          <w:szCs w:val="28"/>
        </w:rPr>
        <w:t>»</w:t>
      </w:r>
    </w:p>
    <w:p w:rsidR="009B13A7" w:rsidRPr="009B13A7" w:rsidRDefault="009B13A7" w:rsidP="009B13A7">
      <w:pPr>
        <w:jc w:val="center"/>
      </w:pPr>
      <w:r w:rsidRPr="009B13A7">
        <w:rPr>
          <w:b/>
          <w:lang w:val="uk-UA"/>
        </w:rPr>
        <w:t xml:space="preserve">будинок 8, вулиця Миру, </w:t>
      </w:r>
      <w:proofErr w:type="spellStart"/>
      <w:r w:rsidRPr="009B13A7">
        <w:rPr>
          <w:b/>
          <w:lang w:val="uk-UA"/>
        </w:rPr>
        <w:t>с.Баштечки</w:t>
      </w:r>
      <w:proofErr w:type="spellEnd"/>
      <w:r w:rsidRPr="009B13A7">
        <w:rPr>
          <w:b/>
          <w:lang w:val="uk-UA"/>
        </w:rPr>
        <w:t xml:space="preserve">, </w:t>
      </w:r>
      <w:proofErr w:type="spellStart"/>
      <w:r w:rsidRPr="009B13A7">
        <w:rPr>
          <w:b/>
          <w:lang w:val="uk-UA"/>
        </w:rPr>
        <w:t>Жашківський</w:t>
      </w:r>
      <w:proofErr w:type="spellEnd"/>
      <w:r w:rsidRPr="009B13A7">
        <w:rPr>
          <w:b/>
          <w:lang w:val="uk-UA"/>
        </w:rPr>
        <w:t xml:space="preserve"> район, Черкаська область, 19222 </w:t>
      </w:r>
    </w:p>
    <w:p w:rsidR="009B13A7" w:rsidRPr="009B13A7" w:rsidRDefault="009B13A7" w:rsidP="009B13A7">
      <w:pPr>
        <w:jc w:val="center"/>
      </w:pPr>
      <w:r w:rsidRPr="009B13A7">
        <w:rPr>
          <w:b/>
          <w:lang w:val="uk-UA"/>
        </w:rPr>
        <w:t xml:space="preserve">тел. /0474795442/  </w:t>
      </w:r>
      <w:r w:rsidRPr="009B13A7">
        <w:rPr>
          <w:szCs w:val="28"/>
          <w:lang w:val="en-US"/>
        </w:rPr>
        <w:t>E</w:t>
      </w:r>
      <w:r w:rsidRPr="009B13A7">
        <w:rPr>
          <w:szCs w:val="28"/>
        </w:rPr>
        <w:t>-</w:t>
      </w:r>
      <w:r w:rsidRPr="009B13A7">
        <w:rPr>
          <w:szCs w:val="28"/>
          <w:lang w:val="en-US"/>
        </w:rPr>
        <w:t>mail</w:t>
      </w:r>
      <w:r w:rsidRPr="009B13A7">
        <w:rPr>
          <w:szCs w:val="28"/>
          <w:lang w:val="uk-UA"/>
        </w:rPr>
        <w:t>:</w:t>
      </w:r>
      <w:r w:rsidRPr="009B13A7">
        <w:rPr>
          <w:color w:val="5F6368"/>
          <w:sz w:val="28"/>
          <w:szCs w:val="28"/>
          <w:shd w:val="clear" w:color="auto" w:fill="FFFFFF"/>
        </w:rPr>
        <w:t xml:space="preserve"> </w:t>
      </w:r>
      <w:hyperlink r:id="rId8" w:history="1">
        <w:r w:rsidRPr="009B13A7">
          <w:rPr>
            <w:color w:val="0000FF"/>
            <w:u w:val="single"/>
            <w:shd w:val="clear" w:color="auto" w:fill="FFFFFF"/>
          </w:rPr>
          <w:t>bachtethkisozposlugi@gmail.com</w:t>
        </w:r>
      </w:hyperlink>
      <w:r w:rsidRPr="009B13A7">
        <w:rPr>
          <w:lang w:val="uk-UA"/>
        </w:rPr>
        <w:t xml:space="preserve"> </w:t>
      </w:r>
      <w:r w:rsidRPr="009B13A7">
        <w:rPr>
          <w:b/>
          <w:lang w:val="uk-UA"/>
        </w:rPr>
        <w:t>ЕДРПОУ 43909207</w:t>
      </w:r>
    </w:p>
    <w:p w:rsidR="003457F4" w:rsidRPr="00A020C7" w:rsidRDefault="003457F4" w:rsidP="003457F4">
      <w:pPr>
        <w:rPr>
          <w:b/>
          <w:sz w:val="24"/>
          <w:szCs w:val="24"/>
        </w:rPr>
      </w:pPr>
    </w:p>
    <w:p w:rsidR="003457F4" w:rsidRPr="002A7398" w:rsidRDefault="003457F4" w:rsidP="003457F4">
      <w:pPr>
        <w:pStyle w:val="11"/>
        <w:rPr>
          <w:rFonts w:ascii="Times New Roman" w:hAnsi="Times New Roman"/>
          <w:b/>
          <w:sz w:val="28"/>
          <w:szCs w:val="28"/>
          <w:lang w:val="uk-UA"/>
        </w:rPr>
      </w:pPr>
      <w:r>
        <w:rPr>
          <w:rFonts w:ascii="Times New Roman" w:hAnsi="Times New Roman"/>
          <w:b/>
          <w:sz w:val="28"/>
          <w:szCs w:val="28"/>
          <w:lang w:val="uk-UA"/>
        </w:rPr>
        <w:t xml:space="preserve">  </w:t>
      </w:r>
      <w:r w:rsidRPr="00556FA7">
        <w:rPr>
          <w:rFonts w:ascii="Times New Roman" w:hAnsi="Times New Roman"/>
          <w:b/>
          <w:sz w:val="28"/>
          <w:szCs w:val="28"/>
          <w:lang w:val="uk-UA"/>
        </w:rPr>
        <w:t xml:space="preserve">       </w:t>
      </w:r>
      <w:r>
        <w:rPr>
          <w:rFonts w:ascii="Times New Roman" w:hAnsi="Times New Roman"/>
          <w:b/>
          <w:sz w:val="28"/>
          <w:szCs w:val="28"/>
          <w:lang w:val="uk-UA"/>
        </w:rPr>
        <w:t xml:space="preserve">     </w:t>
      </w:r>
      <w:r w:rsidRPr="00556FA7">
        <w:rPr>
          <w:rFonts w:ascii="Times New Roman" w:hAnsi="Times New Roman"/>
          <w:b/>
          <w:sz w:val="28"/>
          <w:szCs w:val="28"/>
          <w:lang w:val="uk-UA"/>
        </w:rPr>
        <w:t xml:space="preserve">                                                                     Д</w:t>
      </w:r>
      <w:r w:rsidRPr="00C71F85">
        <w:rPr>
          <w:rFonts w:ascii="Times New Roman" w:hAnsi="Times New Roman"/>
          <w:b/>
          <w:sz w:val="28"/>
          <w:szCs w:val="28"/>
          <w:lang w:val="uk-UA"/>
        </w:rPr>
        <w:t>епартаменту</w:t>
      </w:r>
      <w:r>
        <w:rPr>
          <w:rFonts w:ascii="Times New Roman" w:hAnsi="Times New Roman"/>
          <w:b/>
          <w:sz w:val="28"/>
          <w:szCs w:val="28"/>
          <w:lang w:val="uk-UA"/>
        </w:rPr>
        <w:t xml:space="preserve">   </w:t>
      </w:r>
    </w:p>
    <w:p w:rsidR="003457F4" w:rsidRDefault="003457F4" w:rsidP="003457F4">
      <w:pPr>
        <w:pStyle w:val="11"/>
        <w:rPr>
          <w:rFonts w:ascii="Times New Roman" w:hAnsi="Times New Roman"/>
          <w:sz w:val="28"/>
          <w:szCs w:val="28"/>
          <w:lang w:val="uk-UA"/>
        </w:rPr>
      </w:pPr>
      <w:r>
        <w:rPr>
          <w:rFonts w:ascii="Times New Roman" w:hAnsi="Times New Roman"/>
          <w:b/>
          <w:sz w:val="28"/>
          <w:szCs w:val="28"/>
          <w:lang w:val="uk-UA"/>
        </w:rPr>
        <w:t xml:space="preserve">                                                                                   </w:t>
      </w:r>
      <w:r w:rsidRPr="00013B53">
        <w:rPr>
          <w:rFonts w:ascii="Times New Roman" w:hAnsi="Times New Roman"/>
          <w:b/>
          <w:sz w:val="28"/>
          <w:szCs w:val="28"/>
          <w:lang w:val="uk-UA"/>
        </w:rPr>
        <w:t>соціального</w:t>
      </w:r>
      <w:r w:rsidRPr="00D53788">
        <w:rPr>
          <w:rFonts w:ascii="Times New Roman" w:hAnsi="Times New Roman"/>
          <w:sz w:val="28"/>
          <w:szCs w:val="28"/>
          <w:lang w:val="uk-UA"/>
        </w:rPr>
        <w:t xml:space="preserve">  </w:t>
      </w:r>
      <w:r>
        <w:rPr>
          <w:rFonts w:ascii="Times New Roman" w:hAnsi="Times New Roman"/>
          <w:b/>
          <w:sz w:val="28"/>
          <w:szCs w:val="28"/>
          <w:lang w:val="uk-UA"/>
        </w:rPr>
        <w:t>захисту населення</w:t>
      </w:r>
      <w:r>
        <w:rPr>
          <w:rFonts w:ascii="Times New Roman" w:hAnsi="Times New Roman"/>
          <w:sz w:val="28"/>
          <w:szCs w:val="28"/>
          <w:lang w:val="uk-UA"/>
        </w:rPr>
        <w:t xml:space="preserve"> </w:t>
      </w:r>
    </w:p>
    <w:p w:rsidR="003457F4" w:rsidRDefault="003457F4" w:rsidP="003457F4">
      <w:pPr>
        <w:pStyle w:val="11"/>
        <w:rPr>
          <w:rFonts w:ascii="Times New Roman" w:hAnsi="Times New Roman"/>
          <w:b/>
          <w:sz w:val="28"/>
          <w:szCs w:val="28"/>
          <w:lang w:val="uk-UA"/>
        </w:rPr>
      </w:pPr>
      <w:r>
        <w:rPr>
          <w:rFonts w:ascii="Times New Roman" w:hAnsi="Times New Roman"/>
          <w:b/>
          <w:sz w:val="28"/>
          <w:szCs w:val="28"/>
          <w:lang w:val="uk-UA"/>
        </w:rPr>
        <w:t xml:space="preserve">                                                                                   </w:t>
      </w:r>
      <w:r w:rsidRPr="00AB4D1F">
        <w:rPr>
          <w:rFonts w:ascii="Times New Roman" w:hAnsi="Times New Roman"/>
          <w:b/>
          <w:sz w:val="28"/>
          <w:szCs w:val="28"/>
          <w:lang w:val="uk-UA"/>
        </w:rPr>
        <w:t>Черкаської</w:t>
      </w:r>
      <w:r>
        <w:rPr>
          <w:rFonts w:ascii="Times New Roman" w:hAnsi="Times New Roman"/>
          <w:b/>
          <w:sz w:val="28"/>
          <w:szCs w:val="28"/>
          <w:lang w:val="uk-UA"/>
        </w:rPr>
        <w:t xml:space="preserve"> обласної </w:t>
      </w:r>
    </w:p>
    <w:p w:rsidR="003457F4" w:rsidRPr="00F252C9" w:rsidRDefault="003457F4" w:rsidP="00F252C9">
      <w:pPr>
        <w:pStyle w:val="11"/>
        <w:jc w:val="center"/>
        <w:rPr>
          <w:rFonts w:ascii="Times New Roman" w:hAnsi="Times New Roman"/>
          <w:b/>
          <w:sz w:val="28"/>
          <w:szCs w:val="28"/>
          <w:lang w:val="uk-UA"/>
        </w:rPr>
      </w:pPr>
      <w:r>
        <w:rPr>
          <w:rFonts w:ascii="Times New Roman" w:hAnsi="Times New Roman"/>
          <w:b/>
          <w:sz w:val="28"/>
          <w:szCs w:val="28"/>
          <w:lang w:val="uk-UA"/>
        </w:rPr>
        <w:t xml:space="preserve">                                                                державної адміністрації</w:t>
      </w:r>
      <w:r w:rsidRPr="00AB4D1F">
        <w:rPr>
          <w:rFonts w:ascii="Times New Roman" w:hAnsi="Times New Roman"/>
          <w:b/>
          <w:sz w:val="28"/>
          <w:szCs w:val="28"/>
          <w:lang w:val="uk-UA"/>
        </w:rPr>
        <w:t xml:space="preserve">                                </w:t>
      </w:r>
      <w:r>
        <w:rPr>
          <w:rFonts w:ascii="Times New Roman" w:hAnsi="Times New Roman"/>
          <w:b/>
          <w:sz w:val="28"/>
          <w:szCs w:val="28"/>
          <w:lang w:val="uk-UA"/>
        </w:rPr>
        <w:t xml:space="preserve">      </w:t>
      </w:r>
      <w:r w:rsidRPr="00AB4D1F">
        <w:rPr>
          <w:rFonts w:ascii="Times New Roman" w:hAnsi="Times New Roman"/>
          <w:b/>
          <w:sz w:val="28"/>
          <w:szCs w:val="28"/>
          <w:lang w:val="uk-UA"/>
        </w:rPr>
        <w:t xml:space="preserve"> </w:t>
      </w:r>
    </w:p>
    <w:p w:rsidR="00F252C9" w:rsidRDefault="00F252C9" w:rsidP="003457F4">
      <w:pPr>
        <w:jc w:val="center"/>
        <w:rPr>
          <w:b/>
          <w:sz w:val="36"/>
          <w:szCs w:val="36"/>
          <w:lang w:val="uk-UA"/>
        </w:rPr>
      </w:pPr>
    </w:p>
    <w:p w:rsidR="003457F4" w:rsidRPr="00A020C7" w:rsidRDefault="003457F4" w:rsidP="003457F4">
      <w:pPr>
        <w:jc w:val="center"/>
        <w:rPr>
          <w:b/>
          <w:sz w:val="36"/>
          <w:szCs w:val="36"/>
          <w:lang w:val="uk-UA"/>
        </w:rPr>
      </w:pPr>
      <w:r w:rsidRPr="00A020C7">
        <w:rPr>
          <w:b/>
          <w:sz w:val="36"/>
          <w:szCs w:val="36"/>
          <w:lang w:val="uk-UA"/>
        </w:rPr>
        <w:t>Звіт</w:t>
      </w:r>
    </w:p>
    <w:p w:rsidR="003457F4" w:rsidRDefault="003457F4" w:rsidP="003457F4">
      <w:pPr>
        <w:jc w:val="center"/>
        <w:rPr>
          <w:b/>
          <w:sz w:val="28"/>
          <w:szCs w:val="28"/>
          <w:lang w:val="uk-UA"/>
        </w:rPr>
      </w:pPr>
      <w:r w:rsidRPr="001F4258">
        <w:rPr>
          <w:b/>
          <w:sz w:val="28"/>
          <w:szCs w:val="28"/>
          <w:lang w:val="uk-UA"/>
        </w:rPr>
        <w:t>про результати організації і проведення внутрішнього моніторингу та оцінки якості надання соціальних послуг комунальним закладом «Цент</w:t>
      </w:r>
      <w:r w:rsidR="009B13A7">
        <w:rPr>
          <w:b/>
          <w:sz w:val="28"/>
          <w:szCs w:val="28"/>
          <w:lang w:val="uk-UA"/>
        </w:rPr>
        <w:t xml:space="preserve">р надання соціальних послуг </w:t>
      </w:r>
      <w:proofErr w:type="spellStart"/>
      <w:r w:rsidR="009B13A7">
        <w:rPr>
          <w:b/>
          <w:sz w:val="28"/>
          <w:szCs w:val="28"/>
          <w:lang w:val="uk-UA"/>
        </w:rPr>
        <w:t>Баштечківської</w:t>
      </w:r>
      <w:proofErr w:type="spellEnd"/>
      <w:r w:rsidR="009B13A7">
        <w:rPr>
          <w:b/>
          <w:sz w:val="28"/>
          <w:szCs w:val="28"/>
          <w:lang w:val="uk-UA"/>
        </w:rPr>
        <w:t xml:space="preserve"> </w:t>
      </w:r>
      <w:r>
        <w:rPr>
          <w:b/>
          <w:sz w:val="28"/>
          <w:szCs w:val="28"/>
          <w:lang w:val="uk-UA"/>
        </w:rPr>
        <w:t xml:space="preserve">сільської ради </w:t>
      </w:r>
      <w:r w:rsidRPr="001F4258">
        <w:rPr>
          <w:b/>
          <w:sz w:val="28"/>
          <w:szCs w:val="28"/>
          <w:lang w:val="uk-UA"/>
        </w:rPr>
        <w:t>»</w:t>
      </w:r>
    </w:p>
    <w:p w:rsidR="003457F4" w:rsidRDefault="003457F4" w:rsidP="003457F4">
      <w:pPr>
        <w:jc w:val="center"/>
        <w:rPr>
          <w:b/>
          <w:sz w:val="28"/>
          <w:szCs w:val="28"/>
          <w:lang w:val="uk-UA"/>
        </w:rPr>
      </w:pPr>
    </w:p>
    <w:p w:rsidR="003457F4" w:rsidRDefault="003457F4" w:rsidP="003457F4">
      <w:pPr>
        <w:shd w:val="clear" w:color="auto" w:fill="FBFBFB"/>
        <w:jc w:val="both"/>
        <w:rPr>
          <w:sz w:val="28"/>
          <w:szCs w:val="28"/>
          <w:bdr w:val="none" w:sz="0" w:space="0" w:color="auto" w:frame="1"/>
          <w:lang w:val="uk-UA"/>
        </w:rPr>
      </w:pPr>
      <w:r>
        <w:rPr>
          <w:sz w:val="28"/>
          <w:szCs w:val="28"/>
          <w:bdr w:val="none" w:sz="0" w:space="0" w:color="auto" w:frame="1"/>
          <w:lang w:val="uk-UA"/>
        </w:rPr>
        <w:t xml:space="preserve">  </w:t>
      </w:r>
      <w:r w:rsidRPr="0004423E">
        <w:rPr>
          <w:sz w:val="28"/>
          <w:szCs w:val="28"/>
          <w:bdr w:val="none" w:sz="0" w:space="0" w:color="auto" w:frame="1"/>
          <w:lang w:val="uk-UA"/>
        </w:rPr>
        <w:t>Відповідно до Постанови Кабінету Міністрів України від</w:t>
      </w:r>
      <w:r w:rsidRPr="0004423E">
        <w:rPr>
          <w:sz w:val="28"/>
          <w:szCs w:val="28"/>
          <w:bdr w:val="none" w:sz="0" w:space="0" w:color="auto" w:frame="1"/>
        </w:rPr>
        <w:t>  </w:t>
      </w:r>
      <w:r w:rsidRPr="0004423E">
        <w:rPr>
          <w:sz w:val="28"/>
          <w:szCs w:val="28"/>
          <w:bdr w:val="none" w:sz="0" w:space="0" w:color="auto" w:frame="1"/>
          <w:lang w:val="uk-UA"/>
        </w:rPr>
        <w:t xml:space="preserve"> 01 червня 2020 року № 449 «Про затвердження Порядку проведення моніторингу надання та оцінки якості соціальних послуг» </w:t>
      </w:r>
      <w:r>
        <w:rPr>
          <w:sz w:val="28"/>
          <w:szCs w:val="28"/>
          <w:bdr w:val="none" w:sz="0" w:space="0" w:color="auto" w:frame="1"/>
          <w:lang w:val="uk-UA"/>
        </w:rPr>
        <w:t xml:space="preserve">в комунальному закладі «Центр надання </w:t>
      </w:r>
      <w:r w:rsidR="009B13A7">
        <w:rPr>
          <w:sz w:val="28"/>
          <w:szCs w:val="28"/>
          <w:bdr w:val="none" w:sz="0" w:space="0" w:color="auto" w:frame="1"/>
          <w:lang w:val="uk-UA"/>
        </w:rPr>
        <w:t xml:space="preserve">соціальних послуг </w:t>
      </w:r>
      <w:proofErr w:type="spellStart"/>
      <w:r w:rsidR="009B13A7">
        <w:rPr>
          <w:sz w:val="28"/>
          <w:szCs w:val="28"/>
          <w:bdr w:val="none" w:sz="0" w:space="0" w:color="auto" w:frame="1"/>
          <w:lang w:val="uk-UA"/>
        </w:rPr>
        <w:t>Баштечківської</w:t>
      </w:r>
      <w:proofErr w:type="spellEnd"/>
      <w:r w:rsidR="009B13A7">
        <w:rPr>
          <w:sz w:val="28"/>
          <w:szCs w:val="28"/>
          <w:bdr w:val="none" w:sz="0" w:space="0" w:color="auto" w:frame="1"/>
          <w:lang w:val="uk-UA"/>
        </w:rPr>
        <w:t xml:space="preserve"> </w:t>
      </w:r>
      <w:r>
        <w:rPr>
          <w:sz w:val="28"/>
          <w:szCs w:val="28"/>
          <w:bdr w:val="none" w:sz="0" w:space="0" w:color="auto" w:frame="1"/>
          <w:lang w:val="uk-UA"/>
        </w:rPr>
        <w:t>сільської ради»</w:t>
      </w:r>
      <w:r w:rsidRPr="0004423E">
        <w:rPr>
          <w:sz w:val="28"/>
          <w:szCs w:val="28"/>
          <w:bdr w:val="none" w:sz="0" w:space="0" w:color="auto" w:frame="1"/>
          <w:lang w:val="uk-UA"/>
        </w:rPr>
        <w:t xml:space="preserve"> було проведено внутрішню оцінку якості та моніторинг соціальних послуг наданих </w:t>
      </w:r>
      <w:r w:rsidRPr="0004423E">
        <w:rPr>
          <w:sz w:val="28"/>
          <w:szCs w:val="28"/>
          <w:bdr w:val="none" w:sz="0" w:space="0" w:color="auto" w:frame="1"/>
        </w:rPr>
        <w:t> </w:t>
      </w:r>
      <w:r>
        <w:rPr>
          <w:sz w:val="28"/>
          <w:szCs w:val="28"/>
          <w:bdr w:val="none" w:sz="0" w:space="0" w:color="auto" w:frame="1"/>
          <w:lang w:val="uk-UA"/>
        </w:rPr>
        <w:t xml:space="preserve">в період  з 07.06. по 25.06.2021року. </w:t>
      </w:r>
      <w:r w:rsidRPr="0004423E">
        <w:rPr>
          <w:sz w:val="28"/>
          <w:szCs w:val="28"/>
          <w:bdr w:val="none" w:sz="0" w:space="0" w:color="auto" w:frame="1"/>
          <w:lang w:val="uk-UA"/>
        </w:rPr>
        <w:t xml:space="preserve"> </w:t>
      </w:r>
    </w:p>
    <w:p w:rsidR="003457F4" w:rsidRPr="00DA5EA0" w:rsidRDefault="003457F4" w:rsidP="003457F4">
      <w:pPr>
        <w:shd w:val="clear" w:color="auto" w:fill="FBFBFB"/>
        <w:jc w:val="both"/>
        <w:rPr>
          <w:sz w:val="28"/>
          <w:szCs w:val="28"/>
          <w:bdr w:val="none" w:sz="0" w:space="0" w:color="auto" w:frame="1"/>
          <w:lang w:val="uk-UA"/>
        </w:rPr>
      </w:pPr>
      <w:r w:rsidRPr="0004423E">
        <w:rPr>
          <w:sz w:val="28"/>
          <w:szCs w:val="28"/>
          <w:bdr w:val="none" w:sz="0" w:space="0" w:color="auto" w:frame="1"/>
          <w:lang w:val="uk-UA"/>
        </w:rPr>
        <w:t xml:space="preserve">  </w:t>
      </w:r>
      <w:r>
        <w:rPr>
          <w:sz w:val="28"/>
          <w:szCs w:val="28"/>
          <w:bdr w:val="none" w:sz="0" w:space="0" w:color="auto" w:frame="1"/>
          <w:lang w:val="uk-UA"/>
        </w:rPr>
        <w:t xml:space="preserve">Працівниками Центру </w:t>
      </w:r>
      <w:r w:rsidRPr="00F22DB1">
        <w:rPr>
          <w:color w:val="000000"/>
          <w:sz w:val="28"/>
          <w:lang w:val="uk-UA"/>
        </w:rPr>
        <w:t>розпочато</w:t>
      </w:r>
      <w:r>
        <w:rPr>
          <w:color w:val="000000"/>
          <w:sz w:val="28"/>
          <w:lang w:val="uk-UA"/>
        </w:rPr>
        <w:t xml:space="preserve"> поетапне впровадження </w:t>
      </w:r>
      <w:r w:rsidRPr="0004423E">
        <w:rPr>
          <w:sz w:val="28"/>
          <w:szCs w:val="28"/>
          <w:bdr w:val="none" w:sz="0" w:space="0" w:color="auto" w:frame="1"/>
          <w:lang w:val="uk-UA"/>
        </w:rPr>
        <w:t>Постанови Кабінету Міністрів України</w:t>
      </w:r>
      <w:r>
        <w:rPr>
          <w:sz w:val="28"/>
          <w:szCs w:val="28"/>
          <w:bdr w:val="none" w:sz="0" w:space="0" w:color="auto" w:frame="1"/>
          <w:lang w:val="uk-UA"/>
        </w:rPr>
        <w:t xml:space="preserve"> № 449</w:t>
      </w:r>
      <w:r w:rsidRPr="00F22DB1">
        <w:rPr>
          <w:color w:val="000000"/>
          <w:sz w:val="28"/>
          <w:lang w:val="uk-UA"/>
        </w:rPr>
        <w:t>, а саме</w:t>
      </w:r>
      <w:r>
        <w:rPr>
          <w:color w:val="000000"/>
          <w:sz w:val="28"/>
          <w:lang w:val="uk-UA"/>
        </w:rPr>
        <w:t>:</w:t>
      </w:r>
      <w:r w:rsidRPr="00F22DB1">
        <w:rPr>
          <w:color w:val="000000"/>
          <w:sz w:val="28"/>
          <w:lang w:val="uk-UA"/>
        </w:rPr>
        <w:t xml:space="preserve"> згідно </w:t>
      </w:r>
      <w:r w:rsidRPr="0004423E">
        <w:rPr>
          <w:sz w:val="28"/>
          <w:szCs w:val="28"/>
          <w:bdr w:val="none" w:sz="0" w:space="0" w:color="auto" w:frame="1"/>
          <w:lang w:val="uk-UA"/>
        </w:rPr>
        <w:t>наказу директора комунального зак</w:t>
      </w:r>
      <w:r w:rsidR="00DD67F4">
        <w:rPr>
          <w:sz w:val="28"/>
          <w:szCs w:val="28"/>
          <w:bdr w:val="none" w:sz="0" w:space="0" w:color="auto" w:frame="1"/>
          <w:lang w:val="uk-UA"/>
        </w:rPr>
        <w:t>ладу від 03.06.2021р. № 17</w:t>
      </w:r>
      <w:r w:rsidRPr="0004423E">
        <w:rPr>
          <w:sz w:val="28"/>
          <w:szCs w:val="28"/>
          <w:bdr w:val="none" w:sz="0" w:space="0" w:color="auto" w:frame="1"/>
        </w:rPr>
        <w:t> </w:t>
      </w:r>
      <w:r w:rsidRPr="0004423E">
        <w:rPr>
          <w:sz w:val="28"/>
          <w:szCs w:val="28"/>
          <w:bdr w:val="none" w:sz="0" w:space="0" w:color="auto" w:frame="1"/>
          <w:lang w:val="uk-UA"/>
        </w:rPr>
        <w:t>«Про проведення  моніторингу надання та оцінки якості соціальних послуг»</w:t>
      </w:r>
      <w:r w:rsidRPr="0004423E">
        <w:rPr>
          <w:sz w:val="28"/>
          <w:szCs w:val="28"/>
          <w:bdr w:val="none" w:sz="0" w:space="0" w:color="auto" w:frame="1"/>
        </w:rPr>
        <w:t> </w:t>
      </w:r>
      <w:r>
        <w:rPr>
          <w:sz w:val="28"/>
          <w:szCs w:val="28"/>
          <w:bdr w:val="none" w:sz="0" w:space="0" w:color="auto" w:frame="1"/>
          <w:lang w:val="uk-UA"/>
        </w:rPr>
        <w:t xml:space="preserve">було створено комісію та призначено відповідальну особу </w:t>
      </w:r>
      <w:r w:rsidRPr="006B270F">
        <w:rPr>
          <w:sz w:val="28"/>
          <w:szCs w:val="28"/>
          <w:bdr w:val="none" w:sz="0" w:space="0" w:color="auto" w:frame="1"/>
          <w:lang w:val="uk-UA"/>
        </w:rPr>
        <w:t>з</w:t>
      </w:r>
      <w:r>
        <w:rPr>
          <w:sz w:val="28"/>
          <w:szCs w:val="28"/>
          <w:bdr w:val="none" w:sz="0" w:space="0" w:color="auto" w:frame="1"/>
          <w:lang w:val="uk-UA"/>
        </w:rPr>
        <w:t xml:space="preserve">а організацію та </w:t>
      </w:r>
      <w:r w:rsidRPr="006B270F">
        <w:rPr>
          <w:sz w:val="28"/>
          <w:szCs w:val="28"/>
          <w:bdr w:val="none" w:sz="0" w:space="0" w:color="auto" w:frame="1"/>
          <w:lang w:val="uk-UA"/>
        </w:rPr>
        <w:t xml:space="preserve"> проведення внутрішньої о</w:t>
      </w:r>
      <w:r>
        <w:rPr>
          <w:sz w:val="28"/>
          <w:szCs w:val="28"/>
          <w:bdr w:val="none" w:sz="0" w:space="0" w:color="auto" w:frame="1"/>
          <w:lang w:val="uk-UA"/>
        </w:rPr>
        <w:t>цінки якості соціальних послуг.</w:t>
      </w:r>
    </w:p>
    <w:p w:rsidR="003457F4" w:rsidRDefault="003457F4" w:rsidP="003457F4">
      <w:pPr>
        <w:shd w:val="clear" w:color="auto" w:fill="FBFBFB"/>
        <w:jc w:val="both"/>
        <w:rPr>
          <w:sz w:val="28"/>
          <w:szCs w:val="28"/>
          <w:bdr w:val="none" w:sz="0" w:space="0" w:color="auto" w:frame="1"/>
          <w:lang w:val="uk-UA"/>
        </w:rPr>
      </w:pPr>
      <w:r w:rsidRPr="00DA5EA0">
        <w:rPr>
          <w:sz w:val="28"/>
          <w:szCs w:val="28"/>
          <w:bdr w:val="none" w:sz="0" w:space="0" w:color="auto" w:frame="1"/>
          <w:lang w:val="uk-UA"/>
        </w:rPr>
        <w:t>З метою належної організації внутрішньої оцінки проведена значна організаторська т</w:t>
      </w:r>
      <w:r>
        <w:rPr>
          <w:sz w:val="28"/>
          <w:szCs w:val="28"/>
          <w:bdr w:val="none" w:sz="0" w:space="0" w:color="auto" w:frame="1"/>
          <w:lang w:val="uk-UA"/>
        </w:rPr>
        <w:t>а інформаційна робота, зокрема:</w:t>
      </w:r>
    </w:p>
    <w:p w:rsidR="003457F4" w:rsidRPr="00DA5EA0" w:rsidRDefault="003457F4" w:rsidP="003457F4">
      <w:pPr>
        <w:shd w:val="clear" w:color="auto" w:fill="FBFBFB"/>
        <w:jc w:val="both"/>
        <w:rPr>
          <w:sz w:val="28"/>
          <w:szCs w:val="28"/>
          <w:bdr w:val="none" w:sz="0" w:space="0" w:color="auto" w:frame="1"/>
          <w:lang w:val="uk-UA"/>
        </w:rPr>
      </w:pPr>
      <w:r w:rsidRPr="00DA5EA0">
        <w:rPr>
          <w:sz w:val="28"/>
          <w:szCs w:val="28"/>
          <w:bdr w:val="none" w:sz="0" w:space="0" w:color="auto" w:frame="1"/>
          <w:lang w:val="uk-UA"/>
        </w:rPr>
        <w:tab/>
        <w:t xml:space="preserve">- затвердження членами комісії </w:t>
      </w:r>
      <w:r>
        <w:rPr>
          <w:sz w:val="28"/>
          <w:szCs w:val="28"/>
          <w:bdr w:val="none" w:sz="0" w:space="0" w:color="auto" w:frame="1"/>
          <w:lang w:val="uk-UA"/>
        </w:rPr>
        <w:t>плану внутрішньої оцінки з     07 червня по 25 червня 2021</w:t>
      </w:r>
      <w:r w:rsidRPr="00DA5EA0">
        <w:rPr>
          <w:sz w:val="28"/>
          <w:szCs w:val="28"/>
          <w:bdr w:val="none" w:sz="0" w:space="0" w:color="auto" w:frame="1"/>
          <w:lang w:val="uk-UA"/>
        </w:rPr>
        <w:t xml:space="preserve"> року;</w:t>
      </w:r>
    </w:p>
    <w:p w:rsidR="003457F4" w:rsidRPr="00DA5EA0" w:rsidRDefault="003457F4" w:rsidP="003457F4">
      <w:pPr>
        <w:shd w:val="clear" w:color="auto" w:fill="FBFBFB"/>
        <w:jc w:val="both"/>
        <w:rPr>
          <w:sz w:val="28"/>
          <w:szCs w:val="28"/>
          <w:bdr w:val="none" w:sz="0" w:space="0" w:color="auto" w:frame="1"/>
          <w:lang w:val="uk-UA"/>
        </w:rPr>
      </w:pPr>
      <w:r w:rsidRPr="00DA5EA0">
        <w:rPr>
          <w:sz w:val="28"/>
          <w:szCs w:val="28"/>
          <w:bdr w:val="none" w:sz="0" w:space="0" w:color="auto" w:frame="1"/>
          <w:lang w:val="uk-UA"/>
        </w:rPr>
        <w:tab/>
        <w:t>- складання графіків проведення внутрішньої оцінки якості та засідань комісії;</w:t>
      </w:r>
    </w:p>
    <w:p w:rsidR="003457F4" w:rsidRPr="00DA5EA0" w:rsidRDefault="003457F4" w:rsidP="003457F4">
      <w:pPr>
        <w:shd w:val="clear" w:color="auto" w:fill="FBFBFB"/>
        <w:jc w:val="both"/>
        <w:rPr>
          <w:sz w:val="28"/>
          <w:szCs w:val="28"/>
          <w:bdr w:val="none" w:sz="0" w:space="0" w:color="auto" w:frame="1"/>
          <w:lang w:val="uk-UA"/>
        </w:rPr>
      </w:pPr>
      <w:r w:rsidRPr="00DA5EA0">
        <w:rPr>
          <w:sz w:val="28"/>
          <w:szCs w:val="28"/>
          <w:bdr w:val="none" w:sz="0" w:space="0" w:color="auto" w:frame="1"/>
          <w:lang w:val="uk-UA"/>
        </w:rPr>
        <w:tab/>
        <w:t>- розробка та затвердження показників якості соціальної послуги догляду вдома;</w:t>
      </w:r>
    </w:p>
    <w:p w:rsidR="003457F4" w:rsidRPr="00DA5EA0" w:rsidRDefault="003457F4" w:rsidP="003457F4">
      <w:pPr>
        <w:shd w:val="clear" w:color="auto" w:fill="FBFBFB"/>
        <w:jc w:val="both"/>
        <w:rPr>
          <w:sz w:val="28"/>
          <w:szCs w:val="28"/>
          <w:bdr w:val="none" w:sz="0" w:space="0" w:color="auto" w:frame="1"/>
          <w:lang w:val="uk-UA"/>
        </w:rPr>
      </w:pPr>
      <w:r w:rsidRPr="00DA5EA0">
        <w:rPr>
          <w:sz w:val="28"/>
          <w:szCs w:val="28"/>
          <w:bdr w:val="none" w:sz="0" w:space="0" w:color="auto" w:frame="1"/>
          <w:lang w:val="uk-UA"/>
        </w:rPr>
        <w:tab/>
        <w:t>- ознайомлення із анкетами для отримувачів соціальної послуги;</w:t>
      </w:r>
    </w:p>
    <w:p w:rsidR="003457F4" w:rsidRPr="00DA5EA0" w:rsidRDefault="003457F4" w:rsidP="003457F4">
      <w:pPr>
        <w:shd w:val="clear" w:color="auto" w:fill="FBFBFB"/>
        <w:jc w:val="both"/>
        <w:rPr>
          <w:sz w:val="28"/>
          <w:szCs w:val="28"/>
          <w:bdr w:val="none" w:sz="0" w:space="0" w:color="auto" w:frame="1"/>
          <w:lang w:val="uk-UA"/>
        </w:rPr>
      </w:pPr>
      <w:r w:rsidRPr="00DA5EA0">
        <w:rPr>
          <w:sz w:val="28"/>
          <w:szCs w:val="28"/>
          <w:bdr w:val="none" w:sz="0" w:space="0" w:color="auto" w:frame="1"/>
          <w:lang w:val="uk-UA"/>
        </w:rPr>
        <w:tab/>
        <w:t>- вивчення умов збору даних оцінювання.</w:t>
      </w:r>
    </w:p>
    <w:p w:rsidR="003457F4" w:rsidRPr="00C13002" w:rsidRDefault="003457F4" w:rsidP="00F252C9">
      <w:pPr>
        <w:shd w:val="clear" w:color="auto" w:fill="FBFBFB"/>
        <w:jc w:val="both"/>
        <w:rPr>
          <w:sz w:val="28"/>
          <w:szCs w:val="28"/>
          <w:lang w:val="uk-UA"/>
        </w:rPr>
      </w:pPr>
      <w:r w:rsidRPr="0004423E">
        <w:rPr>
          <w:sz w:val="28"/>
          <w:szCs w:val="28"/>
          <w:lang w:val="uk-UA"/>
        </w:rPr>
        <w:t xml:space="preserve"> </w:t>
      </w:r>
      <w:r w:rsidRPr="0004423E">
        <w:rPr>
          <w:sz w:val="28"/>
          <w:szCs w:val="28"/>
          <w:bdr w:val="none" w:sz="0" w:space="0" w:color="auto" w:frame="1"/>
          <w:shd w:val="clear" w:color="auto" w:fill="FFFFFF"/>
          <w:lang w:val="uk-UA"/>
        </w:rPr>
        <w:t>Рішенням першого засідання комісії з проведення оцінки якості визначено охопити внутрішньою оцінкою</w:t>
      </w:r>
      <w:r>
        <w:rPr>
          <w:sz w:val="28"/>
          <w:szCs w:val="28"/>
          <w:bdr w:val="none" w:sz="0" w:space="0" w:color="auto" w:frame="1"/>
          <w:shd w:val="clear" w:color="auto" w:fill="FFFFFF"/>
          <w:lang w:val="uk-UA"/>
        </w:rPr>
        <w:t xml:space="preserve"> якості соціальні послуги:</w:t>
      </w:r>
      <w:r w:rsidRPr="0004423E">
        <w:rPr>
          <w:sz w:val="28"/>
          <w:szCs w:val="28"/>
          <w:bdr w:val="none" w:sz="0" w:space="0" w:color="auto" w:frame="1"/>
          <w:shd w:val="clear" w:color="auto" w:fill="FFFFFF"/>
          <w:lang w:val="uk-UA"/>
        </w:rPr>
        <w:t xml:space="preserve"> </w:t>
      </w:r>
      <w:r>
        <w:rPr>
          <w:sz w:val="28"/>
          <w:szCs w:val="28"/>
          <w:bdr w:val="none" w:sz="0" w:space="0" w:color="auto" w:frame="1"/>
          <w:shd w:val="clear" w:color="auto" w:fill="FFFFFF"/>
          <w:lang w:val="uk-UA"/>
        </w:rPr>
        <w:t>до</w:t>
      </w:r>
      <w:r w:rsidR="004C3D98">
        <w:rPr>
          <w:sz w:val="28"/>
          <w:szCs w:val="28"/>
          <w:bdr w:val="none" w:sz="0" w:space="0" w:color="auto" w:frame="1"/>
          <w:shd w:val="clear" w:color="auto" w:fill="FFFFFF"/>
          <w:lang w:val="uk-UA"/>
        </w:rPr>
        <w:t xml:space="preserve">гляд вдома,   консультування </w:t>
      </w:r>
      <w:r w:rsidR="00123CB4">
        <w:rPr>
          <w:sz w:val="28"/>
          <w:szCs w:val="28"/>
          <w:bdr w:val="none" w:sz="0" w:space="0" w:color="auto" w:frame="1"/>
          <w:shd w:val="clear" w:color="auto" w:fill="FFFFFF"/>
          <w:lang w:val="uk-UA"/>
        </w:rPr>
        <w:t>всіх</w:t>
      </w:r>
      <w:r>
        <w:rPr>
          <w:sz w:val="28"/>
          <w:szCs w:val="28"/>
          <w:bdr w:val="none" w:sz="0" w:space="0" w:color="auto" w:frame="1"/>
          <w:shd w:val="clear" w:color="auto" w:fill="FFFFFF"/>
          <w:lang w:val="uk-UA"/>
        </w:rPr>
        <w:t xml:space="preserve"> </w:t>
      </w:r>
      <w:r w:rsidR="00123CB4">
        <w:rPr>
          <w:sz w:val="28"/>
          <w:szCs w:val="28"/>
          <w:bdr w:val="none" w:sz="0" w:space="0" w:color="auto" w:frame="1"/>
          <w:shd w:val="clear" w:color="auto" w:fill="FFFFFF"/>
          <w:lang w:val="uk-UA"/>
        </w:rPr>
        <w:t xml:space="preserve">підопічних </w:t>
      </w:r>
      <w:r w:rsidR="00DD67F4">
        <w:rPr>
          <w:sz w:val="28"/>
          <w:szCs w:val="28"/>
          <w:bdr w:val="none" w:sz="0" w:space="0" w:color="auto" w:frame="1"/>
          <w:shd w:val="clear" w:color="auto" w:fill="FFFFFF"/>
          <w:lang w:val="uk-UA"/>
        </w:rPr>
        <w:t xml:space="preserve"> кожного </w:t>
      </w:r>
      <w:r w:rsidR="00123CB4">
        <w:rPr>
          <w:sz w:val="28"/>
          <w:szCs w:val="28"/>
          <w:bdr w:val="none" w:sz="0" w:space="0" w:color="auto" w:frame="1"/>
          <w:shd w:val="clear" w:color="auto" w:fill="FFFFFF"/>
          <w:lang w:val="uk-UA"/>
        </w:rPr>
        <w:t xml:space="preserve">соціального робітника та </w:t>
      </w:r>
      <w:r w:rsidR="004C3D98">
        <w:rPr>
          <w:sz w:val="28"/>
          <w:szCs w:val="28"/>
          <w:bdr w:val="none" w:sz="0" w:space="0" w:color="auto" w:frame="1"/>
          <w:shd w:val="clear" w:color="auto" w:fill="FFFFFF"/>
          <w:lang w:val="uk-UA"/>
        </w:rPr>
        <w:t>6</w:t>
      </w:r>
      <w:r w:rsidR="00123CB4">
        <w:rPr>
          <w:sz w:val="28"/>
          <w:szCs w:val="28"/>
          <w:bdr w:val="none" w:sz="0" w:space="0" w:color="auto" w:frame="1"/>
          <w:shd w:val="clear" w:color="auto" w:fill="FFFFFF"/>
          <w:lang w:val="uk-UA"/>
        </w:rPr>
        <w:t xml:space="preserve"> сімей, що потрапили СЖО.</w:t>
      </w:r>
    </w:p>
    <w:p w:rsidR="003457F4" w:rsidRPr="0004423E" w:rsidRDefault="003457F4" w:rsidP="003457F4">
      <w:pPr>
        <w:shd w:val="clear" w:color="auto" w:fill="FBFBFB"/>
        <w:jc w:val="both"/>
        <w:rPr>
          <w:sz w:val="28"/>
          <w:szCs w:val="28"/>
          <w:lang w:val="uk-UA"/>
        </w:rPr>
      </w:pPr>
      <w:r w:rsidRPr="0004423E">
        <w:rPr>
          <w:color w:val="000000"/>
          <w:sz w:val="28"/>
          <w:szCs w:val="28"/>
          <w:bdr w:val="none" w:sz="0" w:space="0" w:color="auto" w:frame="1"/>
          <w:lang w:val="uk-UA"/>
        </w:rPr>
        <w:t xml:space="preserve">      </w:t>
      </w:r>
      <w:r w:rsidR="004C3D98">
        <w:rPr>
          <w:sz w:val="28"/>
          <w:szCs w:val="28"/>
          <w:bdr w:val="none" w:sz="0" w:space="0" w:color="auto" w:frame="1"/>
          <w:lang w:val="uk-UA"/>
        </w:rPr>
        <w:t xml:space="preserve">На території </w:t>
      </w:r>
      <w:proofErr w:type="spellStart"/>
      <w:r w:rsidR="004C3D98">
        <w:rPr>
          <w:sz w:val="28"/>
          <w:szCs w:val="28"/>
          <w:bdr w:val="none" w:sz="0" w:space="0" w:color="auto" w:frame="1"/>
          <w:lang w:val="uk-UA"/>
        </w:rPr>
        <w:t>Баштечківської</w:t>
      </w:r>
      <w:proofErr w:type="spellEnd"/>
      <w:r>
        <w:rPr>
          <w:sz w:val="28"/>
          <w:szCs w:val="28"/>
          <w:bdr w:val="none" w:sz="0" w:space="0" w:color="auto" w:frame="1"/>
          <w:lang w:val="uk-UA"/>
        </w:rPr>
        <w:t xml:space="preserve"> </w:t>
      </w:r>
      <w:r w:rsidRPr="0004423E">
        <w:rPr>
          <w:sz w:val="28"/>
          <w:szCs w:val="28"/>
          <w:bdr w:val="none" w:sz="0" w:space="0" w:color="auto" w:frame="1"/>
          <w:lang w:val="uk-UA"/>
        </w:rPr>
        <w:t>ТГ діє</w:t>
      </w:r>
      <w:r w:rsidRPr="0004423E">
        <w:rPr>
          <w:sz w:val="28"/>
          <w:szCs w:val="28"/>
          <w:bdr w:val="none" w:sz="0" w:space="0" w:color="auto" w:frame="1"/>
        </w:rPr>
        <w:t>   </w:t>
      </w:r>
      <w:r w:rsidRPr="0004423E">
        <w:rPr>
          <w:sz w:val="28"/>
          <w:szCs w:val="28"/>
          <w:bdr w:val="none" w:sz="0" w:space="0" w:color="auto" w:frame="1"/>
          <w:lang w:val="uk-UA"/>
        </w:rPr>
        <w:t xml:space="preserve"> комунальний заклад «Цент</w:t>
      </w:r>
      <w:r w:rsidR="004C3D98">
        <w:rPr>
          <w:sz w:val="28"/>
          <w:szCs w:val="28"/>
          <w:bdr w:val="none" w:sz="0" w:space="0" w:color="auto" w:frame="1"/>
          <w:lang w:val="uk-UA"/>
        </w:rPr>
        <w:t xml:space="preserve">р надання соціальних послуг </w:t>
      </w:r>
      <w:proofErr w:type="spellStart"/>
      <w:r w:rsidR="004C3D98">
        <w:rPr>
          <w:sz w:val="28"/>
          <w:szCs w:val="28"/>
          <w:bdr w:val="none" w:sz="0" w:space="0" w:color="auto" w:frame="1"/>
          <w:lang w:val="uk-UA"/>
        </w:rPr>
        <w:t>Баштечківської</w:t>
      </w:r>
      <w:proofErr w:type="spellEnd"/>
      <w:r>
        <w:rPr>
          <w:sz w:val="28"/>
          <w:szCs w:val="28"/>
          <w:bdr w:val="none" w:sz="0" w:space="0" w:color="auto" w:frame="1"/>
          <w:lang w:val="uk-UA"/>
        </w:rPr>
        <w:t xml:space="preserve"> сільської ради»</w:t>
      </w:r>
      <w:r w:rsidRPr="0004423E">
        <w:rPr>
          <w:sz w:val="28"/>
          <w:szCs w:val="28"/>
          <w:bdr w:val="none" w:sz="0" w:space="0" w:color="auto" w:frame="1"/>
          <w:lang w:val="uk-UA"/>
        </w:rPr>
        <w:t xml:space="preserve">, який створено згідно Рішення </w:t>
      </w:r>
      <w:r w:rsidR="00123CB4">
        <w:rPr>
          <w:sz w:val="28"/>
          <w:szCs w:val="28"/>
          <w:bdr w:val="none" w:sz="0" w:space="0" w:color="auto" w:frame="1"/>
          <w:lang w:val="uk-UA"/>
        </w:rPr>
        <w:lastRenderedPageBreak/>
        <w:t xml:space="preserve">сесії </w:t>
      </w:r>
      <w:r w:rsidR="004C3D98">
        <w:rPr>
          <w:sz w:val="28"/>
          <w:szCs w:val="28"/>
          <w:bdr w:val="none" w:sz="0" w:space="0" w:color="auto" w:frame="1"/>
          <w:lang w:val="uk-UA"/>
        </w:rPr>
        <w:t>№ 4–12</w:t>
      </w:r>
      <w:r w:rsidR="00123CB4">
        <w:rPr>
          <w:sz w:val="28"/>
          <w:szCs w:val="28"/>
          <w:bdr w:val="none" w:sz="0" w:space="0" w:color="auto" w:frame="1"/>
          <w:lang w:val="uk-UA"/>
        </w:rPr>
        <w:t>/</w:t>
      </w:r>
      <w:r w:rsidR="00BF111E">
        <w:rPr>
          <w:sz w:val="28"/>
          <w:szCs w:val="28"/>
          <w:bdr w:val="none" w:sz="0" w:space="0" w:color="auto" w:frame="1"/>
          <w:lang w:val="en-US"/>
        </w:rPr>
        <w:t>VIII</w:t>
      </w:r>
      <w:r w:rsidR="00123CB4">
        <w:rPr>
          <w:sz w:val="28"/>
          <w:szCs w:val="28"/>
          <w:bdr w:val="none" w:sz="0" w:space="0" w:color="auto" w:frame="1"/>
          <w:lang w:val="uk-UA"/>
        </w:rPr>
        <w:t xml:space="preserve"> від 24.12.2020</w:t>
      </w:r>
      <w:r w:rsidRPr="0004423E">
        <w:rPr>
          <w:sz w:val="28"/>
          <w:szCs w:val="28"/>
          <w:bdr w:val="none" w:sz="0" w:space="0" w:color="auto" w:frame="1"/>
          <w:lang w:val="uk-UA"/>
        </w:rPr>
        <w:t xml:space="preserve"> року, який забезпечує соціальними послугами жителів</w:t>
      </w:r>
      <w:r w:rsidRPr="0004423E">
        <w:rPr>
          <w:sz w:val="28"/>
          <w:szCs w:val="28"/>
          <w:bdr w:val="none" w:sz="0" w:space="0" w:color="auto" w:frame="1"/>
        </w:rPr>
        <w:t> </w:t>
      </w:r>
      <w:r w:rsidR="00090369">
        <w:rPr>
          <w:sz w:val="28"/>
          <w:szCs w:val="28"/>
          <w:bdr w:val="none" w:sz="0" w:space="0" w:color="auto" w:frame="1"/>
          <w:lang w:val="uk-UA"/>
        </w:rPr>
        <w:t xml:space="preserve"> </w:t>
      </w:r>
      <w:r w:rsidR="00090369" w:rsidRPr="00090369">
        <w:rPr>
          <w:sz w:val="28"/>
          <w:szCs w:val="28"/>
          <w:bdr w:val="none" w:sz="0" w:space="0" w:color="auto" w:frame="1"/>
          <w:lang w:val="uk-UA"/>
        </w:rPr>
        <w:t>6</w:t>
      </w:r>
      <w:r w:rsidRPr="0004423E">
        <w:rPr>
          <w:sz w:val="28"/>
          <w:szCs w:val="28"/>
          <w:bdr w:val="none" w:sz="0" w:space="0" w:color="auto" w:frame="1"/>
          <w:lang w:val="uk-UA"/>
        </w:rPr>
        <w:t xml:space="preserve"> населених пун</w:t>
      </w:r>
      <w:r w:rsidR="00BF111E">
        <w:rPr>
          <w:sz w:val="28"/>
          <w:szCs w:val="28"/>
          <w:bdr w:val="none" w:sz="0" w:space="0" w:color="auto" w:frame="1"/>
          <w:lang w:val="uk-UA"/>
        </w:rPr>
        <w:t>ктів громади. В центрі працює 9</w:t>
      </w:r>
      <w:r>
        <w:rPr>
          <w:sz w:val="28"/>
          <w:szCs w:val="28"/>
          <w:bdr w:val="none" w:sz="0" w:space="0" w:color="auto" w:frame="1"/>
          <w:lang w:val="uk-UA"/>
        </w:rPr>
        <w:t xml:space="preserve"> осіб</w:t>
      </w:r>
      <w:r w:rsidRPr="0004423E">
        <w:rPr>
          <w:sz w:val="28"/>
          <w:szCs w:val="28"/>
          <w:bdr w:val="none" w:sz="0" w:space="0" w:color="auto" w:frame="1"/>
          <w:lang w:val="uk-UA"/>
        </w:rPr>
        <w:t>.</w:t>
      </w:r>
    </w:p>
    <w:p w:rsidR="003457F4" w:rsidRPr="00C466D3" w:rsidRDefault="003457F4" w:rsidP="003457F4">
      <w:pPr>
        <w:jc w:val="both"/>
        <w:rPr>
          <w:sz w:val="28"/>
          <w:szCs w:val="28"/>
          <w:lang w:val="uk-UA"/>
        </w:rPr>
      </w:pPr>
      <w:r w:rsidRPr="0004423E">
        <w:rPr>
          <w:sz w:val="28"/>
          <w:szCs w:val="28"/>
          <w:bdr w:val="none" w:sz="0" w:space="0" w:color="auto" w:frame="1"/>
          <w:lang w:val="uk-UA"/>
        </w:rPr>
        <w:t xml:space="preserve"> </w:t>
      </w:r>
      <w:r>
        <w:rPr>
          <w:sz w:val="28"/>
          <w:szCs w:val="28"/>
          <w:bdr w:val="none" w:sz="0" w:space="0" w:color="auto" w:frame="1"/>
          <w:lang w:val="uk-UA"/>
        </w:rPr>
        <w:t xml:space="preserve">У </w:t>
      </w:r>
      <w:r w:rsidRPr="0004423E">
        <w:rPr>
          <w:sz w:val="28"/>
          <w:szCs w:val="28"/>
          <w:bdr w:val="none" w:sz="0" w:space="0" w:color="auto" w:frame="1"/>
          <w:lang w:val="uk-UA"/>
        </w:rPr>
        <w:t>відді</w:t>
      </w:r>
      <w:r>
        <w:rPr>
          <w:sz w:val="28"/>
          <w:szCs w:val="28"/>
          <w:bdr w:val="none" w:sz="0" w:space="0" w:color="auto" w:frame="1"/>
          <w:lang w:val="uk-UA"/>
        </w:rPr>
        <w:t>ленні соціальної допомоги вдома</w:t>
      </w:r>
      <w:r w:rsidRPr="0004423E">
        <w:rPr>
          <w:sz w:val="28"/>
          <w:szCs w:val="28"/>
          <w:bdr w:val="none" w:sz="0" w:space="0" w:color="auto" w:frame="1"/>
          <w:lang w:val="uk-UA"/>
        </w:rPr>
        <w:t xml:space="preserve"> </w:t>
      </w:r>
      <w:r w:rsidRPr="0004423E">
        <w:rPr>
          <w:sz w:val="28"/>
          <w:szCs w:val="28"/>
          <w:bdr w:val="none" w:sz="0" w:space="0" w:color="auto" w:frame="1"/>
        </w:rPr>
        <w:t> </w:t>
      </w:r>
      <w:r>
        <w:rPr>
          <w:sz w:val="28"/>
          <w:szCs w:val="28"/>
          <w:bdr w:val="none" w:sz="0" w:space="0" w:color="auto" w:frame="1"/>
          <w:lang w:val="uk-UA"/>
        </w:rPr>
        <w:t>на постійному обслуговув</w:t>
      </w:r>
      <w:r w:rsidR="00123CB4">
        <w:rPr>
          <w:sz w:val="28"/>
          <w:szCs w:val="28"/>
          <w:bdr w:val="none" w:sz="0" w:space="0" w:color="auto" w:frame="1"/>
          <w:lang w:val="uk-UA"/>
        </w:rPr>
        <w:t>анні  перебуває</w:t>
      </w:r>
      <w:r w:rsidR="00BF111E">
        <w:rPr>
          <w:sz w:val="28"/>
          <w:szCs w:val="28"/>
          <w:bdr w:val="none" w:sz="0" w:space="0" w:color="auto" w:frame="1"/>
          <w:lang w:val="uk-UA"/>
        </w:rPr>
        <w:t xml:space="preserve"> 50</w:t>
      </w:r>
      <w:r>
        <w:rPr>
          <w:sz w:val="28"/>
          <w:szCs w:val="28"/>
          <w:bdr w:val="none" w:sz="0" w:space="0" w:color="auto" w:frame="1"/>
          <w:lang w:val="uk-UA"/>
        </w:rPr>
        <w:t xml:space="preserve"> отримувачів соціальної послуги догляду вдома</w:t>
      </w:r>
      <w:r w:rsidRPr="0004423E">
        <w:rPr>
          <w:sz w:val="28"/>
          <w:szCs w:val="28"/>
          <w:bdr w:val="none" w:sz="0" w:space="0" w:color="auto" w:frame="1"/>
          <w:lang w:val="uk-UA"/>
        </w:rPr>
        <w:t xml:space="preserve"> </w:t>
      </w:r>
      <w:r w:rsidRPr="0004423E">
        <w:rPr>
          <w:sz w:val="28"/>
          <w:szCs w:val="28"/>
          <w:bdr w:val="none" w:sz="0" w:space="0" w:color="auto" w:frame="1"/>
        </w:rPr>
        <w:t> </w:t>
      </w:r>
      <w:r w:rsidRPr="0004423E">
        <w:rPr>
          <w:sz w:val="28"/>
          <w:szCs w:val="28"/>
          <w:bdr w:val="none" w:sz="0" w:space="0" w:color="auto" w:frame="1"/>
          <w:lang w:val="uk-UA"/>
        </w:rPr>
        <w:t>(всі у сільській місцевос</w:t>
      </w:r>
      <w:r w:rsidR="004C6CD2">
        <w:rPr>
          <w:sz w:val="28"/>
          <w:szCs w:val="28"/>
          <w:bdr w:val="none" w:sz="0" w:space="0" w:color="auto" w:frame="1"/>
          <w:lang w:val="uk-UA"/>
        </w:rPr>
        <w:t>ті). З гідно рішенням сесії № 4</w:t>
      </w:r>
      <w:r w:rsidR="00123CB4">
        <w:rPr>
          <w:sz w:val="28"/>
          <w:szCs w:val="28"/>
          <w:bdr w:val="none" w:sz="0" w:space="0" w:color="auto" w:frame="1"/>
          <w:lang w:val="uk-UA"/>
        </w:rPr>
        <w:t>-24/</w:t>
      </w:r>
      <w:r w:rsidR="004C6CD2">
        <w:rPr>
          <w:sz w:val="28"/>
          <w:szCs w:val="28"/>
          <w:bdr w:val="none" w:sz="0" w:space="0" w:color="auto" w:frame="1"/>
          <w:lang w:val="en-US"/>
        </w:rPr>
        <w:t>VIII</w:t>
      </w:r>
      <w:r w:rsidR="004C6CD2">
        <w:rPr>
          <w:sz w:val="28"/>
          <w:szCs w:val="28"/>
          <w:bdr w:val="none" w:sz="0" w:space="0" w:color="auto" w:frame="1"/>
          <w:lang w:val="uk-UA"/>
        </w:rPr>
        <w:t xml:space="preserve"> від 24.12.2020 року </w:t>
      </w:r>
      <w:proofErr w:type="spellStart"/>
      <w:r w:rsidR="004C6CD2">
        <w:rPr>
          <w:sz w:val="28"/>
          <w:szCs w:val="28"/>
          <w:bdr w:val="none" w:sz="0" w:space="0" w:color="auto" w:frame="1"/>
          <w:lang w:val="uk-UA"/>
        </w:rPr>
        <w:t>Баштечківської</w:t>
      </w:r>
      <w:proofErr w:type="spellEnd"/>
      <w:r w:rsidR="004C6CD2">
        <w:rPr>
          <w:sz w:val="28"/>
          <w:szCs w:val="28"/>
          <w:bdr w:val="none" w:sz="0" w:space="0" w:color="auto" w:frame="1"/>
          <w:lang w:val="uk-UA"/>
        </w:rPr>
        <w:t xml:space="preserve"> сільської ради послуга догляд вдома надається безкоштовно.</w:t>
      </w:r>
      <w:r w:rsidRPr="0004423E">
        <w:rPr>
          <w:sz w:val="28"/>
          <w:szCs w:val="28"/>
          <w:lang w:val="uk-UA"/>
        </w:rPr>
        <w:t xml:space="preserve"> </w:t>
      </w:r>
      <w:r w:rsidRPr="0004423E">
        <w:rPr>
          <w:sz w:val="28"/>
          <w:szCs w:val="28"/>
          <w:bdr w:val="none" w:sz="0" w:space="0" w:color="auto" w:frame="1"/>
          <w:lang w:val="uk-UA"/>
        </w:rPr>
        <w:t>Соціа</w:t>
      </w:r>
      <w:r w:rsidR="004C6CD2">
        <w:rPr>
          <w:sz w:val="28"/>
          <w:szCs w:val="28"/>
          <w:bdr w:val="none" w:sz="0" w:space="0" w:color="auto" w:frame="1"/>
          <w:lang w:val="uk-UA"/>
        </w:rPr>
        <w:t>льне обслуговування здійснюють 6</w:t>
      </w:r>
      <w:r>
        <w:rPr>
          <w:sz w:val="28"/>
          <w:szCs w:val="28"/>
          <w:bdr w:val="none" w:sz="0" w:space="0" w:color="auto" w:frame="1"/>
          <w:lang w:val="uk-UA"/>
        </w:rPr>
        <w:t xml:space="preserve"> соціальних робітників</w:t>
      </w:r>
      <w:r w:rsidRPr="0004423E">
        <w:rPr>
          <w:sz w:val="28"/>
          <w:szCs w:val="28"/>
          <w:bdr w:val="none" w:sz="0" w:space="0" w:color="auto" w:frame="1"/>
          <w:lang w:val="uk-UA"/>
        </w:rPr>
        <w:t>, середнє навантаження</w:t>
      </w:r>
      <w:r w:rsidR="003A4C6F">
        <w:rPr>
          <w:sz w:val="28"/>
          <w:szCs w:val="28"/>
          <w:bdr w:val="none" w:sz="0" w:space="0" w:color="auto" w:frame="1"/>
          <w:lang w:val="uk-UA"/>
        </w:rPr>
        <w:t xml:space="preserve"> на 1 соціального робітника – 8</w:t>
      </w:r>
      <w:r w:rsidR="00123CB4">
        <w:rPr>
          <w:sz w:val="28"/>
          <w:szCs w:val="28"/>
          <w:bdr w:val="none" w:sz="0" w:space="0" w:color="auto" w:frame="1"/>
          <w:lang w:val="uk-UA"/>
        </w:rPr>
        <w:t xml:space="preserve">,8 </w:t>
      </w:r>
      <w:r w:rsidRPr="0004423E">
        <w:rPr>
          <w:sz w:val="28"/>
          <w:szCs w:val="28"/>
          <w:bdr w:val="none" w:sz="0" w:space="0" w:color="auto" w:frame="1"/>
          <w:lang w:val="uk-UA"/>
        </w:rPr>
        <w:t>осіб.</w:t>
      </w:r>
    </w:p>
    <w:p w:rsidR="003457F4" w:rsidRPr="0004423E" w:rsidRDefault="003457F4" w:rsidP="003A4C6F">
      <w:pPr>
        <w:shd w:val="clear" w:color="auto" w:fill="FBFBFB"/>
        <w:ind w:right="225"/>
        <w:jc w:val="both"/>
        <w:rPr>
          <w:sz w:val="28"/>
          <w:szCs w:val="28"/>
          <w:lang w:val="uk-UA"/>
        </w:rPr>
      </w:pPr>
      <w:r>
        <w:rPr>
          <w:sz w:val="28"/>
          <w:szCs w:val="28"/>
          <w:bdr w:val="none" w:sz="0" w:space="0" w:color="auto" w:frame="1"/>
          <w:lang w:val="uk-UA"/>
        </w:rPr>
        <w:t xml:space="preserve">   Відділенням </w:t>
      </w:r>
      <w:r w:rsidRPr="0004423E">
        <w:rPr>
          <w:sz w:val="28"/>
          <w:szCs w:val="28"/>
          <w:bdr w:val="none" w:sz="0" w:space="0" w:color="auto" w:frame="1"/>
          <w:lang w:val="uk-UA"/>
        </w:rPr>
        <w:t xml:space="preserve"> соціально</w:t>
      </w:r>
      <w:r>
        <w:rPr>
          <w:sz w:val="28"/>
          <w:szCs w:val="28"/>
          <w:bdr w:val="none" w:sz="0" w:space="0" w:color="auto" w:frame="1"/>
          <w:lang w:val="uk-UA"/>
        </w:rPr>
        <w:t>ї роботи</w:t>
      </w:r>
      <w:r w:rsidRPr="0004423E">
        <w:rPr>
          <w:sz w:val="28"/>
          <w:szCs w:val="28"/>
          <w:bdr w:val="none" w:sz="0" w:space="0" w:color="auto" w:frame="1"/>
          <w:lang w:val="uk-UA"/>
        </w:rPr>
        <w:t xml:space="preserve"> </w:t>
      </w:r>
      <w:r>
        <w:rPr>
          <w:sz w:val="28"/>
          <w:szCs w:val="28"/>
          <w:bdr w:val="none" w:sz="0" w:space="0" w:color="auto" w:frame="1"/>
          <w:lang w:val="uk-UA"/>
        </w:rPr>
        <w:t xml:space="preserve">охоплено </w:t>
      </w:r>
      <w:r w:rsidR="00E337D2">
        <w:rPr>
          <w:sz w:val="28"/>
          <w:szCs w:val="28"/>
          <w:bdr w:val="none" w:sz="0" w:space="0" w:color="auto" w:frame="1"/>
          <w:lang w:val="uk-UA"/>
        </w:rPr>
        <w:t xml:space="preserve">соціальною </w:t>
      </w:r>
      <w:r w:rsidR="00123CB4">
        <w:rPr>
          <w:sz w:val="28"/>
          <w:szCs w:val="28"/>
          <w:bdr w:val="none" w:sz="0" w:space="0" w:color="auto" w:frame="1"/>
          <w:lang w:val="uk-UA"/>
        </w:rPr>
        <w:t>послугою</w:t>
      </w:r>
      <w:r w:rsidR="00E337D2">
        <w:rPr>
          <w:sz w:val="28"/>
          <w:szCs w:val="28"/>
          <w:bdr w:val="none" w:sz="0" w:space="0" w:color="auto" w:frame="1"/>
          <w:lang w:val="uk-UA"/>
        </w:rPr>
        <w:t xml:space="preserve"> </w:t>
      </w:r>
      <w:r w:rsidR="00123CB4">
        <w:rPr>
          <w:sz w:val="28"/>
          <w:szCs w:val="28"/>
          <w:bdr w:val="none" w:sz="0" w:space="0" w:color="auto" w:frame="1"/>
          <w:lang w:val="uk-UA"/>
        </w:rPr>
        <w:t xml:space="preserve"> </w:t>
      </w:r>
      <w:r w:rsidR="00E337D2">
        <w:rPr>
          <w:sz w:val="28"/>
          <w:szCs w:val="28"/>
          <w:bdr w:val="none" w:sz="0" w:space="0" w:color="auto" w:frame="1"/>
          <w:lang w:val="uk-UA"/>
        </w:rPr>
        <w:t>«</w:t>
      </w:r>
      <w:r w:rsidR="00123CB4">
        <w:rPr>
          <w:sz w:val="28"/>
          <w:szCs w:val="28"/>
          <w:bdr w:val="none" w:sz="0" w:space="0" w:color="auto" w:frame="1"/>
          <w:lang w:val="uk-UA"/>
        </w:rPr>
        <w:t>консультування»</w:t>
      </w:r>
      <w:r w:rsidR="003A4C6F">
        <w:rPr>
          <w:sz w:val="28"/>
          <w:szCs w:val="28"/>
          <w:bdr w:val="none" w:sz="0" w:space="0" w:color="auto" w:frame="1"/>
          <w:lang w:val="uk-UA"/>
        </w:rPr>
        <w:t xml:space="preserve"> 6 сімей</w:t>
      </w:r>
      <w:r w:rsidR="00E337D2">
        <w:rPr>
          <w:sz w:val="28"/>
          <w:szCs w:val="28"/>
          <w:bdr w:val="none" w:sz="0" w:space="0" w:color="auto" w:frame="1"/>
          <w:lang w:val="uk-UA"/>
        </w:rPr>
        <w:t xml:space="preserve">, що потрапили в СЖО, які налічують  </w:t>
      </w:r>
      <w:r w:rsidR="003A4C6F">
        <w:rPr>
          <w:sz w:val="28"/>
          <w:szCs w:val="28"/>
          <w:bdr w:val="none" w:sz="0" w:space="0" w:color="auto" w:frame="1"/>
          <w:lang w:val="uk-UA"/>
        </w:rPr>
        <w:t xml:space="preserve">27 </w:t>
      </w:r>
      <w:r w:rsidR="00E337D2">
        <w:rPr>
          <w:sz w:val="28"/>
          <w:szCs w:val="28"/>
          <w:bdr w:val="none" w:sz="0" w:space="0" w:color="auto" w:frame="1"/>
          <w:lang w:val="uk-UA"/>
        </w:rPr>
        <w:t>осіб.</w:t>
      </w:r>
    </w:p>
    <w:p w:rsidR="003457F4" w:rsidRPr="0004423E" w:rsidRDefault="003457F4" w:rsidP="003457F4">
      <w:pPr>
        <w:shd w:val="clear" w:color="auto" w:fill="FBFBFB"/>
        <w:jc w:val="both"/>
        <w:rPr>
          <w:sz w:val="28"/>
          <w:szCs w:val="28"/>
          <w:bdr w:val="none" w:sz="0" w:space="0" w:color="auto" w:frame="1"/>
          <w:shd w:val="clear" w:color="auto" w:fill="FFFFFF"/>
          <w:lang w:val="uk-UA"/>
        </w:rPr>
      </w:pPr>
      <w:r w:rsidRPr="0004423E">
        <w:rPr>
          <w:sz w:val="28"/>
          <w:szCs w:val="28"/>
          <w:bdr w:val="none" w:sz="0" w:space="0" w:color="auto" w:frame="1"/>
          <w:shd w:val="clear" w:color="auto" w:fill="FFFFFF"/>
          <w:lang w:val="uk-UA"/>
        </w:rPr>
        <w:t xml:space="preserve">  Шляхом оцінки якості соціальних послуг у відділенні соціа</w:t>
      </w:r>
      <w:r>
        <w:rPr>
          <w:sz w:val="28"/>
          <w:szCs w:val="28"/>
          <w:bdr w:val="none" w:sz="0" w:space="0" w:color="auto" w:frame="1"/>
          <w:shd w:val="clear" w:color="auto" w:fill="FFFFFF"/>
          <w:lang w:val="uk-UA"/>
        </w:rPr>
        <w:t>ль</w:t>
      </w:r>
      <w:r w:rsidR="00E337D2">
        <w:rPr>
          <w:sz w:val="28"/>
          <w:szCs w:val="28"/>
          <w:bdr w:val="none" w:sz="0" w:space="0" w:color="auto" w:frame="1"/>
          <w:shd w:val="clear" w:color="auto" w:fill="FFFFFF"/>
          <w:lang w:val="uk-UA"/>
        </w:rPr>
        <w:t>ної допомоги вдома охоплено 100</w:t>
      </w:r>
      <w:r w:rsidRPr="0004423E">
        <w:rPr>
          <w:sz w:val="28"/>
          <w:szCs w:val="28"/>
          <w:bdr w:val="none" w:sz="0" w:space="0" w:color="auto" w:frame="1"/>
          <w:shd w:val="clear" w:color="auto" w:fill="FFFFFF"/>
          <w:lang w:val="uk-UA"/>
        </w:rPr>
        <w:t xml:space="preserve">% </w:t>
      </w:r>
      <w:r w:rsidRPr="0004423E">
        <w:rPr>
          <w:sz w:val="28"/>
          <w:szCs w:val="28"/>
          <w:bdr w:val="none" w:sz="0" w:space="0" w:color="auto" w:frame="1"/>
          <w:shd w:val="clear" w:color="auto" w:fill="FFFFFF"/>
        </w:rPr>
        <w:t> </w:t>
      </w:r>
      <w:r w:rsidRPr="0004423E">
        <w:rPr>
          <w:sz w:val="28"/>
          <w:szCs w:val="28"/>
          <w:bdr w:val="none" w:sz="0" w:space="0" w:color="auto" w:frame="1"/>
          <w:shd w:val="clear" w:color="auto" w:fill="FFFFFF"/>
          <w:lang w:val="uk-UA"/>
        </w:rPr>
        <w:t xml:space="preserve">підопічних - </w:t>
      </w:r>
      <w:r w:rsidRPr="0004423E">
        <w:rPr>
          <w:sz w:val="28"/>
          <w:szCs w:val="28"/>
          <w:bdr w:val="none" w:sz="0" w:space="0" w:color="auto" w:frame="1"/>
          <w:shd w:val="clear" w:color="auto" w:fill="FFFFFF"/>
        </w:rPr>
        <w:t> </w:t>
      </w:r>
      <w:r w:rsidR="003A4C6F">
        <w:rPr>
          <w:sz w:val="28"/>
          <w:szCs w:val="28"/>
          <w:bdr w:val="none" w:sz="0" w:space="0" w:color="auto" w:frame="1"/>
          <w:shd w:val="clear" w:color="auto" w:fill="FFFFFF"/>
          <w:lang w:val="uk-UA"/>
        </w:rPr>
        <w:t>50 осі</w:t>
      </w:r>
      <w:r w:rsidRPr="0004423E">
        <w:rPr>
          <w:sz w:val="28"/>
          <w:szCs w:val="28"/>
          <w:bdr w:val="none" w:sz="0" w:space="0" w:color="auto" w:frame="1"/>
          <w:shd w:val="clear" w:color="auto" w:fill="FFFFFF"/>
          <w:lang w:val="uk-UA"/>
        </w:rPr>
        <w:t>б</w:t>
      </w:r>
      <w:r w:rsidR="00E337D2">
        <w:rPr>
          <w:sz w:val="28"/>
          <w:szCs w:val="28"/>
          <w:bdr w:val="none" w:sz="0" w:space="0" w:color="auto" w:frame="1"/>
          <w:shd w:val="clear" w:color="auto" w:fill="FFFFFF"/>
          <w:lang w:val="uk-UA"/>
        </w:rPr>
        <w:t xml:space="preserve">, та </w:t>
      </w:r>
      <w:r w:rsidR="003A4C6F">
        <w:rPr>
          <w:sz w:val="28"/>
          <w:szCs w:val="28"/>
          <w:bdr w:val="none" w:sz="0" w:space="0" w:color="auto" w:frame="1"/>
          <w:shd w:val="clear" w:color="auto" w:fill="FFFFFF"/>
          <w:lang w:val="uk-UA"/>
        </w:rPr>
        <w:t xml:space="preserve"> 6 сімей</w:t>
      </w:r>
      <w:r w:rsidRPr="0004423E">
        <w:rPr>
          <w:sz w:val="28"/>
          <w:szCs w:val="28"/>
          <w:bdr w:val="none" w:sz="0" w:space="0" w:color="auto" w:frame="1"/>
          <w:shd w:val="clear" w:color="auto" w:fill="FFFFFF"/>
          <w:lang w:val="uk-UA"/>
        </w:rPr>
        <w:t>.</w:t>
      </w:r>
    </w:p>
    <w:p w:rsidR="003457F4" w:rsidRPr="0004423E" w:rsidRDefault="003457F4" w:rsidP="003457F4">
      <w:pPr>
        <w:jc w:val="both"/>
        <w:rPr>
          <w:sz w:val="28"/>
          <w:szCs w:val="28"/>
          <w:lang w:val="uk-UA"/>
        </w:rPr>
      </w:pPr>
      <w:r w:rsidRPr="0004423E">
        <w:rPr>
          <w:sz w:val="28"/>
          <w:szCs w:val="28"/>
          <w:lang w:val="uk-UA"/>
        </w:rPr>
        <w:t>Підставою для проведення внутрішнього моніторингу та оцінки якості соціальних послуг є здійснення планового ко</w:t>
      </w:r>
      <w:r>
        <w:rPr>
          <w:sz w:val="28"/>
          <w:szCs w:val="28"/>
          <w:lang w:val="uk-UA"/>
        </w:rPr>
        <w:t xml:space="preserve">нтролю протягом звітного періоду </w:t>
      </w:r>
      <w:r w:rsidRPr="0004423E">
        <w:rPr>
          <w:sz w:val="28"/>
          <w:szCs w:val="28"/>
          <w:lang w:val="uk-UA"/>
        </w:rPr>
        <w:t>.</w:t>
      </w:r>
    </w:p>
    <w:p w:rsidR="003457F4" w:rsidRPr="0004423E" w:rsidRDefault="003457F4" w:rsidP="003457F4">
      <w:pPr>
        <w:jc w:val="both"/>
        <w:rPr>
          <w:sz w:val="28"/>
          <w:szCs w:val="28"/>
          <w:lang w:val="uk-UA"/>
        </w:rPr>
      </w:pPr>
      <w:r>
        <w:rPr>
          <w:sz w:val="28"/>
          <w:szCs w:val="28"/>
          <w:lang w:val="uk-UA"/>
        </w:rPr>
        <w:t xml:space="preserve"> </w:t>
      </w:r>
      <w:r w:rsidRPr="0004423E">
        <w:rPr>
          <w:sz w:val="28"/>
          <w:szCs w:val="28"/>
          <w:lang w:val="uk-UA"/>
        </w:rPr>
        <w:t>Об’єктом внутрішнього моніторингу та оцінки якості соціальни</w:t>
      </w:r>
      <w:r w:rsidR="00E337D2">
        <w:rPr>
          <w:sz w:val="28"/>
          <w:szCs w:val="28"/>
          <w:lang w:val="uk-UA"/>
        </w:rPr>
        <w:t xml:space="preserve">х послуг є КЗ «ЦНСП </w:t>
      </w:r>
      <w:proofErr w:type="spellStart"/>
      <w:r w:rsidR="00E337D2">
        <w:rPr>
          <w:sz w:val="28"/>
          <w:szCs w:val="28"/>
          <w:lang w:val="uk-UA"/>
        </w:rPr>
        <w:t>Баштечківської</w:t>
      </w:r>
      <w:proofErr w:type="spellEnd"/>
      <w:r w:rsidR="00E337D2">
        <w:rPr>
          <w:sz w:val="28"/>
          <w:szCs w:val="28"/>
          <w:lang w:val="uk-UA"/>
        </w:rPr>
        <w:t xml:space="preserve"> сільради» </w:t>
      </w:r>
    </w:p>
    <w:p w:rsidR="003457F4" w:rsidRPr="0004423E" w:rsidRDefault="003457F4" w:rsidP="003457F4">
      <w:pPr>
        <w:jc w:val="both"/>
        <w:rPr>
          <w:sz w:val="28"/>
          <w:szCs w:val="28"/>
          <w:lang w:val="uk-UA"/>
        </w:rPr>
      </w:pPr>
      <w:r>
        <w:rPr>
          <w:sz w:val="28"/>
          <w:szCs w:val="28"/>
          <w:lang w:val="uk-UA"/>
        </w:rPr>
        <w:t xml:space="preserve">  </w:t>
      </w:r>
      <w:r w:rsidRPr="0004423E">
        <w:rPr>
          <w:sz w:val="28"/>
          <w:szCs w:val="28"/>
          <w:lang w:val="uk-UA"/>
        </w:rPr>
        <w:t>Предметом внутрішнього моніторингу та оцінки якості соціальних послуг є соціальні послуги: догл</w:t>
      </w:r>
      <w:r>
        <w:rPr>
          <w:sz w:val="28"/>
          <w:szCs w:val="28"/>
          <w:lang w:val="uk-UA"/>
        </w:rPr>
        <w:t xml:space="preserve">яд вдома, </w:t>
      </w:r>
      <w:r w:rsidR="003A4C6F">
        <w:rPr>
          <w:sz w:val="28"/>
          <w:szCs w:val="28"/>
          <w:lang w:val="uk-UA"/>
        </w:rPr>
        <w:t>консультування.</w:t>
      </w:r>
    </w:p>
    <w:p w:rsidR="003457F4" w:rsidRPr="0004423E" w:rsidRDefault="003457F4" w:rsidP="003457F4">
      <w:pPr>
        <w:jc w:val="both"/>
        <w:rPr>
          <w:sz w:val="28"/>
          <w:szCs w:val="28"/>
          <w:lang w:val="uk-UA"/>
        </w:rPr>
      </w:pPr>
      <w:r>
        <w:rPr>
          <w:sz w:val="28"/>
          <w:szCs w:val="28"/>
          <w:lang w:val="uk-UA"/>
        </w:rPr>
        <w:t xml:space="preserve">  </w:t>
      </w:r>
      <w:r w:rsidRPr="0004423E">
        <w:rPr>
          <w:sz w:val="28"/>
          <w:szCs w:val="28"/>
          <w:lang w:val="uk-UA"/>
        </w:rPr>
        <w:t xml:space="preserve">Цілі проведення  внутрішнього моніторингу та оцінки якості соціальних послуг:        </w:t>
      </w:r>
    </w:p>
    <w:p w:rsidR="003457F4" w:rsidRPr="0004423E" w:rsidRDefault="003457F4" w:rsidP="003457F4">
      <w:pPr>
        <w:jc w:val="both"/>
        <w:rPr>
          <w:sz w:val="28"/>
          <w:szCs w:val="28"/>
          <w:lang w:val="uk-UA"/>
        </w:rPr>
      </w:pPr>
      <w:r>
        <w:rPr>
          <w:sz w:val="28"/>
          <w:szCs w:val="28"/>
          <w:lang w:val="uk-UA"/>
        </w:rPr>
        <w:t>-</w:t>
      </w:r>
      <w:r w:rsidRPr="0004423E">
        <w:rPr>
          <w:sz w:val="28"/>
          <w:szCs w:val="28"/>
          <w:lang w:val="uk-UA"/>
        </w:rPr>
        <w:t>підвищення рівня професійної компетентності персоналу відділень;</w:t>
      </w:r>
    </w:p>
    <w:p w:rsidR="003457F4" w:rsidRPr="0004423E" w:rsidRDefault="003457F4" w:rsidP="003457F4">
      <w:pPr>
        <w:jc w:val="both"/>
        <w:rPr>
          <w:sz w:val="28"/>
          <w:szCs w:val="28"/>
          <w:lang w:val="uk-UA"/>
        </w:rPr>
      </w:pPr>
      <w:r>
        <w:rPr>
          <w:sz w:val="28"/>
          <w:szCs w:val="28"/>
          <w:lang w:val="uk-UA"/>
        </w:rPr>
        <w:t>-</w:t>
      </w:r>
      <w:r w:rsidRPr="0004423E">
        <w:rPr>
          <w:sz w:val="28"/>
          <w:szCs w:val="28"/>
          <w:lang w:val="uk-UA"/>
        </w:rPr>
        <w:t>дотримання встановленого та підвищення рівня якості  соціальних пос</w:t>
      </w:r>
      <w:r w:rsidR="006A56C7">
        <w:rPr>
          <w:sz w:val="28"/>
          <w:szCs w:val="28"/>
          <w:lang w:val="uk-UA"/>
        </w:rPr>
        <w:t>луг, що надає Центр</w:t>
      </w:r>
      <w:r w:rsidRPr="0004423E">
        <w:rPr>
          <w:sz w:val="28"/>
          <w:szCs w:val="28"/>
          <w:lang w:val="uk-UA"/>
        </w:rPr>
        <w:t xml:space="preserve">. </w:t>
      </w:r>
    </w:p>
    <w:p w:rsidR="003457F4" w:rsidRPr="0004423E" w:rsidRDefault="003457F4" w:rsidP="003457F4">
      <w:pPr>
        <w:jc w:val="both"/>
        <w:rPr>
          <w:sz w:val="28"/>
          <w:szCs w:val="28"/>
          <w:lang w:val="uk-UA"/>
        </w:rPr>
      </w:pPr>
      <w:r>
        <w:rPr>
          <w:sz w:val="28"/>
          <w:szCs w:val="28"/>
          <w:lang w:val="uk-UA"/>
        </w:rPr>
        <w:t xml:space="preserve">  </w:t>
      </w:r>
      <w:r w:rsidRPr="0004423E">
        <w:rPr>
          <w:sz w:val="28"/>
          <w:szCs w:val="28"/>
          <w:lang w:val="uk-UA"/>
        </w:rPr>
        <w:t>Методи оцінки  якості соціальних послуг:</w:t>
      </w:r>
    </w:p>
    <w:p w:rsidR="003457F4" w:rsidRPr="0004423E" w:rsidRDefault="003457F4" w:rsidP="003457F4">
      <w:pPr>
        <w:jc w:val="both"/>
        <w:rPr>
          <w:sz w:val="28"/>
          <w:szCs w:val="28"/>
          <w:lang w:val="uk-UA"/>
        </w:rPr>
      </w:pPr>
      <w:r>
        <w:rPr>
          <w:sz w:val="28"/>
          <w:szCs w:val="28"/>
          <w:lang w:val="uk-UA"/>
        </w:rPr>
        <w:t>-</w:t>
      </w:r>
      <w:r w:rsidRPr="0004423E">
        <w:rPr>
          <w:sz w:val="28"/>
          <w:szCs w:val="28"/>
          <w:lang w:val="uk-UA"/>
        </w:rPr>
        <w:t>опитування / анкетування отримувачів соціальних послуг ;</w:t>
      </w:r>
    </w:p>
    <w:p w:rsidR="003457F4" w:rsidRPr="0004423E" w:rsidRDefault="006A56C7" w:rsidP="006A56C7">
      <w:pPr>
        <w:jc w:val="both"/>
        <w:rPr>
          <w:sz w:val="28"/>
          <w:szCs w:val="28"/>
          <w:lang w:val="uk-UA"/>
        </w:rPr>
      </w:pPr>
      <w:r>
        <w:rPr>
          <w:sz w:val="28"/>
          <w:szCs w:val="28"/>
          <w:lang w:val="uk-UA"/>
        </w:rPr>
        <w:t>-</w:t>
      </w:r>
      <w:r w:rsidR="003457F4" w:rsidRPr="0004423E">
        <w:rPr>
          <w:sz w:val="28"/>
          <w:szCs w:val="28"/>
          <w:lang w:val="uk-UA"/>
        </w:rPr>
        <w:t>спостереження за процесом надання соціальних послуг;</w:t>
      </w:r>
    </w:p>
    <w:p w:rsidR="003457F4" w:rsidRPr="0004423E" w:rsidRDefault="003457F4" w:rsidP="003457F4">
      <w:pPr>
        <w:jc w:val="both"/>
        <w:rPr>
          <w:sz w:val="28"/>
          <w:szCs w:val="28"/>
          <w:lang w:val="uk-UA"/>
        </w:rPr>
      </w:pPr>
      <w:r>
        <w:rPr>
          <w:sz w:val="28"/>
          <w:szCs w:val="28"/>
          <w:lang w:val="uk-UA"/>
        </w:rPr>
        <w:t>-</w:t>
      </w:r>
      <w:r w:rsidRPr="0004423E">
        <w:rPr>
          <w:sz w:val="28"/>
          <w:szCs w:val="28"/>
          <w:lang w:val="uk-UA"/>
        </w:rPr>
        <w:t>бесіда/співбесіда з персоналом закладу;</w:t>
      </w:r>
    </w:p>
    <w:p w:rsidR="003457F4" w:rsidRPr="0004423E" w:rsidRDefault="003457F4" w:rsidP="003457F4">
      <w:pPr>
        <w:jc w:val="both"/>
        <w:rPr>
          <w:sz w:val="28"/>
          <w:szCs w:val="28"/>
          <w:lang w:val="uk-UA"/>
        </w:rPr>
      </w:pPr>
      <w:r>
        <w:rPr>
          <w:sz w:val="28"/>
          <w:szCs w:val="28"/>
          <w:lang w:val="uk-UA"/>
        </w:rPr>
        <w:t>-</w:t>
      </w:r>
      <w:r w:rsidRPr="0004423E">
        <w:rPr>
          <w:sz w:val="28"/>
          <w:szCs w:val="28"/>
          <w:lang w:val="uk-UA"/>
        </w:rPr>
        <w:t>вивчення документації, у тому числі звернень отримувачів соціальних послуг.</w:t>
      </w:r>
    </w:p>
    <w:p w:rsidR="003457F4" w:rsidRPr="0004423E" w:rsidRDefault="003457F4" w:rsidP="003457F4">
      <w:pPr>
        <w:pStyle w:val="a3"/>
        <w:ind w:left="0"/>
        <w:jc w:val="both"/>
        <w:rPr>
          <w:sz w:val="28"/>
          <w:szCs w:val="28"/>
          <w:lang w:val="uk-UA"/>
        </w:rPr>
      </w:pPr>
      <w:r>
        <w:rPr>
          <w:sz w:val="28"/>
          <w:szCs w:val="28"/>
          <w:lang w:val="uk-UA"/>
        </w:rPr>
        <w:t xml:space="preserve">  </w:t>
      </w:r>
      <w:r w:rsidRPr="0004423E">
        <w:rPr>
          <w:sz w:val="28"/>
          <w:szCs w:val="28"/>
          <w:lang w:val="uk-UA"/>
        </w:rPr>
        <w:t>Метою опитування є отримання об’єктивної інформації, необхідної для оцінки та поліпшення якості надання соціальних  послуг, вивчення реального стану соціального обслугов</w:t>
      </w:r>
      <w:r w:rsidR="00123D7E">
        <w:rPr>
          <w:sz w:val="28"/>
          <w:szCs w:val="28"/>
          <w:lang w:val="uk-UA"/>
        </w:rPr>
        <w:t>ування комунальним закладом</w:t>
      </w:r>
      <w:r w:rsidRPr="0004423E">
        <w:rPr>
          <w:sz w:val="28"/>
          <w:szCs w:val="28"/>
          <w:lang w:val="uk-UA"/>
        </w:rPr>
        <w:t>. Опитування проводили члени комісії з моніторингу та оцінки якості соціальних послуг</w:t>
      </w:r>
      <w:r w:rsidRPr="0004423E">
        <w:rPr>
          <w:color w:val="303030"/>
          <w:sz w:val="28"/>
          <w:szCs w:val="28"/>
          <w:shd w:val="clear" w:color="auto" w:fill="FFFFFF"/>
          <w:lang w:val="uk-UA"/>
        </w:rPr>
        <w:t xml:space="preserve"> </w:t>
      </w:r>
      <w:r w:rsidRPr="001F4258">
        <w:rPr>
          <w:sz w:val="28"/>
          <w:szCs w:val="28"/>
          <w:shd w:val="clear" w:color="auto" w:fill="FFFFFF"/>
          <w:lang w:val="uk-UA"/>
        </w:rPr>
        <w:t>шляхом відвідування підопічних вдома, співбесіди,</w:t>
      </w:r>
      <w:r w:rsidRPr="001F4258">
        <w:rPr>
          <w:sz w:val="28"/>
          <w:szCs w:val="28"/>
          <w:lang w:val="uk-UA"/>
        </w:rPr>
        <w:t xml:space="preserve"> </w:t>
      </w:r>
      <w:r w:rsidRPr="0004423E">
        <w:rPr>
          <w:sz w:val="28"/>
          <w:szCs w:val="28"/>
          <w:lang w:val="uk-UA"/>
        </w:rPr>
        <w:t xml:space="preserve">методом інтерв’ювання та по телефону. </w:t>
      </w:r>
    </w:p>
    <w:p w:rsidR="003457F4" w:rsidRPr="00F252C9" w:rsidRDefault="003457F4" w:rsidP="00F252C9">
      <w:pPr>
        <w:shd w:val="clear" w:color="auto" w:fill="FBFBFB"/>
        <w:jc w:val="both"/>
        <w:rPr>
          <w:sz w:val="28"/>
          <w:szCs w:val="28"/>
          <w:lang w:val="uk-UA"/>
        </w:rPr>
      </w:pPr>
      <w:r w:rsidRPr="00F252C9">
        <w:rPr>
          <w:sz w:val="28"/>
          <w:szCs w:val="28"/>
          <w:bdr w:val="none" w:sz="0" w:space="0" w:color="auto" w:frame="1"/>
          <w:shd w:val="clear" w:color="auto" w:fill="FFFFFF"/>
          <w:lang w:val="uk-UA"/>
        </w:rPr>
        <w:t xml:space="preserve">  Оцінка якості соціальних послуг визначалась із застосуванням шкали оцінки якісних та кількісних показників якості надання соціальних послуг.</w:t>
      </w:r>
    </w:p>
    <w:p w:rsidR="003457F4" w:rsidRPr="00123D7E" w:rsidRDefault="006A56C7" w:rsidP="003457F4">
      <w:pPr>
        <w:shd w:val="clear" w:color="auto" w:fill="FBFBFB"/>
        <w:jc w:val="both"/>
        <w:rPr>
          <w:sz w:val="28"/>
          <w:szCs w:val="28"/>
          <w:lang w:val="uk-UA"/>
        </w:rPr>
      </w:pPr>
      <w:r>
        <w:rPr>
          <w:sz w:val="28"/>
          <w:szCs w:val="28"/>
          <w:bdr w:val="none" w:sz="0" w:space="0" w:color="auto" w:frame="1"/>
          <w:shd w:val="clear" w:color="auto" w:fill="FFFFFF"/>
          <w:lang w:val="uk-UA"/>
        </w:rPr>
        <w:t xml:space="preserve"> </w:t>
      </w:r>
      <w:proofErr w:type="spellStart"/>
      <w:r w:rsidR="003457F4" w:rsidRPr="0004423E">
        <w:rPr>
          <w:sz w:val="28"/>
          <w:szCs w:val="28"/>
          <w:bdr w:val="none" w:sz="0" w:space="0" w:color="auto" w:frame="1"/>
          <w:shd w:val="clear" w:color="auto" w:fill="FFFFFF"/>
        </w:rPr>
        <w:t>Внутрішня</w:t>
      </w:r>
      <w:proofErr w:type="spellEnd"/>
      <w:r w:rsidR="003457F4" w:rsidRPr="0004423E">
        <w:rPr>
          <w:sz w:val="28"/>
          <w:szCs w:val="28"/>
          <w:bdr w:val="none" w:sz="0" w:space="0" w:color="auto" w:frame="1"/>
          <w:shd w:val="clear" w:color="auto" w:fill="FFFFFF"/>
        </w:rPr>
        <w:t xml:space="preserve"> </w:t>
      </w:r>
      <w:proofErr w:type="spellStart"/>
      <w:r w:rsidR="003457F4" w:rsidRPr="0004423E">
        <w:rPr>
          <w:sz w:val="28"/>
          <w:szCs w:val="28"/>
          <w:bdr w:val="none" w:sz="0" w:space="0" w:color="auto" w:frame="1"/>
          <w:shd w:val="clear" w:color="auto" w:fill="FFFFFF"/>
        </w:rPr>
        <w:t>оцінка</w:t>
      </w:r>
      <w:proofErr w:type="spellEnd"/>
      <w:r w:rsidR="003457F4" w:rsidRPr="0004423E">
        <w:rPr>
          <w:sz w:val="28"/>
          <w:szCs w:val="28"/>
          <w:bdr w:val="none" w:sz="0" w:space="0" w:color="auto" w:frame="1"/>
          <w:shd w:val="clear" w:color="auto" w:fill="FFFFFF"/>
        </w:rPr>
        <w:t xml:space="preserve"> проводилась у </w:t>
      </w:r>
      <w:proofErr w:type="spellStart"/>
      <w:r w:rsidR="003457F4" w:rsidRPr="0004423E">
        <w:rPr>
          <w:sz w:val="28"/>
          <w:szCs w:val="28"/>
          <w:bdr w:val="none" w:sz="0" w:space="0" w:color="auto" w:frame="1"/>
          <w:shd w:val="clear" w:color="auto" w:fill="FFFFFF"/>
        </w:rPr>
        <w:t>спокійній</w:t>
      </w:r>
      <w:proofErr w:type="spellEnd"/>
      <w:r w:rsidR="003457F4" w:rsidRPr="0004423E">
        <w:rPr>
          <w:sz w:val="28"/>
          <w:szCs w:val="28"/>
          <w:bdr w:val="none" w:sz="0" w:space="0" w:color="auto" w:frame="1"/>
          <w:shd w:val="clear" w:color="auto" w:fill="FFFFFF"/>
        </w:rPr>
        <w:t xml:space="preserve">, </w:t>
      </w:r>
      <w:proofErr w:type="spellStart"/>
      <w:r w:rsidR="003457F4" w:rsidRPr="0004423E">
        <w:rPr>
          <w:sz w:val="28"/>
          <w:szCs w:val="28"/>
          <w:bdr w:val="none" w:sz="0" w:space="0" w:color="auto" w:frame="1"/>
          <w:shd w:val="clear" w:color="auto" w:fill="FFFFFF"/>
        </w:rPr>
        <w:t>діловій</w:t>
      </w:r>
      <w:proofErr w:type="spellEnd"/>
      <w:r w:rsidR="003457F4" w:rsidRPr="0004423E">
        <w:rPr>
          <w:sz w:val="28"/>
          <w:szCs w:val="28"/>
          <w:bdr w:val="none" w:sz="0" w:space="0" w:color="auto" w:frame="1"/>
          <w:shd w:val="clear" w:color="auto" w:fill="FFFFFF"/>
        </w:rPr>
        <w:t xml:space="preserve"> </w:t>
      </w:r>
      <w:proofErr w:type="spellStart"/>
      <w:r w:rsidR="003457F4" w:rsidRPr="0004423E">
        <w:rPr>
          <w:sz w:val="28"/>
          <w:szCs w:val="28"/>
          <w:bdr w:val="none" w:sz="0" w:space="0" w:color="auto" w:frame="1"/>
          <w:shd w:val="clear" w:color="auto" w:fill="FFFFFF"/>
        </w:rPr>
        <w:t>обстановці</w:t>
      </w:r>
      <w:proofErr w:type="spellEnd"/>
      <w:r w:rsidR="003457F4" w:rsidRPr="0004423E">
        <w:rPr>
          <w:sz w:val="28"/>
          <w:szCs w:val="28"/>
          <w:bdr w:val="none" w:sz="0" w:space="0" w:color="auto" w:frame="1"/>
          <w:shd w:val="clear" w:color="auto" w:fill="FFFFFF"/>
        </w:rPr>
        <w:t xml:space="preserve">, </w:t>
      </w:r>
      <w:proofErr w:type="spellStart"/>
      <w:r w:rsidR="003457F4" w:rsidRPr="0004423E">
        <w:rPr>
          <w:sz w:val="28"/>
          <w:szCs w:val="28"/>
          <w:bdr w:val="none" w:sz="0" w:space="0" w:color="auto" w:frame="1"/>
          <w:shd w:val="clear" w:color="auto" w:fill="FFFFFF"/>
        </w:rPr>
        <w:t>особливих</w:t>
      </w:r>
      <w:proofErr w:type="spellEnd"/>
      <w:r w:rsidR="003457F4" w:rsidRPr="0004423E">
        <w:rPr>
          <w:sz w:val="28"/>
          <w:szCs w:val="28"/>
          <w:bdr w:val="none" w:sz="0" w:space="0" w:color="auto" w:frame="1"/>
          <w:shd w:val="clear" w:color="auto" w:fill="FFFFFF"/>
        </w:rPr>
        <w:t xml:space="preserve"> </w:t>
      </w:r>
      <w:proofErr w:type="spellStart"/>
      <w:r w:rsidR="003457F4" w:rsidRPr="0004423E">
        <w:rPr>
          <w:sz w:val="28"/>
          <w:szCs w:val="28"/>
          <w:bdr w:val="none" w:sz="0" w:space="0" w:color="auto" w:frame="1"/>
          <w:shd w:val="clear" w:color="auto" w:fill="FFFFFF"/>
        </w:rPr>
        <w:t>складнощі</w:t>
      </w:r>
      <w:proofErr w:type="gramStart"/>
      <w:r w:rsidR="003457F4" w:rsidRPr="0004423E">
        <w:rPr>
          <w:sz w:val="28"/>
          <w:szCs w:val="28"/>
          <w:bdr w:val="none" w:sz="0" w:space="0" w:color="auto" w:frame="1"/>
          <w:shd w:val="clear" w:color="auto" w:fill="FFFFFF"/>
        </w:rPr>
        <w:t>в</w:t>
      </w:r>
      <w:proofErr w:type="spellEnd"/>
      <w:proofErr w:type="gramEnd"/>
      <w:r w:rsidR="003457F4" w:rsidRPr="0004423E">
        <w:rPr>
          <w:sz w:val="28"/>
          <w:szCs w:val="28"/>
          <w:bdr w:val="none" w:sz="0" w:space="0" w:color="auto" w:frame="1"/>
          <w:shd w:val="clear" w:color="auto" w:fill="FFFFFF"/>
        </w:rPr>
        <w:t xml:space="preserve"> у </w:t>
      </w:r>
      <w:proofErr w:type="spellStart"/>
      <w:r w:rsidR="003457F4" w:rsidRPr="0004423E">
        <w:rPr>
          <w:sz w:val="28"/>
          <w:szCs w:val="28"/>
          <w:bdr w:val="none" w:sz="0" w:space="0" w:color="auto" w:frame="1"/>
          <w:shd w:val="clear" w:color="auto" w:fill="FFFFFF"/>
        </w:rPr>
        <w:t>її</w:t>
      </w:r>
      <w:proofErr w:type="spellEnd"/>
      <w:r w:rsidR="003457F4" w:rsidRPr="0004423E">
        <w:rPr>
          <w:sz w:val="28"/>
          <w:szCs w:val="28"/>
          <w:bdr w:val="none" w:sz="0" w:space="0" w:color="auto" w:frame="1"/>
          <w:shd w:val="clear" w:color="auto" w:fill="FFFFFF"/>
        </w:rPr>
        <w:t xml:space="preserve"> </w:t>
      </w:r>
      <w:proofErr w:type="spellStart"/>
      <w:r w:rsidR="003457F4" w:rsidRPr="0004423E">
        <w:rPr>
          <w:sz w:val="28"/>
          <w:szCs w:val="28"/>
          <w:bdr w:val="none" w:sz="0" w:space="0" w:color="auto" w:frame="1"/>
          <w:shd w:val="clear" w:color="auto" w:fill="FFFFFF"/>
        </w:rPr>
        <w:t>проведення</w:t>
      </w:r>
      <w:proofErr w:type="spellEnd"/>
      <w:r w:rsidR="003457F4" w:rsidRPr="0004423E">
        <w:rPr>
          <w:sz w:val="28"/>
          <w:szCs w:val="28"/>
          <w:bdr w:val="none" w:sz="0" w:space="0" w:color="auto" w:frame="1"/>
          <w:shd w:val="clear" w:color="auto" w:fill="FFFFFF"/>
        </w:rPr>
        <w:t xml:space="preserve"> не </w:t>
      </w:r>
      <w:proofErr w:type="spellStart"/>
      <w:r w:rsidR="003457F4" w:rsidRPr="0004423E">
        <w:rPr>
          <w:sz w:val="28"/>
          <w:szCs w:val="28"/>
          <w:bdr w:val="none" w:sz="0" w:space="0" w:color="auto" w:frame="1"/>
          <w:shd w:val="clear" w:color="auto" w:fill="FFFFFF"/>
        </w:rPr>
        <w:t>виникало</w:t>
      </w:r>
      <w:proofErr w:type="spellEnd"/>
      <w:r w:rsidR="003457F4" w:rsidRPr="0004423E">
        <w:rPr>
          <w:sz w:val="28"/>
          <w:szCs w:val="28"/>
          <w:bdr w:val="none" w:sz="0" w:space="0" w:color="auto" w:frame="1"/>
          <w:shd w:val="clear" w:color="auto" w:fill="FFFFFF"/>
        </w:rPr>
        <w:t xml:space="preserve">. </w:t>
      </w:r>
      <w:proofErr w:type="spellStart"/>
      <w:r w:rsidR="003457F4" w:rsidRPr="0004423E">
        <w:rPr>
          <w:sz w:val="28"/>
          <w:szCs w:val="28"/>
          <w:bdr w:val="none" w:sz="0" w:space="0" w:color="auto" w:frame="1"/>
          <w:shd w:val="clear" w:color="auto" w:fill="FFFFFF"/>
        </w:rPr>
        <w:t>Комісія</w:t>
      </w:r>
      <w:proofErr w:type="spellEnd"/>
      <w:r w:rsidR="003457F4" w:rsidRPr="0004423E">
        <w:rPr>
          <w:sz w:val="28"/>
          <w:szCs w:val="28"/>
          <w:bdr w:val="none" w:sz="0" w:space="0" w:color="auto" w:frame="1"/>
          <w:shd w:val="clear" w:color="auto" w:fill="FFFFFF"/>
        </w:rPr>
        <w:t xml:space="preserve"> </w:t>
      </w:r>
      <w:proofErr w:type="spellStart"/>
      <w:r w:rsidR="003457F4" w:rsidRPr="0004423E">
        <w:rPr>
          <w:sz w:val="28"/>
          <w:szCs w:val="28"/>
          <w:bdr w:val="none" w:sz="0" w:space="0" w:color="auto" w:frame="1"/>
          <w:shd w:val="clear" w:color="auto" w:fill="FFFFFF"/>
        </w:rPr>
        <w:t>працювала</w:t>
      </w:r>
      <w:proofErr w:type="spellEnd"/>
      <w:r w:rsidR="003457F4" w:rsidRPr="0004423E">
        <w:rPr>
          <w:sz w:val="28"/>
          <w:szCs w:val="28"/>
          <w:bdr w:val="none" w:sz="0" w:space="0" w:color="auto" w:frame="1"/>
          <w:shd w:val="clear" w:color="auto" w:fill="FFFFFF"/>
        </w:rPr>
        <w:t xml:space="preserve"> </w:t>
      </w:r>
      <w:proofErr w:type="spellStart"/>
      <w:r w:rsidR="003457F4" w:rsidRPr="0004423E">
        <w:rPr>
          <w:sz w:val="28"/>
          <w:szCs w:val="28"/>
          <w:bdr w:val="none" w:sz="0" w:space="0" w:color="auto" w:frame="1"/>
          <w:shd w:val="clear" w:color="auto" w:fill="FFFFFF"/>
        </w:rPr>
        <w:t>згідно</w:t>
      </w:r>
      <w:proofErr w:type="spellEnd"/>
      <w:r w:rsidR="003457F4" w:rsidRPr="0004423E">
        <w:rPr>
          <w:sz w:val="28"/>
          <w:szCs w:val="28"/>
          <w:bdr w:val="none" w:sz="0" w:space="0" w:color="auto" w:frame="1"/>
          <w:shd w:val="clear" w:color="auto" w:fill="FFFFFF"/>
        </w:rPr>
        <w:t xml:space="preserve"> </w:t>
      </w:r>
      <w:proofErr w:type="spellStart"/>
      <w:r w:rsidR="003457F4" w:rsidRPr="0004423E">
        <w:rPr>
          <w:sz w:val="28"/>
          <w:szCs w:val="28"/>
          <w:bdr w:val="none" w:sz="0" w:space="0" w:color="auto" w:frame="1"/>
          <w:shd w:val="clear" w:color="auto" w:fill="FFFFFF"/>
        </w:rPr>
        <w:t>графіка</w:t>
      </w:r>
      <w:proofErr w:type="spellEnd"/>
      <w:r w:rsidR="003457F4" w:rsidRPr="0004423E">
        <w:rPr>
          <w:sz w:val="28"/>
          <w:szCs w:val="28"/>
          <w:bdr w:val="none" w:sz="0" w:space="0" w:color="auto" w:frame="1"/>
          <w:shd w:val="clear" w:color="auto" w:fill="FFFFFF"/>
          <w:lang w:val="uk-UA"/>
        </w:rPr>
        <w:t>,</w:t>
      </w:r>
      <w:r w:rsidR="003457F4" w:rsidRPr="0004423E">
        <w:rPr>
          <w:sz w:val="28"/>
          <w:szCs w:val="28"/>
          <w:bdr w:val="none" w:sz="0" w:space="0" w:color="auto" w:frame="1"/>
          <w:shd w:val="clear" w:color="auto" w:fill="FFFFFF"/>
        </w:rPr>
        <w:t xml:space="preserve"> </w:t>
      </w:r>
      <w:proofErr w:type="spellStart"/>
      <w:r w:rsidR="003457F4" w:rsidRPr="0004423E">
        <w:rPr>
          <w:sz w:val="28"/>
          <w:szCs w:val="28"/>
          <w:bdr w:val="none" w:sz="0" w:space="0" w:color="auto" w:frame="1"/>
          <w:shd w:val="clear" w:color="auto" w:fill="FFFFFF"/>
        </w:rPr>
        <w:t>злагоджено</w:t>
      </w:r>
      <w:proofErr w:type="spellEnd"/>
      <w:r w:rsidR="003457F4" w:rsidRPr="0004423E">
        <w:rPr>
          <w:sz w:val="28"/>
          <w:szCs w:val="28"/>
          <w:bdr w:val="none" w:sz="0" w:space="0" w:color="auto" w:frame="1"/>
          <w:shd w:val="clear" w:color="auto" w:fill="FFFFFF"/>
        </w:rPr>
        <w:t xml:space="preserve">, оперативно та </w:t>
      </w:r>
      <w:proofErr w:type="spellStart"/>
      <w:r w:rsidR="003457F4" w:rsidRPr="0004423E">
        <w:rPr>
          <w:sz w:val="28"/>
          <w:szCs w:val="28"/>
          <w:bdr w:val="none" w:sz="0" w:space="0" w:color="auto" w:frame="1"/>
          <w:shd w:val="clear" w:color="auto" w:fill="FFFFFF"/>
        </w:rPr>
        <w:t>ефективно</w:t>
      </w:r>
      <w:proofErr w:type="spellEnd"/>
      <w:r w:rsidR="003457F4" w:rsidRPr="0004423E">
        <w:rPr>
          <w:sz w:val="28"/>
          <w:szCs w:val="28"/>
          <w:bdr w:val="none" w:sz="0" w:space="0" w:color="auto" w:frame="1"/>
          <w:shd w:val="clear" w:color="auto" w:fill="FFFFFF"/>
          <w:lang w:val="uk-UA"/>
        </w:rPr>
        <w:t>,</w:t>
      </w:r>
      <w:r w:rsidR="003457F4" w:rsidRPr="0004423E">
        <w:rPr>
          <w:sz w:val="28"/>
          <w:szCs w:val="28"/>
          <w:bdr w:val="none" w:sz="0" w:space="0" w:color="auto" w:frame="1"/>
          <w:shd w:val="clear" w:color="auto" w:fill="FFFFFF"/>
        </w:rPr>
        <w:t xml:space="preserve"> </w:t>
      </w:r>
      <w:proofErr w:type="spellStart"/>
      <w:r w:rsidR="003457F4" w:rsidRPr="0004423E">
        <w:rPr>
          <w:sz w:val="28"/>
          <w:szCs w:val="28"/>
          <w:bdr w:val="none" w:sz="0" w:space="0" w:color="auto" w:frame="1"/>
          <w:shd w:val="clear" w:color="auto" w:fill="FFFFFF"/>
        </w:rPr>
        <w:t>відповідно</w:t>
      </w:r>
      <w:proofErr w:type="spellEnd"/>
      <w:r w:rsidR="003457F4" w:rsidRPr="0004423E">
        <w:rPr>
          <w:sz w:val="28"/>
          <w:szCs w:val="28"/>
          <w:bdr w:val="none" w:sz="0" w:space="0" w:color="auto" w:frame="1"/>
          <w:shd w:val="clear" w:color="auto" w:fill="FFFFFF"/>
        </w:rPr>
        <w:t xml:space="preserve"> до </w:t>
      </w:r>
      <w:proofErr w:type="spellStart"/>
      <w:r w:rsidR="003457F4">
        <w:rPr>
          <w:sz w:val="28"/>
          <w:szCs w:val="28"/>
        </w:rPr>
        <w:t>Державних</w:t>
      </w:r>
      <w:proofErr w:type="spellEnd"/>
      <w:r w:rsidR="003457F4">
        <w:rPr>
          <w:sz w:val="28"/>
          <w:szCs w:val="28"/>
        </w:rPr>
        <w:t xml:space="preserve">  </w:t>
      </w:r>
      <w:proofErr w:type="spellStart"/>
      <w:r w:rsidR="003457F4">
        <w:rPr>
          <w:sz w:val="28"/>
          <w:szCs w:val="28"/>
        </w:rPr>
        <w:t>стандартів</w:t>
      </w:r>
      <w:proofErr w:type="spellEnd"/>
      <w:r w:rsidR="003457F4">
        <w:rPr>
          <w:sz w:val="28"/>
          <w:szCs w:val="28"/>
        </w:rPr>
        <w:t xml:space="preserve"> </w:t>
      </w:r>
      <w:r w:rsidR="003457F4" w:rsidRPr="00AC0C8D">
        <w:rPr>
          <w:sz w:val="28"/>
          <w:szCs w:val="28"/>
        </w:rPr>
        <w:t>догляд</w:t>
      </w:r>
      <w:r w:rsidR="003457F4">
        <w:rPr>
          <w:sz w:val="28"/>
          <w:szCs w:val="28"/>
          <w:lang w:val="uk-UA"/>
        </w:rPr>
        <w:t>у</w:t>
      </w:r>
      <w:r w:rsidR="003457F4" w:rsidRPr="00AC0C8D">
        <w:rPr>
          <w:sz w:val="28"/>
          <w:szCs w:val="28"/>
        </w:rPr>
        <w:t xml:space="preserve">  </w:t>
      </w:r>
      <w:proofErr w:type="spellStart"/>
      <w:r w:rsidR="003457F4" w:rsidRPr="00AC0C8D">
        <w:rPr>
          <w:sz w:val="28"/>
          <w:szCs w:val="28"/>
        </w:rPr>
        <w:t>вдома</w:t>
      </w:r>
      <w:proofErr w:type="spellEnd"/>
      <w:r w:rsidR="003457F4" w:rsidRPr="00AC0C8D">
        <w:rPr>
          <w:sz w:val="28"/>
          <w:szCs w:val="28"/>
        </w:rPr>
        <w:t xml:space="preserve">, </w:t>
      </w:r>
      <w:proofErr w:type="spellStart"/>
      <w:proofErr w:type="gramStart"/>
      <w:r w:rsidR="003457F4">
        <w:rPr>
          <w:sz w:val="28"/>
          <w:szCs w:val="28"/>
        </w:rPr>
        <w:t>соц</w:t>
      </w:r>
      <w:proofErr w:type="gramEnd"/>
      <w:r w:rsidR="003457F4">
        <w:rPr>
          <w:sz w:val="28"/>
          <w:szCs w:val="28"/>
        </w:rPr>
        <w:t>іа</w:t>
      </w:r>
      <w:r w:rsidR="00123D7E">
        <w:rPr>
          <w:sz w:val="28"/>
          <w:szCs w:val="28"/>
        </w:rPr>
        <w:t>льної</w:t>
      </w:r>
      <w:proofErr w:type="spellEnd"/>
      <w:r w:rsidR="00123D7E">
        <w:rPr>
          <w:sz w:val="28"/>
          <w:szCs w:val="28"/>
        </w:rPr>
        <w:t xml:space="preserve"> </w:t>
      </w:r>
      <w:proofErr w:type="spellStart"/>
      <w:r w:rsidR="00123D7E">
        <w:rPr>
          <w:sz w:val="28"/>
          <w:szCs w:val="28"/>
        </w:rPr>
        <w:t>послуги</w:t>
      </w:r>
      <w:proofErr w:type="spellEnd"/>
      <w:r w:rsidR="00123D7E">
        <w:rPr>
          <w:sz w:val="28"/>
          <w:szCs w:val="28"/>
        </w:rPr>
        <w:t xml:space="preserve"> </w:t>
      </w:r>
      <w:proofErr w:type="spellStart"/>
      <w:r w:rsidR="00123D7E">
        <w:rPr>
          <w:sz w:val="28"/>
          <w:szCs w:val="28"/>
        </w:rPr>
        <w:t>консультування</w:t>
      </w:r>
      <w:proofErr w:type="spellEnd"/>
      <w:r w:rsidR="00123D7E">
        <w:rPr>
          <w:sz w:val="28"/>
          <w:szCs w:val="28"/>
          <w:lang w:val="uk-UA"/>
        </w:rPr>
        <w:t>.</w:t>
      </w:r>
    </w:p>
    <w:p w:rsidR="003457F4" w:rsidRPr="0004423E" w:rsidRDefault="003457F4" w:rsidP="003457F4">
      <w:pPr>
        <w:jc w:val="both"/>
        <w:rPr>
          <w:sz w:val="28"/>
          <w:szCs w:val="28"/>
          <w:lang w:val="uk-UA"/>
        </w:rPr>
      </w:pPr>
      <w:r>
        <w:rPr>
          <w:sz w:val="28"/>
          <w:szCs w:val="28"/>
          <w:lang w:val="uk-UA"/>
        </w:rPr>
        <w:t xml:space="preserve">   </w:t>
      </w:r>
      <w:r w:rsidRPr="0004423E">
        <w:rPr>
          <w:sz w:val="28"/>
          <w:szCs w:val="28"/>
          <w:lang w:val="uk-UA"/>
        </w:rPr>
        <w:t>Для моніторингу та оцінки якості соціальних послуг застосовувались такі показники:</w:t>
      </w:r>
    </w:p>
    <w:p w:rsidR="003457F4" w:rsidRPr="0004423E" w:rsidRDefault="003457F4" w:rsidP="003457F4">
      <w:pPr>
        <w:jc w:val="both"/>
        <w:rPr>
          <w:sz w:val="28"/>
          <w:szCs w:val="28"/>
          <w:lang w:val="uk-UA"/>
        </w:rPr>
      </w:pPr>
      <w:r>
        <w:rPr>
          <w:sz w:val="28"/>
          <w:szCs w:val="28"/>
          <w:lang w:val="uk-UA"/>
        </w:rPr>
        <w:t>-</w:t>
      </w:r>
      <w:r w:rsidRPr="0004423E">
        <w:rPr>
          <w:sz w:val="28"/>
          <w:szCs w:val="28"/>
          <w:lang w:val="uk-UA"/>
        </w:rPr>
        <w:t>адресність та індивідуальний підхід;</w:t>
      </w:r>
    </w:p>
    <w:p w:rsidR="003457F4" w:rsidRPr="0004423E" w:rsidRDefault="003457F4" w:rsidP="003457F4">
      <w:pPr>
        <w:jc w:val="both"/>
        <w:rPr>
          <w:sz w:val="28"/>
          <w:szCs w:val="28"/>
          <w:lang w:val="uk-UA"/>
        </w:rPr>
      </w:pPr>
      <w:r>
        <w:rPr>
          <w:sz w:val="28"/>
          <w:szCs w:val="28"/>
          <w:lang w:val="uk-UA"/>
        </w:rPr>
        <w:t>-</w:t>
      </w:r>
      <w:r w:rsidRPr="0004423E">
        <w:rPr>
          <w:sz w:val="28"/>
          <w:szCs w:val="28"/>
          <w:lang w:val="uk-UA"/>
        </w:rPr>
        <w:t>результативність;</w:t>
      </w:r>
    </w:p>
    <w:p w:rsidR="003457F4" w:rsidRPr="0004423E" w:rsidRDefault="003457F4" w:rsidP="003457F4">
      <w:pPr>
        <w:jc w:val="both"/>
        <w:rPr>
          <w:sz w:val="28"/>
          <w:szCs w:val="28"/>
          <w:lang w:val="uk-UA"/>
        </w:rPr>
      </w:pPr>
      <w:r>
        <w:rPr>
          <w:sz w:val="28"/>
          <w:szCs w:val="28"/>
          <w:lang w:val="uk-UA"/>
        </w:rPr>
        <w:t>-</w:t>
      </w:r>
      <w:r w:rsidRPr="0004423E">
        <w:rPr>
          <w:sz w:val="28"/>
          <w:szCs w:val="28"/>
          <w:lang w:val="uk-UA"/>
        </w:rPr>
        <w:t xml:space="preserve">своєчасність; </w:t>
      </w:r>
    </w:p>
    <w:p w:rsidR="003457F4" w:rsidRPr="0004423E" w:rsidRDefault="003457F4" w:rsidP="003457F4">
      <w:pPr>
        <w:jc w:val="both"/>
        <w:rPr>
          <w:sz w:val="28"/>
          <w:szCs w:val="28"/>
          <w:lang w:val="uk-UA"/>
        </w:rPr>
      </w:pPr>
      <w:r>
        <w:rPr>
          <w:sz w:val="28"/>
          <w:szCs w:val="28"/>
          <w:lang w:val="uk-UA"/>
        </w:rPr>
        <w:t>-</w:t>
      </w:r>
      <w:r w:rsidRPr="0004423E">
        <w:rPr>
          <w:sz w:val="28"/>
          <w:szCs w:val="28"/>
          <w:lang w:val="uk-UA"/>
        </w:rPr>
        <w:t>доступність та відкритість;</w:t>
      </w:r>
    </w:p>
    <w:p w:rsidR="003457F4" w:rsidRPr="0004423E" w:rsidRDefault="003457F4" w:rsidP="003457F4">
      <w:pPr>
        <w:jc w:val="both"/>
        <w:rPr>
          <w:sz w:val="28"/>
          <w:szCs w:val="28"/>
          <w:lang w:val="uk-UA"/>
        </w:rPr>
      </w:pPr>
      <w:r>
        <w:rPr>
          <w:sz w:val="28"/>
          <w:szCs w:val="28"/>
          <w:lang w:val="uk-UA"/>
        </w:rPr>
        <w:lastRenderedPageBreak/>
        <w:t>-</w:t>
      </w:r>
      <w:r w:rsidRPr="0004423E">
        <w:rPr>
          <w:sz w:val="28"/>
          <w:szCs w:val="28"/>
          <w:lang w:val="uk-UA"/>
        </w:rPr>
        <w:t xml:space="preserve">повага до отримувачів соціальної послуги; </w:t>
      </w:r>
    </w:p>
    <w:p w:rsidR="003457F4" w:rsidRPr="0004423E" w:rsidRDefault="003457F4" w:rsidP="003457F4">
      <w:pPr>
        <w:jc w:val="both"/>
        <w:rPr>
          <w:sz w:val="28"/>
          <w:szCs w:val="28"/>
          <w:lang w:val="uk-UA"/>
        </w:rPr>
      </w:pPr>
      <w:r>
        <w:rPr>
          <w:sz w:val="28"/>
          <w:szCs w:val="28"/>
          <w:lang w:val="uk-UA"/>
        </w:rPr>
        <w:t>-</w:t>
      </w:r>
      <w:r w:rsidRPr="0004423E">
        <w:rPr>
          <w:sz w:val="28"/>
          <w:szCs w:val="28"/>
          <w:lang w:val="uk-UA"/>
        </w:rPr>
        <w:t>професійність працівників територіального центру.</w:t>
      </w:r>
    </w:p>
    <w:p w:rsidR="003457F4" w:rsidRPr="0004423E" w:rsidRDefault="003457F4" w:rsidP="003457F4">
      <w:pPr>
        <w:jc w:val="both"/>
        <w:rPr>
          <w:sz w:val="28"/>
          <w:szCs w:val="28"/>
          <w:lang w:val="uk-UA"/>
        </w:rPr>
      </w:pPr>
    </w:p>
    <w:p w:rsidR="003457F4" w:rsidRPr="0004423E" w:rsidRDefault="003457F4" w:rsidP="003457F4">
      <w:pPr>
        <w:jc w:val="both"/>
        <w:rPr>
          <w:sz w:val="28"/>
          <w:szCs w:val="28"/>
          <w:lang w:val="uk-UA"/>
        </w:rPr>
      </w:pPr>
      <w:r w:rsidRPr="0004423E">
        <w:rPr>
          <w:sz w:val="28"/>
          <w:szCs w:val="28"/>
          <w:lang w:val="uk-UA"/>
        </w:rPr>
        <w:t xml:space="preserve">   Проаналізувавши думку отримувачів соціальної послуги </w:t>
      </w:r>
      <w:r>
        <w:rPr>
          <w:b/>
          <w:sz w:val="28"/>
          <w:szCs w:val="28"/>
          <w:lang w:val="uk-UA"/>
        </w:rPr>
        <w:t xml:space="preserve"> догляд вдома</w:t>
      </w:r>
      <w:r w:rsidRPr="0004423E">
        <w:rPr>
          <w:b/>
          <w:sz w:val="28"/>
          <w:szCs w:val="28"/>
          <w:lang w:val="uk-UA"/>
        </w:rPr>
        <w:t xml:space="preserve"> </w:t>
      </w:r>
      <w:r w:rsidRPr="0004423E">
        <w:rPr>
          <w:sz w:val="28"/>
          <w:szCs w:val="28"/>
          <w:lang w:val="uk-UA"/>
        </w:rPr>
        <w:t>можна зробити висновок, що:</w:t>
      </w:r>
    </w:p>
    <w:p w:rsidR="003457F4" w:rsidRPr="0004423E" w:rsidRDefault="003457F4" w:rsidP="003457F4">
      <w:pPr>
        <w:jc w:val="both"/>
        <w:rPr>
          <w:sz w:val="28"/>
          <w:szCs w:val="28"/>
          <w:lang w:val="uk-UA"/>
        </w:rPr>
      </w:pPr>
      <w:r>
        <w:rPr>
          <w:b/>
          <w:sz w:val="28"/>
          <w:szCs w:val="28"/>
          <w:lang w:val="uk-UA"/>
        </w:rPr>
        <w:t xml:space="preserve">  </w:t>
      </w:r>
      <w:r w:rsidRPr="0004423E">
        <w:rPr>
          <w:b/>
          <w:sz w:val="28"/>
          <w:szCs w:val="28"/>
          <w:lang w:val="uk-UA"/>
        </w:rPr>
        <w:t xml:space="preserve">Показник </w:t>
      </w:r>
      <w:r>
        <w:rPr>
          <w:b/>
          <w:sz w:val="28"/>
          <w:szCs w:val="28"/>
          <w:lang w:val="uk-UA"/>
        </w:rPr>
        <w:t>«</w:t>
      </w:r>
      <w:r w:rsidRPr="0004423E">
        <w:rPr>
          <w:b/>
          <w:sz w:val="28"/>
          <w:szCs w:val="28"/>
          <w:lang w:val="uk-UA"/>
        </w:rPr>
        <w:t>адресність та індивідуальний підхід</w:t>
      </w:r>
      <w:r>
        <w:rPr>
          <w:b/>
          <w:sz w:val="28"/>
          <w:szCs w:val="28"/>
          <w:lang w:val="uk-UA"/>
        </w:rPr>
        <w:t>»</w:t>
      </w:r>
      <w:r w:rsidRPr="0004423E">
        <w:rPr>
          <w:sz w:val="28"/>
          <w:szCs w:val="28"/>
          <w:lang w:val="uk-UA"/>
        </w:rPr>
        <w:t xml:space="preserve"> задовольняє  потреби отримувачів на 100%. Всі особові справи мають індивідуальні плани, які відповідають визначеним індивідуальним потребам отримувачів соціальної послуги відповідно до групи рухової активності, а також своєчасно проводиться повторн</w:t>
      </w:r>
      <w:r w:rsidR="00EF40F8">
        <w:rPr>
          <w:sz w:val="28"/>
          <w:szCs w:val="28"/>
          <w:lang w:val="uk-UA"/>
        </w:rPr>
        <w:t>е ( раз у пів року</w:t>
      </w:r>
      <w:r w:rsidRPr="0004423E">
        <w:rPr>
          <w:sz w:val="28"/>
          <w:szCs w:val="28"/>
          <w:lang w:val="uk-UA"/>
        </w:rPr>
        <w:t>, за необхідності) визначення індивідуальних потреб</w:t>
      </w:r>
      <w:r>
        <w:rPr>
          <w:sz w:val="28"/>
          <w:szCs w:val="28"/>
          <w:lang w:val="uk-UA"/>
        </w:rPr>
        <w:t xml:space="preserve"> сім’ї(особи) у наданні соціальних послуг, про що складається відповідний акт</w:t>
      </w:r>
      <w:r w:rsidRPr="0004423E">
        <w:rPr>
          <w:sz w:val="28"/>
          <w:szCs w:val="28"/>
          <w:lang w:val="uk-UA"/>
        </w:rPr>
        <w:t>.</w:t>
      </w:r>
    </w:p>
    <w:p w:rsidR="00A20FA5" w:rsidRDefault="003457F4" w:rsidP="003457F4">
      <w:pPr>
        <w:jc w:val="both"/>
        <w:rPr>
          <w:color w:val="000000"/>
          <w:sz w:val="28"/>
          <w:szCs w:val="28"/>
          <w:bdr w:val="none" w:sz="0" w:space="0" w:color="auto" w:frame="1"/>
          <w:lang w:val="uk-UA"/>
        </w:rPr>
      </w:pPr>
      <w:r>
        <w:rPr>
          <w:b/>
          <w:sz w:val="28"/>
          <w:szCs w:val="28"/>
          <w:lang w:val="uk-UA"/>
        </w:rPr>
        <w:t xml:space="preserve">  </w:t>
      </w:r>
      <w:r w:rsidRPr="0004423E">
        <w:rPr>
          <w:b/>
          <w:sz w:val="28"/>
          <w:szCs w:val="28"/>
          <w:lang w:val="uk-UA"/>
        </w:rPr>
        <w:t xml:space="preserve">Показник </w:t>
      </w:r>
      <w:r>
        <w:rPr>
          <w:b/>
          <w:sz w:val="28"/>
          <w:szCs w:val="28"/>
          <w:lang w:val="uk-UA"/>
        </w:rPr>
        <w:t>«</w:t>
      </w:r>
      <w:r w:rsidRPr="0004423E">
        <w:rPr>
          <w:b/>
          <w:sz w:val="28"/>
          <w:szCs w:val="28"/>
          <w:lang w:val="uk-UA"/>
        </w:rPr>
        <w:t>результативність</w:t>
      </w:r>
      <w:r>
        <w:rPr>
          <w:b/>
          <w:sz w:val="28"/>
          <w:szCs w:val="28"/>
          <w:lang w:val="uk-UA"/>
        </w:rPr>
        <w:t>»</w:t>
      </w:r>
      <w:r w:rsidR="00EF40F8">
        <w:rPr>
          <w:sz w:val="28"/>
          <w:szCs w:val="28"/>
          <w:lang w:val="uk-UA"/>
        </w:rPr>
        <w:t xml:space="preserve"> становить 95,5</w:t>
      </w:r>
      <w:r w:rsidRPr="0004423E">
        <w:rPr>
          <w:sz w:val="28"/>
          <w:szCs w:val="28"/>
          <w:lang w:val="uk-UA"/>
        </w:rPr>
        <w:t xml:space="preserve"> %. Проведений аналіз результатів опитування на предмет покращення емоційного, психологічного та фізичного стану отримувачів соціальної послуги догляду вдома у процесі її надання порівняно з періодом, коли послуга не надавалась, виявлено, що відбулись позитивні зміни. Всі підопічні вдячні за турботу та увагу</w:t>
      </w:r>
      <w:r>
        <w:rPr>
          <w:sz w:val="28"/>
          <w:szCs w:val="28"/>
          <w:lang w:val="uk-UA"/>
        </w:rPr>
        <w:t xml:space="preserve"> з боку соціальн</w:t>
      </w:r>
      <w:r w:rsidR="001B4389">
        <w:rPr>
          <w:sz w:val="28"/>
          <w:szCs w:val="28"/>
          <w:lang w:val="uk-UA"/>
        </w:rPr>
        <w:t>их робітників. 8</w:t>
      </w:r>
      <w:r w:rsidRPr="0004423E">
        <w:rPr>
          <w:sz w:val="28"/>
          <w:szCs w:val="28"/>
          <w:lang w:val="uk-UA"/>
        </w:rPr>
        <w:t>%</w:t>
      </w:r>
      <w:r w:rsidR="001B4389">
        <w:rPr>
          <w:sz w:val="28"/>
          <w:szCs w:val="28"/>
          <w:lang w:val="uk-UA"/>
        </w:rPr>
        <w:t xml:space="preserve"> з</w:t>
      </w:r>
      <w:r w:rsidRPr="0004423E">
        <w:rPr>
          <w:sz w:val="28"/>
          <w:szCs w:val="28"/>
          <w:lang w:val="uk-UA"/>
        </w:rPr>
        <w:t xml:space="preserve"> опитаних бажають аби більшу частину часу соціальним робітником витрачалось на обробіток присадибної ділянки та ведення домашнього господарства. </w:t>
      </w:r>
      <w:r w:rsidR="00D21D7C">
        <w:rPr>
          <w:sz w:val="28"/>
          <w:szCs w:val="28"/>
          <w:lang w:val="uk-UA"/>
        </w:rPr>
        <w:t xml:space="preserve"> Послугою медичного працівника бажають користуватися 14%, 6% відсотків виявили бажання отримати допомогу в ремонті. Більш довший час для психологічної підтримки виявило бажання 8% з опитаних. </w:t>
      </w:r>
      <w:r w:rsidRPr="00A20FA5">
        <w:rPr>
          <w:color w:val="000000"/>
          <w:sz w:val="28"/>
          <w:szCs w:val="28"/>
          <w:bdr w:val="none" w:sz="0" w:space="0" w:color="auto" w:frame="1"/>
          <w:lang w:val="uk-UA"/>
        </w:rPr>
        <w:t>Скарг зі сторони підопічних не було</w:t>
      </w:r>
      <w:r w:rsidR="00A20FA5">
        <w:rPr>
          <w:color w:val="000000"/>
          <w:sz w:val="28"/>
          <w:szCs w:val="28"/>
          <w:bdr w:val="none" w:sz="0" w:space="0" w:color="auto" w:frame="1"/>
          <w:lang w:val="uk-UA"/>
        </w:rPr>
        <w:t>.</w:t>
      </w:r>
    </w:p>
    <w:p w:rsidR="003457F4" w:rsidRDefault="003457F4" w:rsidP="003457F4">
      <w:pPr>
        <w:jc w:val="both"/>
        <w:rPr>
          <w:sz w:val="28"/>
          <w:szCs w:val="28"/>
          <w:lang w:val="uk-UA"/>
        </w:rPr>
      </w:pPr>
      <w:r>
        <w:rPr>
          <w:sz w:val="28"/>
          <w:szCs w:val="28"/>
          <w:lang w:val="uk-UA"/>
        </w:rPr>
        <w:t xml:space="preserve">  </w:t>
      </w:r>
      <w:r w:rsidRPr="0004423E">
        <w:rPr>
          <w:b/>
          <w:sz w:val="28"/>
          <w:szCs w:val="28"/>
          <w:lang w:val="uk-UA"/>
        </w:rPr>
        <w:t xml:space="preserve">Показник </w:t>
      </w:r>
      <w:r>
        <w:rPr>
          <w:b/>
          <w:sz w:val="28"/>
          <w:szCs w:val="28"/>
          <w:lang w:val="uk-UA"/>
        </w:rPr>
        <w:t>«</w:t>
      </w:r>
      <w:r w:rsidRPr="0004423E">
        <w:rPr>
          <w:b/>
          <w:sz w:val="28"/>
          <w:szCs w:val="28"/>
          <w:lang w:val="uk-UA"/>
        </w:rPr>
        <w:t>своєчасність</w:t>
      </w:r>
      <w:r>
        <w:rPr>
          <w:b/>
          <w:sz w:val="28"/>
          <w:szCs w:val="28"/>
          <w:lang w:val="uk-UA"/>
        </w:rPr>
        <w:t>»</w:t>
      </w:r>
      <w:r w:rsidRPr="0004423E">
        <w:rPr>
          <w:b/>
          <w:sz w:val="28"/>
          <w:szCs w:val="28"/>
          <w:lang w:val="uk-UA"/>
        </w:rPr>
        <w:t xml:space="preserve">  </w:t>
      </w:r>
      <w:r w:rsidRPr="0004423E">
        <w:rPr>
          <w:sz w:val="28"/>
          <w:szCs w:val="28"/>
          <w:lang w:val="uk-UA"/>
        </w:rPr>
        <w:t>становить 100% і повністю задовольняє потребу отримувачів соціальної послуги «догляду вдома».</w:t>
      </w:r>
    </w:p>
    <w:p w:rsidR="006A011F" w:rsidRDefault="005836BC" w:rsidP="003457F4">
      <w:pPr>
        <w:jc w:val="both"/>
        <w:rPr>
          <w:sz w:val="28"/>
          <w:szCs w:val="28"/>
          <w:lang w:val="uk-UA"/>
        </w:rPr>
      </w:pPr>
      <w:r>
        <w:rPr>
          <w:sz w:val="28"/>
          <w:szCs w:val="28"/>
          <w:lang w:val="uk-UA"/>
        </w:rPr>
        <w:t xml:space="preserve"> </w:t>
      </w:r>
      <w:r w:rsidR="006A011F">
        <w:rPr>
          <w:sz w:val="28"/>
          <w:szCs w:val="28"/>
          <w:lang w:val="uk-UA"/>
        </w:rPr>
        <w:t>Г</w:t>
      </w:r>
      <w:r w:rsidR="006A011F" w:rsidRPr="006A011F">
        <w:rPr>
          <w:sz w:val="28"/>
          <w:szCs w:val="28"/>
          <w:lang w:val="uk-UA"/>
        </w:rPr>
        <w:t>ромадянам, які звернулися за отриманням послуги догляду вдома своєчасно приймалися рішення щодо надання цієї послуги та оформлені відповідні документи, складені індивідуа</w:t>
      </w:r>
      <w:r>
        <w:rPr>
          <w:sz w:val="28"/>
          <w:szCs w:val="28"/>
          <w:lang w:val="uk-UA"/>
        </w:rPr>
        <w:t xml:space="preserve">льні плани у встановлені строки; </w:t>
      </w:r>
      <w:r w:rsidRPr="005836BC">
        <w:rPr>
          <w:sz w:val="28"/>
          <w:szCs w:val="28"/>
          <w:lang w:val="uk-UA"/>
        </w:rPr>
        <w:t>дотримуються вимоги договору про соціальні послуги; строки та терміни надання соціальної послуги від</w:t>
      </w:r>
      <w:r>
        <w:rPr>
          <w:sz w:val="28"/>
          <w:szCs w:val="28"/>
          <w:lang w:val="uk-UA"/>
        </w:rPr>
        <w:t>повідають зазначеним у договорі; постійно, згідно графіка,</w:t>
      </w:r>
      <w:r w:rsidRPr="00F22DB1">
        <w:rPr>
          <w:sz w:val="28"/>
          <w:szCs w:val="28"/>
          <w:lang w:val="uk-UA"/>
        </w:rPr>
        <w:t xml:space="preserve"> проводяться перевірки якості надання соціальних послуг. За результатами складаються акти перевірок.  В акті зазначається періодичність надання послуг, якість послуг, дотримання термінів надання послуг, пропозиції тощо. Послуги надають відповідно до індивідуального плану</w:t>
      </w:r>
      <w:r>
        <w:rPr>
          <w:sz w:val="28"/>
          <w:szCs w:val="28"/>
          <w:lang w:val="uk-UA"/>
        </w:rPr>
        <w:t>.</w:t>
      </w:r>
    </w:p>
    <w:p w:rsidR="003457F4" w:rsidRPr="00453DCB" w:rsidRDefault="003457F4" w:rsidP="003457F4">
      <w:pPr>
        <w:jc w:val="both"/>
        <w:rPr>
          <w:sz w:val="28"/>
          <w:szCs w:val="28"/>
          <w:lang w:val="uk-UA"/>
        </w:rPr>
      </w:pPr>
      <w:r>
        <w:rPr>
          <w:sz w:val="28"/>
          <w:szCs w:val="28"/>
          <w:lang w:val="uk-UA"/>
        </w:rPr>
        <w:t xml:space="preserve">  </w:t>
      </w:r>
      <w:r w:rsidRPr="0004423E">
        <w:rPr>
          <w:b/>
          <w:sz w:val="28"/>
          <w:szCs w:val="28"/>
          <w:lang w:val="uk-UA"/>
        </w:rPr>
        <w:t xml:space="preserve">Показник </w:t>
      </w:r>
      <w:r>
        <w:rPr>
          <w:b/>
          <w:sz w:val="28"/>
          <w:szCs w:val="28"/>
          <w:lang w:val="uk-UA"/>
        </w:rPr>
        <w:t>«</w:t>
      </w:r>
      <w:r w:rsidRPr="0004423E">
        <w:rPr>
          <w:b/>
          <w:sz w:val="28"/>
          <w:szCs w:val="28"/>
          <w:lang w:val="uk-UA"/>
        </w:rPr>
        <w:t>доступність та відкритість</w:t>
      </w:r>
      <w:r>
        <w:rPr>
          <w:b/>
          <w:sz w:val="28"/>
          <w:szCs w:val="28"/>
          <w:lang w:val="uk-UA"/>
        </w:rPr>
        <w:t>»</w:t>
      </w:r>
      <w:r w:rsidRPr="0004423E">
        <w:rPr>
          <w:sz w:val="28"/>
          <w:szCs w:val="28"/>
          <w:lang w:val="uk-UA"/>
        </w:rPr>
        <w:t xml:space="preserve"> становить 95,5%.</w:t>
      </w:r>
      <w:r w:rsidRPr="0004423E">
        <w:rPr>
          <w:color w:val="000000"/>
          <w:sz w:val="28"/>
          <w:szCs w:val="28"/>
          <w:bdr w:val="none" w:sz="0" w:space="0" w:color="auto" w:frame="1"/>
        </w:rPr>
        <w:t xml:space="preserve"> </w:t>
      </w:r>
      <w:proofErr w:type="spellStart"/>
      <w:r w:rsidRPr="00482F43">
        <w:rPr>
          <w:sz w:val="28"/>
          <w:szCs w:val="28"/>
          <w:bdr w:val="none" w:sz="0" w:space="0" w:color="auto" w:frame="1"/>
        </w:rPr>
        <w:t>Розташування</w:t>
      </w:r>
      <w:proofErr w:type="spellEnd"/>
      <w:r w:rsidRPr="00482F43">
        <w:rPr>
          <w:sz w:val="28"/>
          <w:szCs w:val="28"/>
          <w:bdr w:val="none" w:sz="0" w:space="0" w:color="auto" w:frame="1"/>
        </w:rPr>
        <w:t xml:space="preserve"> </w:t>
      </w:r>
      <w:proofErr w:type="spellStart"/>
      <w:r w:rsidRPr="00482F43">
        <w:rPr>
          <w:sz w:val="28"/>
          <w:szCs w:val="28"/>
          <w:bdr w:val="none" w:sz="0" w:space="0" w:color="auto" w:frame="1"/>
        </w:rPr>
        <w:t>комунального</w:t>
      </w:r>
      <w:proofErr w:type="spellEnd"/>
      <w:r w:rsidRPr="00482F43">
        <w:rPr>
          <w:sz w:val="28"/>
          <w:szCs w:val="28"/>
          <w:bdr w:val="none" w:sz="0" w:space="0" w:color="auto" w:frame="1"/>
        </w:rPr>
        <w:t xml:space="preserve"> закладу є </w:t>
      </w:r>
      <w:proofErr w:type="spellStart"/>
      <w:r w:rsidRPr="00482F43">
        <w:rPr>
          <w:sz w:val="28"/>
          <w:szCs w:val="28"/>
          <w:bdr w:val="none" w:sz="0" w:space="0" w:color="auto" w:frame="1"/>
        </w:rPr>
        <w:t>вдалим</w:t>
      </w:r>
      <w:proofErr w:type="spellEnd"/>
      <w:r w:rsidRPr="00482F43">
        <w:rPr>
          <w:sz w:val="28"/>
          <w:szCs w:val="28"/>
          <w:bdr w:val="none" w:sz="0" w:space="0" w:color="auto" w:frame="1"/>
        </w:rPr>
        <w:t xml:space="preserve">, </w:t>
      </w:r>
      <w:proofErr w:type="spellStart"/>
      <w:r w:rsidRPr="00482F43">
        <w:rPr>
          <w:sz w:val="28"/>
          <w:szCs w:val="28"/>
          <w:bdr w:val="none" w:sz="0" w:space="0" w:color="auto" w:frame="1"/>
        </w:rPr>
        <w:t>він</w:t>
      </w:r>
      <w:proofErr w:type="spellEnd"/>
      <w:r w:rsidRPr="00482F43">
        <w:rPr>
          <w:sz w:val="28"/>
          <w:szCs w:val="28"/>
          <w:bdr w:val="none" w:sz="0" w:space="0" w:color="auto" w:frame="1"/>
        </w:rPr>
        <w:t xml:space="preserve"> </w:t>
      </w:r>
      <w:proofErr w:type="spellStart"/>
      <w:r w:rsidRPr="00482F43">
        <w:rPr>
          <w:sz w:val="28"/>
          <w:szCs w:val="28"/>
          <w:bdr w:val="none" w:sz="0" w:space="0" w:color="auto" w:frame="1"/>
        </w:rPr>
        <w:t>знаходиться</w:t>
      </w:r>
      <w:proofErr w:type="spellEnd"/>
      <w:r w:rsidRPr="00482F43">
        <w:rPr>
          <w:sz w:val="28"/>
          <w:szCs w:val="28"/>
          <w:bdr w:val="none" w:sz="0" w:space="0" w:color="auto" w:frame="1"/>
        </w:rPr>
        <w:t xml:space="preserve"> в </w:t>
      </w:r>
      <w:proofErr w:type="spellStart"/>
      <w:r w:rsidRPr="00482F43">
        <w:rPr>
          <w:sz w:val="28"/>
          <w:szCs w:val="28"/>
          <w:bdr w:val="none" w:sz="0" w:space="0" w:color="auto" w:frame="1"/>
        </w:rPr>
        <w:t>центрі</w:t>
      </w:r>
      <w:proofErr w:type="spellEnd"/>
      <w:r w:rsidRPr="00482F43">
        <w:rPr>
          <w:sz w:val="28"/>
          <w:szCs w:val="28"/>
          <w:bdr w:val="none" w:sz="0" w:space="0" w:color="auto" w:frame="1"/>
        </w:rPr>
        <w:t xml:space="preserve"> села.</w:t>
      </w:r>
      <w:r w:rsidR="005836BC">
        <w:rPr>
          <w:sz w:val="28"/>
          <w:szCs w:val="28"/>
          <w:bdr w:val="none" w:sz="0" w:space="0" w:color="auto" w:frame="1"/>
          <w:shd w:val="clear" w:color="auto" w:fill="FFFFFF"/>
        </w:rPr>
        <w:t xml:space="preserve"> </w:t>
      </w:r>
      <w:proofErr w:type="gramStart"/>
      <w:r w:rsidR="005836BC">
        <w:rPr>
          <w:sz w:val="28"/>
          <w:szCs w:val="28"/>
          <w:bdr w:val="none" w:sz="0" w:space="0" w:color="auto" w:frame="1"/>
          <w:shd w:val="clear" w:color="auto" w:fill="FFFFFF"/>
        </w:rPr>
        <w:t>З</w:t>
      </w:r>
      <w:proofErr w:type="gramEnd"/>
      <w:r w:rsidR="005836BC">
        <w:rPr>
          <w:sz w:val="28"/>
          <w:szCs w:val="28"/>
          <w:bdr w:val="none" w:sz="0" w:space="0" w:color="auto" w:frame="1"/>
          <w:shd w:val="clear" w:color="auto" w:fill="FFFFFF"/>
        </w:rPr>
        <w:t xml:space="preserve"> позитиву є </w:t>
      </w:r>
      <w:proofErr w:type="spellStart"/>
      <w:r w:rsidR="005836BC">
        <w:rPr>
          <w:sz w:val="28"/>
          <w:szCs w:val="28"/>
          <w:bdr w:val="none" w:sz="0" w:space="0" w:color="auto" w:frame="1"/>
          <w:shd w:val="clear" w:color="auto" w:fill="FFFFFF"/>
        </w:rPr>
        <w:t>також</w:t>
      </w:r>
      <w:proofErr w:type="spellEnd"/>
      <w:r w:rsidR="005836BC">
        <w:rPr>
          <w:sz w:val="28"/>
          <w:szCs w:val="28"/>
          <w:bdr w:val="none" w:sz="0" w:space="0" w:color="auto" w:frame="1"/>
          <w:shd w:val="clear" w:color="auto" w:fill="FFFFFF"/>
        </w:rPr>
        <w:t xml:space="preserve"> те, </w:t>
      </w:r>
      <w:proofErr w:type="spellStart"/>
      <w:r w:rsidR="005836BC">
        <w:rPr>
          <w:sz w:val="28"/>
          <w:szCs w:val="28"/>
          <w:bdr w:val="none" w:sz="0" w:space="0" w:color="auto" w:frame="1"/>
          <w:shd w:val="clear" w:color="auto" w:fill="FFFFFF"/>
        </w:rPr>
        <w:t>що</w:t>
      </w:r>
      <w:proofErr w:type="spellEnd"/>
      <w:r w:rsidR="005836BC">
        <w:rPr>
          <w:sz w:val="28"/>
          <w:szCs w:val="28"/>
          <w:bdr w:val="none" w:sz="0" w:space="0" w:color="auto" w:frame="1"/>
          <w:shd w:val="clear" w:color="auto" w:fill="FFFFFF"/>
        </w:rPr>
        <w:t xml:space="preserve"> </w:t>
      </w:r>
      <w:r w:rsidR="005836BC">
        <w:rPr>
          <w:sz w:val="28"/>
          <w:szCs w:val="28"/>
          <w:bdr w:val="none" w:sz="0" w:space="0" w:color="auto" w:frame="1"/>
          <w:shd w:val="clear" w:color="auto" w:fill="FFFFFF"/>
          <w:lang w:val="uk-UA"/>
        </w:rPr>
        <w:t>Ц</w:t>
      </w:r>
      <w:proofErr w:type="spellStart"/>
      <w:r w:rsidRPr="00482F43">
        <w:rPr>
          <w:sz w:val="28"/>
          <w:szCs w:val="28"/>
          <w:bdr w:val="none" w:sz="0" w:space="0" w:color="auto" w:frame="1"/>
          <w:shd w:val="clear" w:color="auto" w:fill="FFFFFF"/>
        </w:rPr>
        <w:t>ентр</w:t>
      </w:r>
      <w:proofErr w:type="spellEnd"/>
      <w:r w:rsidRPr="00482F43">
        <w:rPr>
          <w:sz w:val="28"/>
          <w:szCs w:val="28"/>
          <w:bdr w:val="none" w:sz="0" w:space="0" w:color="auto" w:frame="1"/>
          <w:shd w:val="clear" w:color="auto" w:fill="FFFFFF"/>
        </w:rPr>
        <w:t xml:space="preserve"> </w:t>
      </w:r>
      <w:proofErr w:type="spellStart"/>
      <w:r w:rsidRPr="00482F43">
        <w:rPr>
          <w:sz w:val="28"/>
          <w:szCs w:val="28"/>
          <w:bdr w:val="none" w:sz="0" w:space="0" w:color="auto" w:frame="1"/>
          <w:shd w:val="clear" w:color="auto" w:fill="FFFFFF"/>
        </w:rPr>
        <w:t>розташований</w:t>
      </w:r>
      <w:proofErr w:type="spellEnd"/>
      <w:r w:rsidRPr="00482F43">
        <w:rPr>
          <w:sz w:val="28"/>
          <w:szCs w:val="28"/>
          <w:bdr w:val="none" w:sz="0" w:space="0" w:color="auto" w:frame="1"/>
          <w:shd w:val="clear" w:color="auto" w:fill="FFFFFF"/>
        </w:rPr>
        <w:t xml:space="preserve"> в одному </w:t>
      </w:r>
      <w:proofErr w:type="spellStart"/>
      <w:r w:rsidRPr="00482F43">
        <w:rPr>
          <w:sz w:val="28"/>
          <w:szCs w:val="28"/>
          <w:bdr w:val="none" w:sz="0" w:space="0" w:color="auto" w:frame="1"/>
          <w:shd w:val="clear" w:color="auto" w:fill="FFFFFF"/>
        </w:rPr>
        <w:t>приміщенні</w:t>
      </w:r>
      <w:proofErr w:type="spellEnd"/>
      <w:r w:rsidRPr="00482F43">
        <w:rPr>
          <w:sz w:val="28"/>
          <w:szCs w:val="28"/>
          <w:bdr w:val="none" w:sz="0" w:space="0" w:color="auto" w:frame="1"/>
          <w:shd w:val="clear" w:color="auto" w:fill="FFFFFF"/>
        </w:rPr>
        <w:t xml:space="preserve"> з </w:t>
      </w:r>
      <w:proofErr w:type="spellStart"/>
      <w:r w:rsidRPr="00482F43">
        <w:rPr>
          <w:sz w:val="28"/>
          <w:szCs w:val="28"/>
          <w:bdr w:val="none" w:sz="0" w:space="0" w:color="auto" w:frame="1"/>
          <w:shd w:val="clear" w:color="auto" w:fill="FFFFFF"/>
        </w:rPr>
        <w:t>сі</w:t>
      </w:r>
      <w:r w:rsidR="00EF40F8">
        <w:rPr>
          <w:sz w:val="28"/>
          <w:szCs w:val="28"/>
          <w:bdr w:val="none" w:sz="0" w:space="0" w:color="auto" w:frame="1"/>
          <w:shd w:val="clear" w:color="auto" w:fill="FFFFFF"/>
        </w:rPr>
        <w:t>льською</w:t>
      </w:r>
      <w:proofErr w:type="spellEnd"/>
      <w:r w:rsidR="00EF40F8">
        <w:rPr>
          <w:sz w:val="28"/>
          <w:szCs w:val="28"/>
          <w:bdr w:val="none" w:sz="0" w:space="0" w:color="auto" w:frame="1"/>
          <w:shd w:val="clear" w:color="auto" w:fill="FFFFFF"/>
        </w:rPr>
        <w:t xml:space="preserve"> радою та </w:t>
      </w:r>
      <w:proofErr w:type="spellStart"/>
      <w:r w:rsidR="00EF40F8">
        <w:rPr>
          <w:sz w:val="28"/>
          <w:szCs w:val="28"/>
          <w:bdr w:val="none" w:sz="0" w:space="0" w:color="auto" w:frame="1"/>
          <w:shd w:val="clear" w:color="auto" w:fill="FFFFFF"/>
        </w:rPr>
        <w:t>ЦНАПом</w:t>
      </w:r>
      <w:proofErr w:type="spellEnd"/>
      <w:r w:rsidR="00EF40F8">
        <w:rPr>
          <w:sz w:val="28"/>
          <w:szCs w:val="28"/>
          <w:bdr w:val="none" w:sz="0" w:space="0" w:color="auto" w:frame="1"/>
          <w:shd w:val="clear" w:color="auto" w:fill="FFFFFF"/>
        </w:rPr>
        <w:t xml:space="preserve">. </w:t>
      </w:r>
      <w:r w:rsidRPr="00482F43">
        <w:rPr>
          <w:sz w:val="28"/>
          <w:szCs w:val="28"/>
          <w:bdr w:val="none" w:sz="0" w:space="0" w:color="auto" w:frame="1"/>
          <w:shd w:val="clear" w:color="auto" w:fill="FFFFFF"/>
          <w:lang w:val="uk-UA"/>
        </w:rPr>
        <w:t xml:space="preserve"> </w:t>
      </w:r>
      <w:r w:rsidR="00EF40F8">
        <w:rPr>
          <w:sz w:val="28"/>
          <w:szCs w:val="28"/>
          <w:bdr w:val="none" w:sz="0" w:space="0" w:color="auto" w:frame="1"/>
          <w:lang w:val="uk-UA"/>
        </w:rPr>
        <w:t>Кабінет знаходяться на другому</w:t>
      </w:r>
      <w:r w:rsidRPr="00482F43">
        <w:rPr>
          <w:sz w:val="28"/>
          <w:szCs w:val="28"/>
          <w:bdr w:val="none" w:sz="0" w:space="0" w:color="auto" w:frame="1"/>
          <w:lang w:val="uk-UA"/>
        </w:rPr>
        <w:t xml:space="preserve"> </w:t>
      </w:r>
      <w:r w:rsidRPr="0004423E">
        <w:rPr>
          <w:color w:val="000000"/>
          <w:sz w:val="28"/>
          <w:szCs w:val="28"/>
          <w:bdr w:val="none" w:sz="0" w:space="0" w:color="auto" w:frame="1"/>
          <w:lang w:val="uk-UA"/>
        </w:rPr>
        <w:t>поверсі будівлі, що є безперешкодним доступом для відвідувачів</w:t>
      </w:r>
      <w:r w:rsidR="007836E1">
        <w:rPr>
          <w:color w:val="000000"/>
          <w:sz w:val="28"/>
          <w:szCs w:val="28"/>
          <w:bdr w:val="none" w:sz="0" w:space="0" w:color="auto" w:frame="1"/>
          <w:lang w:val="uk-UA"/>
        </w:rPr>
        <w:t xml:space="preserve">. </w:t>
      </w:r>
      <w:r w:rsidR="00453DCB">
        <w:rPr>
          <w:color w:val="000000"/>
          <w:sz w:val="28"/>
          <w:szCs w:val="28"/>
          <w:bdr w:val="none" w:sz="0" w:space="0" w:color="auto" w:frame="1"/>
          <w:lang w:val="uk-UA"/>
        </w:rPr>
        <w:t xml:space="preserve">Інформація періодично розміщується на сайті </w:t>
      </w:r>
      <w:proofErr w:type="spellStart"/>
      <w:r w:rsidR="00453DCB">
        <w:rPr>
          <w:color w:val="000000"/>
          <w:sz w:val="28"/>
          <w:szCs w:val="28"/>
          <w:bdr w:val="none" w:sz="0" w:space="0" w:color="auto" w:frame="1"/>
          <w:lang w:val="uk-UA"/>
        </w:rPr>
        <w:t>Баштечківської</w:t>
      </w:r>
      <w:proofErr w:type="spellEnd"/>
      <w:r w:rsidR="00453DCB">
        <w:rPr>
          <w:color w:val="000000"/>
          <w:sz w:val="28"/>
          <w:szCs w:val="28"/>
          <w:bdr w:val="none" w:sz="0" w:space="0" w:color="auto" w:frame="1"/>
          <w:lang w:val="uk-UA"/>
        </w:rPr>
        <w:t xml:space="preserve"> ТГ, на сторінці Центру у </w:t>
      </w:r>
      <w:proofErr w:type="spellStart"/>
      <w:r w:rsidR="00453DCB">
        <w:rPr>
          <w:color w:val="000000"/>
          <w:sz w:val="28"/>
          <w:szCs w:val="28"/>
          <w:bdr w:val="none" w:sz="0" w:space="0" w:color="auto" w:frame="1"/>
          <w:lang w:val="uk-UA"/>
        </w:rPr>
        <w:t>фейзбуці</w:t>
      </w:r>
      <w:proofErr w:type="spellEnd"/>
      <w:r w:rsidR="00453DCB" w:rsidRPr="00453DCB">
        <w:rPr>
          <w:color w:val="000000"/>
          <w:sz w:val="28"/>
          <w:szCs w:val="28"/>
          <w:bdr w:val="none" w:sz="0" w:space="0" w:color="auto" w:frame="1"/>
          <w:lang w:val="uk-UA"/>
        </w:rPr>
        <w:t xml:space="preserve"> </w:t>
      </w:r>
      <w:proofErr w:type="spellStart"/>
      <w:r w:rsidR="00453DCB">
        <w:rPr>
          <w:color w:val="000000"/>
          <w:sz w:val="28"/>
          <w:szCs w:val="28"/>
          <w:bdr w:val="none" w:sz="0" w:space="0" w:color="auto" w:frame="1"/>
          <w:lang w:val="en-US"/>
        </w:rPr>
        <w:t>facebook</w:t>
      </w:r>
      <w:proofErr w:type="spellEnd"/>
      <w:r w:rsidR="00453DCB" w:rsidRPr="00453DCB">
        <w:rPr>
          <w:color w:val="000000"/>
          <w:sz w:val="28"/>
          <w:szCs w:val="28"/>
          <w:bdr w:val="none" w:sz="0" w:space="0" w:color="auto" w:frame="1"/>
          <w:lang w:val="uk-UA"/>
        </w:rPr>
        <w:t>.</w:t>
      </w:r>
      <w:r w:rsidR="00453DCB">
        <w:rPr>
          <w:color w:val="000000"/>
          <w:sz w:val="28"/>
          <w:szCs w:val="28"/>
          <w:bdr w:val="none" w:sz="0" w:space="0" w:color="auto" w:frame="1"/>
          <w:lang w:val="en-US"/>
        </w:rPr>
        <w:t>com</w:t>
      </w:r>
      <w:r w:rsidR="00453DCB" w:rsidRPr="00453DCB">
        <w:rPr>
          <w:color w:val="000000"/>
          <w:sz w:val="28"/>
          <w:szCs w:val="28"/>
          <w:bdr w:val="none" w:sz="0" w:space="0" w:color="auto" w:frame="1"/>
          <w:lang w:val="uk-UA"/>
        </w:rPr>
        <w:t>/</w:t>
      </w:r>
      <w:proofErr w:type="spellStart"/>
      <w:r w:rsidR="00453DCB">
        <w:rPr>
          <w:color w:val="000000"/>
          <w:sz w:val="28"/>
          <w:szCs w:val="28"/>
          <w:bdr w:val="none" w:sz="0" w:space="0" w:color="auto" w:frame="1"/>
          <w:lang w:val="en-US"/>
        </w:rPr>
        <w:t>bastehkiTG</w:t>
      </w:r>
      <w:proofErr w:type="spellEnd"/>
    </w:p>
    <w:p w:rsidR="003457F4" w:rsidRPr="001E7F63" w:rsidRDefault="003457F4" w:rsidP="003457F4">
      <w:pPr>
        <w:shd w:val="clear" w:color="auto" w:fill="FFFFFF"/>
        <w:jc w:val="both"/>
        <w:rPr>
          <w:color w:val="000000"/>
          <w:sz w:val="28"/>
          <w:szCs w:val="28"/>
          <w:bdr w:val="none" w:sz="0" w:space="0" w:color="auto" w:frame="1"/>
          <w:lang w:val="uk-UA"/>
        </w:rPr>
      </w:pPr>
      <w:r>
        <w:rPr>
          <w:sz w:val="28"/>
          <w:szCs w:val="28"/>
          <w:lang w:val="uk-UA"/>
        </w:rPr>
        <w:t xml:space="preserve">  </w:t>
      </w:r>
      <w:r w:rsidRPr="0004423E">
        <w:rPr>
          <w:b/>
          <w:sz w:val="28"/>
          <w:szCs w:val="28"/>
          <w:lang w:val="uk-UA"/>
        </w:rPr>
        <w:t xml:space="preserve">Показник </w:t>
      </w:r>
      <w:r>
        <w:rPr>
          <w:b/>
          <w:sz w:val="28"/>
          <w:szCs w:val="28"/>
          <w:lang w:val="uk-UA"/>
        </w:rPr>
        <w:t>«</w:t>
      </w:r>
      <w:r w:rsidRPr="0004423E">
        <w:rPr>
          <w:b/>
          <w:sz w:val="28"/>
          <w:szCs w:val="28"/>
          <w:lang w:val="uk-UA"/>
        </w:rPr>
        <w:t>повага до гідності</w:t>
      </w:r>
      <w:r>
        <w:rPr>
          <w:b/>
          <w:sz w:val="28"/>
          <w:szCs w:val="28"/>
          <w:lang w:val="uk-UA"/>
        </w:rPr>
        <w:t>»</w:t>
      </w:r>
      <w:r w:rsidRPr="0004423E">
        <w:rPr>
          <w:b/>
          <w:sz w:val="28"/>
          <w:szCs w:val="28"/>
          <w:lang w:val="uk-UA"/>
        </w:rPr>
        <w:t xml:space="preserve"> </w:t>
      </w:r>
      <w:r w:rsidRPr="0004423E">
        <w:rPr>
          <w:sz w:val="28"/>
          <w:szCs w:val="28"/>
          <w:lang w:val="uk-UA"/>
        </w:rPr>
        <w:t>отримувачів</w:t>
      </w:r>
      <w:r w:rsidR="00132DBA">
        <w:rPr>
          <w:sz w:val="28"/>
          <w:szCs w:val="28"/>
          <w:lang w:val="uk-UA"/>
        </w:rPr>
        <w:t xml:space="preserve"> соціальної послуги становить 100</w:t>
      </w:r>
      <w:r w:rsidRPr="0004423E">
        <w:rPr>
          <w:sz w:val="28"/>
          <w:szCs w:val="28"/>
          <w:lang w:val="uk-UA"/>
        </w:rPr>
        <w:t xml:space="preserve">% </w:t>
      </w:r>
      <w:r w:rsidRPr="0004423E">
        <w:rPr>
          <w:color w:val="000000"/>
          <w:sz w:val="28"/>
          <w:szCs w:val="28"/>
          <w:bdr w:val="none" w:sz="0" w:space="0" w:color="auto" w:frame="1"/>
          <w:lang w:val="uk-UA"/>
        </w:rPr>
        <w:t>Під час проведення внутрішнього моніторингу отримувачі соціальних послуг задоволен</w:t>
      </w:r>
      <w:r w:rsidR="001E7F63">
        <w:rPr>
          <w:color w:val="000000"/>
          <w:sz w:val="28"/>
          <w:szCs w:val="28"/>
          <w:bdr w:val="none" w:sz="0" w:space="0" w:color="auto" w:frame="1"/>
          <w:lang w:val="uk-UA"/>
        </w:rPr>
        <w:t xml:space="preserve">і роботою соціальних робітників, які </w:t>
      </w:r>
      <w:r w:rsidR="001E7F63" w:rsidRPr="001E7F63">
        <w:rPr>
          <w:color w:val="000000"/>
          <w:sz w:val="28"/>
          <w:szCs w:val="28"/>
          <w:bdr w:val="none" w:sz="0" w:space="0" w:color="auto" w:frame="1"/>
          <w:lang w:val="uk-UA"/>
        </w:rPr>
        <w:t>ввічливо та</w:t>
      </w:r>
      <w:r w:rsidR="001E7F63">
        <w:rPr>
          <w:color w:val="000000"/>
          <w:sz w:val="28"/>
          <w:szCs w:val="28"/>
          <w:bdr w:val="none" w:sz="0" w:space="0" w:color="auto" w:frame="1"/>
          <w:lang w:val="uk-UA"/>
        </w:rPr>
        <w:t xml:space="preserve"> коректно ставляться до підопічних</w:t>
      </w:r>
      <w:r w:rsidR="001E7F63" w:rsidRPr="001E7F63">
        <w:rPr>
          <w:color w:val="000000"/>
          <w:sz w:val="28"/>
          <w:szCs w:val="28"/>
          <w:bdr w:val="none" w:sz="0" w:space="0" w:color="auto" w:frame="1"/>
          <w:lang w:val="uk-UA"/>
        </w:rPr>
        <w:t xml:space="preserve"> під час здійсн</w:t>
      </w:r>
      <w:r w:rsidR="00453DCB">
        <w:rPr>
          <w:color w:val="000000"/>
          <w:sz w:val="28"/>
          <w:szCs w:val="28"/>
          <w:bdr w:val="none" w:sz="0" w:space="0" w:color="auto" w:frame="1"/>
          <w:lang w:val="uk-UA"/>
        </w:rPr>
        <w:t>ення своїх посадових обов’язків,</w:t>
      </w:r>
      <w:r w:rsidR="000072F8">
        <w:rPr>
          <w:color w:val="000000"/>
          <w:sz w:val="28"/>
          <w:szCs w:val="28"/>
          <w:bdr w:val="none" w:sz="0" w:space="0" w:color="auto" w:frame="1"/>
          <w:lang w:val="uk-UA"/>
        </w:rPr>
        <w:t xml:space="preserve"> відгуки фіксуються в актах перевірок, зауваження </w:t>
      </w:r>
      <w:proofErr w:type="spellStart"/>
      <w:r w:rsidR="000072F8">
        <w:rPr>
          <w:color w:val="000000"/>
          <w:sz w:val="28"/>
          <w:szCs w:val="28"/>
          <w:bdr w:val="none" w:sz="0" w:space="0" w:color="auto" w:frame="1"/>
          <w:lang w:val="uk-UA"/>
        </w:rPr>
        <w:t>відсутьні</w:t>
      </w:r>
      <w:proofErr w:type="spellEnd"/>
      <w:r w:rsidR="000072F8">
        <w:rPr>
          <w:color w:val="000000"/>
          <w:sz w:val="28"/>
          <w:szCs w:val="28"/>
          <w:bdr w:val="none" w:sz="0" w:space="0" w:color="auto" w:frame="1"/>
          <w:lang w:val="uk-UA"/>
        </w:rPr>
        <w:t>.</w:t>
      </w:r>
      <w:r w:rsidR="000072F8">
        <w:rPr>
          <w:color w:val="000000"/>
          <w:sz w:val="28"/>
          <w:szCs w:val="28"/>
          <w:lang w:val="uk-UA"/>
        </w:rPr>
        <w:t xml:space="preserve"> </w:t>
      </w:r>
      <w:r w:rsidR="001E7F63">
        <w:rPr>
          <w:color w:val="000000"/>
          <w:sz w:val="28"/>
          <w:szCs w:val="28"/>
          <w:lang w:val="uk-UA"/>
        </w:rPr>
        <w:t>С</w:t>
      </w:r>
      <w:r w:rsidR="00132DBA" w:rsidRPr="00132DBA">
        <w:rPr>
          <w:color w:val="000000"/>
          <w:sz w:val="28"/>
          <w:szCs w:val="28"/>
          <w:lang w:val="uk-UA"/>
        </w:rPr>
        <w:t xml:space="preserve">оціальні робітники застосовують індивідуальний підхід (з урахуванням фізичного та психічного стану отримувачів </w:t>
      </w:r>
      <w:r w:rsidR="00132DBA" w:rsidRPr="00132DBA">
        <w:rPr>
          <w:color w:val="000000"/>
          <w:sz w:val="28"/>
          <w:szCs w:val="28"/>
          <w:lang w:val="uk-UA"/>
        </w:rPr>
        <w:lastRenderedPageBreak/>
        <w:t>соціальної послуги) та з повагою ставляться до національності, культури, релігії, віку, статі отримувачів соціальної послуги, проводять свою діяльність з повагою до гідності отримувачів соціальної послуги та з недопущенням негуманних і дискримінаційних дій щодо них. Фактів негуманних і дискримінаційних дій щодо отримувачів со</w:t>
      </w:r>
      <w:r w:rsidR="001E7F63">
        <w:rPr>
          <w:color w:val="000000"/>
          <w:sz w:val="28"/>
          <w:szCs w:val="28"/>
          <w:lang w:val="uk-UA"/>
        </w:rPr>
        <w:t>ціальної послуги не зафіксовано.</w:t>
      </w:r>
      <w:r w:rsidR="001E7F63">
        <w:rPr>
          <w:color w:val="000000"/>
          <w:sz w:val="28"/>
          <w:szCs w:val="28"/>
          <w:bdr w:val="none" w:sz="0" w:space="0" w:color="auto" w:frame="1"/>
          <w:lang w:val="uk-UA"/>
        </w:rPr>
        <w:t xml:space="preserve"> </w:t>
      </w:r>
      <w:r w:rsidRPr="0004423E">
        <w:rPr>
          <w:color w:val="000000"/>
          <w:sz w:val="28"/>
          <w:szCs w:val="28"/>
          <w:bdr w:val="none" w:sz="0" w:space="0" w:color="auto" w:frame="1"/>
          <w:lang w:val="uk-UA"/>
        </w:rPr>
        <w:t>Працівники комунального закладу</w:t>
      </w:r>
      <w:r>
        <w:rPr>
          <w:color w:val="000000"/>
          <w:sz w:val="28"/>
          <w:szCs w:val="28"/>
          <w:bdr w:val="none" w:sz="0" w:space="0" w:color="auto" w:frame="1"/>
          <w:lang w:val="uk-UA"/>
        </w:rPr>
        <w:t xml:space="preserve"> </w:t>
      </w:r>
      <w:r w:rsidRPr="0004423E">
        <w:rPr>
          <w:color w:val="000000"/>
          <w:sz w:val="28"/>
          <w:szCs w:val="28"/>
          <w:bdr w:val="none" w:sz="0" w:space="0" w:color="auto" w:frame="1"/>
          <w:lang w:val="uk-UA"/>
        </w:rPr>
        <w:t>зберігають в таємниці конфіденційну інформацію, отриману в процесі виконання службових обов</w:t>
      </w:r>
      <w:r w:rsidR="00132DBA">
        <w:rPr>
          <w:color w:val="000000"/>
          <w:sz w:val="28"/>
          <w:szCs w:val="28"/>
          <w:bdr w:val="none" w:sz="0" w:space="0" w:color="auto" w:frame="1"/>
          <w:lang w:val="uk-UA"/>
        </w:rPr>
        <w:t>’язків (п. ІІІ.1</w:t>
      </w:r>
      <w:r w:rsidRPr="0004423E">
        <w:rPr>
          <w:color w:val="000000"/>
          <w:sz w:val="28"/>
          <w:szCs w:val="28"/>
          <w:bdr w:val="none" w:sz="0" w:space="0" w:color="auto" w:frame="1"/>
          <w:lang w:val="uk-UA"/>
        </w:rPr>
        <w:t xml:space="preserve"> Договору про надання соціальної послуги) та індив</w:t>
      </w:r>
      <w:r>
        <w:rPr>
          <w:color w:val="000000"/>
          <w:sz w:val="28"/>
          <w:szCs w:val="28"/>
          <w:bdr w:val="none" w:sz="0" w:space="0" w:color="auto" w:frame="1"/>
          <w:lang w:val="uk-UA"/>
        </w:rPr>
        <w:t>ідуальний підхід до підопічних. Випадків</w:t>
      </w:r>
      <w:r w:rsidRPr="00D8041B">
        <w:rPr>
          <w:color w:val="000000"/>
          <w:sz w:val="28"/>
          <w:szCs w:val="28"/>
          <w:bdr w:val="none" w:sz="0" w:space="0" w:color="auto" w:frame="1"/>
          <w:lang w:val="uk-UA"/>
        </w:rPr>
        <w:t xml:space="preserve"> </w:t>
      </w:r>
      <w:r>
        <w:rPr>
          <w:color w:val="000000"/>
          <w:sz w:val="28"/>
          <w:szCs w:val="28"/>
          <w:bdr w:val="none" w:sz="0" w:space="0" w:color="auto" w:frame="1"/>
          <w:lang w:val="uk-UA"/>
        </w:rPr>
        <w:t xml:space="preserve">порушення договору не виявлено. </w:t>
      </w:r>
      <w:r w:rsidRPr="001E7F63">
        <w:rPr>
          <w:color w:val="000000"/>
          <w:sz w:val="28"/>
          <w:szCs w:val="28"/>
          <w:bdr w:val="none" w:sz="0" w:space="0" w:color="auto" w:frame="1"/>
          <w:lang w:val="uk-UA"/>
        </w:rPr>
        <w:t>Соціальні робітники інформують отримувачів соціальної послуги щодо нерозголошення отриманої ними конфіденційної інформації.</w:t>
      </w:r>
      <w:r>
        <w:rPr>
          <w:color w:val="000000"/>
          <w:sz w:val="28"/>
          <w:szCs w:val="28"/>
          <w:bdr w:val="none" w:sz="0" w:space="0" w:color="auto" w:frame="1"/>
          <w:lang w:val="uk-UA"/>
        </w:rPr>
        <w:t xml:space="preserve"> </w:t>
      </w:r>
    </w:p>
    <w:p w:rsidR="003457F4" w:rsidRPr="0004423E" w:rsidRDefault="003457F4" w:rsidP="003457F4">
      <w:pPr>
        <w:jc w:val="both"/>
        <w:rPr>
          <w:sz w:val="28"/>
          <w:szCs w:val="28"/>
          <w:lang w:val="uk-UA"/>
        </w:rPr>
      </w:pPr>
      <w:r w:rsidRPr="001E7F63">
        <w:rPr>
          <w:sz w:val="28"/>
          <w:szCs w:val="28"/>
          <w:lang w:val="uk-UA"/>
        </w:rPr>
        <w:t xml:space="preserve">  </w:t>
      </w:r>
      <w:r w:rsidRPr="0004423E">
        <w:rPr>
          <w:b/>
          <w:sz w:val="28"/>
          <w:szCs w:val="28"/>
          <w:lang w:val="uk-UA"/>
        </w:rPr>
        <w:t xml:space="preserve">Показник </w:t>
      </w:r>
      <w:r>
        <w:rPr>
          <w:b/>
          <w:sz w:val="28"/>
          <w:szCs w:val="28"/>
          <w:lang w:val="uk-UA"/>
        </w:rPr>
        <w:t>«</w:t>
      </w:r>
      <w:r w:rsidRPr="0004423E">
        <w:rPr>
          <w:b/>
          <w:sz w:val="28"/>
          <w:szCs w:val="28"/>
          <w:lang w:val="uk-UA"/>
        </w:rPr>
        <w:t>професійність</w:t>
      </w:r>
      <w:r>
        <w:rPr>
          <w:b/>
          <w:sz w:val="28"/>
          <w:szCs w:val="28"/>
          <w:lang w:val="uk-UA"/>
        </w:rPr>
        <w:t>»</w:t>
      </w:r>
      <w:r>
        <w:rPr>
          <w:sz w:val="28"/>
          <w:szCs w:val="28"/>
          <w:lang w:val="uk-UA"/>
        </w:rPr>
        <w:t xml:space="preserve"> працівників ко</w:t>
      </w:r>
      <w:r w:rsidR="007836E1">
        <w:rPr>
          <w:sz w:val="28"/>
          <w:szCs w:val="28"/>
          <w:lang w:val="uk-UA"/>
        </w:rPr>
        <w:t>м</w:t>
      </w:r>
      <w:r w:rsidR="000072F8">
        <w:rPr>
          <w:sz w:val="28"/>
          <w:szCs w:val="28"/>
          <w:lang w:val="uk-UA"/>
        </w:rPr>
        <w:t>унального закладу  становить 90</w:t>
      </w:r>
      <w:r w:rsidRPr="0004423E">
        <w:rPr>
          <w:sz w:val="28"/>
          <w:szCs w:val="28"/>
          <w:lang w:val="uk-UA"/>
        </w:rPr>
        <w:t xml:space="preserve">%. Штатний розпис сформовано відповідно до законодавства з урахуванням спеціалізації. </w:t>
      </w:r>
      <w:r w:rsidR="003D5EB2">
        <w:rPr>
          <w:sz w:val="28"/>
          <w:szCs w:val="28"/>
          <w:lang w:val="uk-UA"/>
        </w:rPr>
        <w:t>Н</w:t>
      </w:r>
      <w:r w:rsidR="003D5EB2" w:rsidRPr="003D5EB2">
        <w:rPr>
          <w:sz w:val="28"/>
          <w:szCs w:val="28"/>
          <w:lang w:val="uk-UA"/>
        </w:rPr>
        <w:t>а кожного працівника ведеться особова справа,</w:t>
      </w:r>
      <w:r w:rsidR="006F0D90">
        <w:rPr>
          <w:sz w:val="28"/>
          <w:szCs w:val="28"/>
          <w:lang w:val="uk-UA"/>
        </w:rPr>
        <w:t xml:space="preserve"> де</w:t>
      </w:r>
      <w:r w:rsidR="003D5EB2" w:rsidRPr="003D5EB2">
        <w:rPr>
          <w:sz w:val="28"/>
          <w:szCs w:val="28"/>
          <w:lang w:val="uk-UA"/>
        </w:rPr>
        <w:t xml:space="preserve"> </w:t>
      </w:r>
      <w:r w:rsidR="006F0D90" w:rsidRPr="006F0D90">
        <w:rPr>
          <w:sz w:val="28"/>
          <w:szCs w:val="28"/>
          <w:lang w:val="uk-UA"/>
        </w:rPr>
        <w:t>містяться документ</w:t>
      </w:r>
      <w:r w:rsidR="006F0D90">
        <w:rPr>
          <w:sz w:val="28"/>
          <w:szCs w:val="28"/>
          <w:lang w:val="uk-UA"/>
        </w:rPr>
        <w:t>и про освіту державного зразка,</w:t>
      </w:r>
      <w:r w:rsidR="006F0D90" w:rsidRPr="006F0D90">
        <w:rPr>
          <w:sz w:val="28"/>
          <w:szCs w:val="28"/>
          <w:lang w:val="uk-UA"/>
        </w:rPr>
        <w:t xml:space="preserve"> </w:t>
      </w:r>
      <w:r w:rsidR="001F18EE">
        <w:rPr>
          <w:sz w:val="28"/>
          <w:szCs w:val="28"/>
          <w:lang w:val="uk-UA"/>
        </w:rPr>
        <w:t>затверджені</w:t>
      </w:r>
      <w:r w:rsidR="003D5EB2" w:rsidRPr="003D5EB2">
        <w:rPr>
          <w:sz w:val="28"/>
          <w:szCs w:val="28"/>
          <w:lang w:val="uk-UA"/>
        </w:rPr>
        <w:t xml:space="preserve"> посадов</w:t>
      </w:r>
      <w:r w:rsidR="001F18EE">
        <w:rPr>
          <w:sz w:val="28"/>
          <w:szCs w:val="28"/>
          <w:lang w:val="uk-UA"/>
        </w:rPr>
        <w:t>і інструкції</w:t>
      </w:r>
      <w:r w:rsidR="003D5EB2" w:rsidRPr="003D5EB2">
        <w:rPr>
          <w:sz w:val="28"/>
          <w:szCs w:val="28"/>
          <w:lang w:val="uk-UA"/>
        </w:rPr>
        <w:t xml:space="preserve"> </w:t>
      </w:r>
      <w:r w:rsidR="009E7C15">
        <w:rPr>
          <w:sz w:val="28"/>
          <w:szCs w:val="28"/>
          <w:lang w:val="uk-UA"/>
        </w:rPr>
        <w:t>та  правила</w:t>
      </w:r>
      <w:r w:rsidR="003D5EB2" w:rsidRPr="003D5EB2">
        <w:rPr>
          <w:sz w:val="28"/>
          <w:szCs w:val="28"/>
          <w:lang w:val="uk-UA"/>
        </w:rPr>
        <w:t xml:space="preserve"> внутрішнього трудового розпорядку для працівників комунального закладу   (коле</w:t>
      </w:r>
      <w:r w:rsidR="00075FB0">
        <w:rPr>
          <w:sz w:val="28"/>
          <w:szCs w:val="28"/>
          <w:lang w:val="uk-UA"/>
        </w:rPr>
        <w:t>ктивний договір від 17.03.2021</w:t>
      </w:r>
      <w:r w:rsidR="009E7C15">
        <w:rPr>
          <w:sz w:val="28"/>
          <w:szCs w:val="28"/>
          <w:lang w:val="uk-UA"/>
        </w:rPr>
        <w:t>), з яким</w:t>
      </w:r>
      <w:r w:rsidR="000A55DD">
        <w:rPr>
          <w:sz w:val="28"/>
          <w:szCs w:val="28"/>
          <w:lang w:val="uk-UA"/>
        </w:rPr>
        <w:t>и</w:t>
      </w:r>
      <w:r w:rsidR="009E7C15" w:rsidRPr="009E7C15">
        <w:rPr>
          <w:sz w:val="28"/>
          <w:szCs w:val="28"/>
          <w:lang w:val="uk-UA"/>
        </w:rPr>
        <w:t xml:space="preserve"> під підпис ознайомлені всі соціальні робітники</w:t>
      </w:r>
      <w:r w:rsidR="003D5EB2" w:rsidRPr="003D5EB2">
        <w:rPr>
          <w:sz w:val="28"/>
          <w:szCs w:val="28"/>
          <w:lang w:val="uk-UA"/>
        </w:rPr>
        <w:t>. Працівники володіють знаннями й навичками та відповідають кваліфікаційним вимогам, визначеним</w:t>
      </w:r>
      <w:r w:rsidR="006F0D90">
        <w:rPr>
          <w:sz w:val="28"/>
          <w:szCs w:val="28"/>
          <w:lang w:val="uk-UA"/>
        </w:rPr>
        <w:t>и К</w:t>
      </w:r>
      <w:r w:rsidR="003D5EB2">
        <w:rPr>
          <w:sz w:val="28"/>
          <w:szCs w:val="28"/>
          <w:lang w:val="uk-UA"/>
        </w:rPr>
        <w:t>ритеріями діяльності надавачів соціальних послуг, затвердженими постановою Кабінету Міністрів України від 03.03 2020 р. № 185.</w:t>
      </w:r>
      <w:r w:rsidR="003D5EB2" w:rsidRPr="003D5EB2">
        <w:rPr>
          <w:sz w:val="28"/>
          <w:szCs w:val="28"/>
          <w:lang w:val="uk-UA"/>
        </w:rPr>
        <w:t xml:space="preserve"> </w:t>
      </w:r>
      <w:r w:rsidR="006F0D90">
        <w:rPr>
          <w:sz w:val="28"/>
          <w:szCs w:val="28"/>
          <w:lang w:val="uk-UA"/>
        </w:rPr>
        <w:t>Р</w:t>
      </w:r>
      <w:r w:rsidR="006F0D90" w:rsidRPr="006F0D90">
        <w:rPr>
          <w:sz w:val="28"/>
          <w:szCs w:val="28"/>
          <w:lang w:val="uk-UA"/>
        </w:rPr>
        <w:t>озроблено інструкції з охорони праці</w:t>
      </w:r>
      <w:r w:rsidR="006F0D90">
        <w:rPr>
          <w:sz w:val="28"/>
          <w:szCs w:val="28"/>
          <w:lang w:val="uk-UA"/>
        </w:rPr>
        <w:t>,</w:t>
      </w:r>
      <w:r w:rsidR="006F0D90" w:rsidRPr="006F0D90">
        <w:rPr>
          <w:sz w:val="28"/>
          <w:szCs w:val="28"/>
          <w:lang w:val="uk-UA"/>
        </w:rPr>
        <w:t xml:space="preserve"> </w:t>
      </w:r>
      <w:r w:rsidR="006F0D90">
        <w:rPr>
          <w:sz w:val="28"/>
          <w:szCs w:val="28"/>
          <w:lang w:val="uk-UA"/>
        </w:rPr>
        <w:t>д</w:t>
      </w:r>
      <w:r w:rsidR="006F0D90" w:rsidRPr="006F0D90">
        <w:rPr>
          <w:sz w:val="28"/>
          <w:szCs w:val="28"/>
          <w:lang w:val="uk-UA"/>
        </w:rPr>
        <w:t>ля всіх працівників відділ</w:t>
      </w:r>
      <w:r w:rsidR="006F0D90">
        <w:rPr>
          <w:sz w:val="28"/>
          <w:szCs w:val="28"/>
          <w:lang w:val="uk-UA"/>
        </w:rPr>
        <w:t>ення соціальної допомоги вдома проведено</w:t>
      </w:r>
      <w:r w:rsidR="006F0D90" w:rsidRPr="006F0D90">
        <w:rPr>
          <w:sz w:val="28"/>
          <w:szCs w:val="28"/>
          <w:lang w:val="uk-UA"/>
        </w:rPr>
        <w:t xml:space="preserve"> вступний, первинний, повторний та позаплановий</w:t>
      </w:r>
      <w:r w:rsidR="006F0D90">
        <w:rPr>
          <w:sz w:val="28"/>
          <w:szCs w:val="28"/>
          <w:lang w:val="uk-UA"/>
        </w:rPr>
        <w:t xml:space="preserve"> інструктаж</w:t>
      </w:r>
      <w:r w:rsidR="006F0D90" w:rsidRPr="006F0D90">
        <w:rPr>
          <w:sz w:val="28"/>
          <w:szCs w:val="28"/>
          <w:lang w:val="uk-UA"/>
        </w:rPr>
        <w:t xml:space="preserve">. </w:t>
      </w:r>
      <w:r w:rsidRPr="0004423E">
        <w:rPr>
          <w:sz w:val="28"/>
          <w:szCs w:val="28"/>
          <w:lang w:val="uk-UA"/>
        </w:rPr>
        <w:t>Щороку надавачі соціальної послуги догляду вдома проходять медогляд.</w:t>
      </w:r>
    </w:p>
    <w:p w:rsidR="003457F4" w:rsidRPr="0004423E" w:rsidRDefault="006F0D90" w:rsidP="003457F4">
      <w:pPr>
        <w:jc w:val="both"/>
        <w:rPr>
          <w:sz w:val="28"/>
          <w:szCs w:val="28"/>
          <w:lang w:val="uk-UA"/>
        </w:rPr>
      </w:pPr>
      <w:r>
        <w:rPr>
          <w:sz w:val="28"/>
          <w:szCs w:val="28"/>
          <w:lang w:val="uk-UA"/>
        </w:rPr>
        <w:t xml:space="preserve"> </w:t>
      </w:r>
      <w:r w:rsidR="003457F4" w:rsidRPr="0004423E">
        <w:rPr>
          <w:sz w:val="28"/>
          <w:szCs w:val="28"/>
          <w:lang w:val="uk-UA"/>
        </w:rPr>
        <w:t xml:space="preserve">Оцінка результатів аналізу опитувальників отримувачів соціальної послуги догляду вдома показує позитивну тенденцію у процесі надання соціальної послуги, задоволення індивідуальних потреб. </w:t>
      </w:r>
    </w:p>
    <w:p w:rsidR="003457F4" w:rsidRPr="0004423E" w:rsidRDefault="003457F4" w:rsidP="003457F4">
      <w:pPr>
        <w:jc w:val="both"/>
        <w:rPr>
          <w:sz w:val="28"/>
          <w:szCs w:val="28"/>
          <w:lang w:val="uk-UA"/>
        </w:rPr>
      </w:pPr>
      <w:r w:rsidRPr="0004423E">
        <w:rPr>
          <w:sz w:val="28"/>
          <w:szCs w:val="28"/>
          <w:lang w:val="uk-UA"/>
        </w:rPr>
        <w:t xml:space="preserve">   Спостереження за процесом  надання соціальної послуги догляду вдома відбувається шляхом планових та позапланових перевірок роботи соціальних робітників на дільниці шляхом відвідування підопічних вдома з метою отримання  відгуків стосовно організації послуги догляду вдома, які фіксуються в актах перевірки роботи соціального робітника, телефонного опитування, проведення співбесід з отримувачами соціальної послуги догляду вдома.</w:t>
      </w:r>
    </w:p>
    <w:p w:rsidR="003457F4" w:rsidRPr="0004423E" w:rsidRDefault="003457F4" w:rsidP="003457F4">
      <w:pPr>
        <w:jc w:val="both"/>
        <w:rPr>
          <w:sz w:val="28"/>
          <w:szCs w:val="28"/>
          <w:lang w:val="uk-UA"/>
        </w:rPr>
      </w:pPr>
      <w:r w:rsidRPr="0004423E">
        <w:rPr>
          <w:sz w:val="28"/>
          <w:szCs w:val="28"/>
          <w:lang w:val="uk-UA"/>
        </w:rPr>
        <w:t xml:space="preserve">   Графік перевірок роботи надавачів соціальної послуги складається і затверджується  двічі на рік, що дає можливість відвідати отримувачів соціальної послуги два рази у рік і здійснити оцінку якості надання  послуги догляду вдома.</w:t>
      </w:r>
    </w:p>
    <w:p w:rsidR="003457F4" w:rsidRPr="00B977C7" w:rsidRDefault="003457F4" w:rsidP="003457F4">
      <w:pPr>
        <w:jc w:val="both"/>
        <w:rPr>
          <w:color w:val="000000" w:themeColor="text1"/>
          <w:sz w:val="28"/>
          <w:szCs w:val="28"/>
          <w:lang w:val="uk-UA"/>
        </w:rPr>
      </w:pPr>
      <w:r>
        <w:rPr>
          <w:sz w:val="28"/>
          <w:szCs w:val="28"/>
          <w:lang w:val="uk-UA"/>
        </w:rPr>
        <w:t xml:space="preserve"> </w:t>
      </w:r>
      <w:r w:rsidRPr="0004423E">
        <w:rPr>
          <w:sz w:val="28"/>
          <w:szCs w:val="28"/>
          <w:lang w:val="uk-UA"/>
        </w:rPr>
        <w:t>Позапланові</w:t>
      </w:r>
      <w:r w:rsidR="00833FFD">
        <w:rPr>
          <w:sz w:val="28"/>
          <w:szCs w:val="28"/>
          <w:lang w:val="uk-UA"/>
        </w:rPr>
        <w:t xml:space="preserve"> перевірки не здійснювалися, випадків</w:t>
      </w:r>
      <w:r w:rsidRPr="0004423E">
        <w:rPr>
          <w:sz w:val="28"/>
          <w:szCs w:val="28"/>
          <w:lang w:val="uk-UA"/>
        </w:rPr>
        <w:t xml:space="preserve"> надходження усних скарг з боку отримувачів соц</w:t>
      </w:r>
      <w:r w:rsidR="00833FFD">
        <w:rPr>
          <w:sz w:val="28"/>
          <w:szCs w:val="28"/>
          <w:lang w:val="uk-UA"/>
        </w:rPr>
        <w:t xml:space="preserve">іальних послуг не було. </w:t>
      </w:r>
      <w:proofErr w:type="spellStart"/>
      <w:r w:rsidR="00833FFD">
        <w:rPr>
          <w:sz w:val="28"/>
          <w:szCs w:val="28"/>
          <w:lang w:val="uk-UA"/>
        </w:rPr>
        <w:t>Песьмових</w:t>
      </w:r>
      <w:proofErr w:type="spellEnd"/>
      <w:r w:rsidR="00833FFD">
        <w:rPr>
          <w:sz w:val="28"/>
          <w:szCs w:val="28"/>
          <w:lang w:val="uk-UA"/>
        </w:rPr>
        <w:t xml:space="preserve"> скарг від отримувачів соціальної послуги не надходило. </w:t>
      </w:r>
      <w:r w:rsidRPr="0004423E">
        <w:rPr>
          <w:sz w:val="28"/>
          <w:szCs w:val="28"/>
          <w:lang w:val="uk-UA"/>
        </w:rPr>
        <w:t xml:space="preserve">Соціальні робітники відділення соціальної допомоги вдома, які безпосередньо надають соціальну послугу,  проводили самооцінку своєї діяльності. </w:t>
      </w:r>
      <w:r>
        <w:rPr>
          <w:sz w:val="28"/>
          <w:szCs w:val="28"/>
          <w:lang w:val="uk-UA"/>
        </w:rPr>
        <w:t xml:space="preserve">Результати  самооцінок </w:t>
      </w:r>
      <w:r w:rsidRPr="0004423E">
        <w:rPr>
          <w:sz w:val="28"/>
          <w:szCs w:val="28"/>
          <w:lang w:val="uk-UA"/>
        </w:rPr>
        <w:t xml:space="preserve"> обговорювалися на виробничих нар</w:t>
      </w:r>
      <w:r w:rsidR="00075FB0">
        <w:rPr>
          <w:sz w:val="28"/>
          <w:szCs w:val="28"/>
          <w:lang w:val="uk-UA"/>
        </w:rPr>
        <w:t>адах і отримали оцінку «добре».</w:t>
      </w:r>
    </w:p>
    <w:p w:rsidR="003457F4" w:rsidRDefault="003457F4" w:rsidP="003457F4">
      <w:pPr>
        <w:autoSpaceDE w:val="0"/>
        <w:ind w:right="-185"/>
        <w:jc w:val="both"/>
        <w:rPr>
          <w:sz w:val="28"/>
          <w:szCs w:val="28"/>
          <w:lang w:val="uk-UA"/>
        </w:rPr>
      </w:pPr>
      <w:r w:rsidRPr="00351A3C">
        <w:rPr>
          <w:sz w:val="28"/>
          <w:szCs w:val="28"/>
          <w:lang w:val="uk-UA"/>
        </w:rPr>
        <w:t>Внутрішня оцінка якості надання соціальної послуги догляду вдома  визначалася із  застосуванням шкали оцінки  якісних та кількісних показників якості надання соціальних послуг ( узагальнювались статуси, які переважали ).</w:t>
      </w:r>
    </w:p>
    <w:p w:rsidR="003457F4" w:rsidRPr="00A71579" w:rsidRDefault="003457F4" w:rsidP="003457F4">
      <w:pPr>
        <w:shd w:val="clear" w:color="auto" w:fill="FFFFFF"/>
        <w:jc w:val="both"/>
        <w:rPr>
          <w:color w:val="000000" w:themeColor="text1"/>
          <w:sz w:val="28"/>
          <w:szCs w:val="28"/>
          <w:lang w:val="uk-UA"/>
        </w:rPr>
      </w:pPr>
      <w:r w:rsidRPr="00A71579">
        <w:rPr>
          <w:color w:val="000000" w:themeColor="text1"/>
          <w:sz w:val="28"/>
          <w:szCs w:val="28"/>
          <w:bdr w:val="none" w:sz="0" w:space="0" w:color="auto" w:frame="1"/>
          <w:lang w:val="uk-UA"/>
        </w:rPr>
        <w:lastRenderedPageBreak/>
        <w:t>Відповідно до Методичних рекомендацій з проведення та оцінки якості надання соціальних послуг, відсотковий еквівалент від 80% до 100% відповідає статусу «добре», від 51% до 79% відповідає статусу «задовільно», відсотковий еквівалент нижчий за 50% відповідає статусу «незадовільно»</w:t>
      </w:r>
    </w:p>
    <w:p w:rsidR="003457F4" w:rsidRPr="00351A3C" w:rsidRDefault="003457F4" w:rsidP="003457F4">
      <w:pPr>
        <w:autoSpaceDE w:val="0"/>
        <w:ind w:right="-185"/>
        <w:jc w:val="both"/>
        <w:rPr>
          <w:sz w:val="28"/>
          <w:szCs w:val="28"/>
          <w:lang w:val="uk-UA"/>
        </w:rPr>
      </w:pPr>
      <w:r>
        <w:rPr>
          <w:color w:val="333333"/>
          <w:sz w:val="27"/>
          <w:szCs w:val="27"/>
          <w:bdr w:val="none" w:sz="0" w:space="0" w:color="auto" w:frame="1"/>
          <w:lang w:val="uk-UA"/>
        </w:rPr>
        <w:t>      </w:t>
      </w:r>
    </w:p>
    <w:tbl>
      <w:tblPr>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
        <w:gridCol w:w="3152"/>
        <w:gridCol w:w="74"/>
        <w:gridCol w:w="2007"/>
        <w:gridCol w:w="47"/>
        <w:gridCol w:w="2150"/>
        <w:gridCol w:w="118"/>
        <w:gridCol w:w="1796"/>
        <w:gridCol w:w="262"/>
      </w:tblGrid>
      <w:tr w:rsidR="003457F4" w:rsidRPr="00351A3C" w:rsidTr="00842A41">
        <w:trPr>
          <w:gridBefore w:val="1"/>
          <w:wBefore w:w="72" w:type="dxa"/>
        </w:trPr>
        <w:tc>
          <w:tcPr>
            <w:tcW w:w="3226" w:type="dxa"/>
            <w:gridSpan w:val="2"/>
          </w:tcPr>
          <w:p w:rsidR="003457F4" w:rsidRPr="00351A3C" w:rsidRDefault="003457F4" w:rsidP="00842A41">
            <w:pPr>
              <w:autoSpaceDE w:val="0"/>
              <w:ind w:right="-185"/>
              <w:jc w:val="both"/>
              <w:rPr>
                <w:b/>
                <w:sz w:val="28"/>
                <w:szCs w:val="28"/>
                <w:lang w:val="uk-UA"/>
              </w:rPr>
            </w:pPr>
            <w:r w:rsidRPr="00351A3C">
              <w:rPr>
                <w:b/>
                <w:sz w:val="28"/>
                <w:szCs w:val="28"/>
                <w:lang w:val="uk-UA"/>
              </w:rPr>
              <w:t>Показники якісні</w:t>
            </w:r>
          </w:p>
        </w:tc>
        <w:tc>
          <w:tcPr>
            <w:tcW w:w="2054" w:type="dxa"/>
            <w:gridSpan w:val="2"/>
          </w:tcPr>
          <w:p w:rsidR="003457F4" w:rsidRPr="00351A3C" w:rsidRDefault="003457F4" w:rsidP="00842A41">
            <w:pPr>
              <w:autoSpaceDE w:val="0"/>
              <w:ind w:right="-185"/>
              <w:jc w:val="both"/>
              <w:rPr>
                <w:b/>
                <w:sz w:val="28"/>
                <w:szCs w:val="28"/>
                <w:lang w:val="uk-UA"/>
              </w:rPr>
            </w:pPr>
            <w:r w:rsidRPr="00351A3C">
              <w:rPr>
                <w:b/>
                <w:sz w:val="28"/>
                <w:szCs w:val="28"/>
                <w:lang w:val="uk-UA"/>
              </w:rPr>
              <w:t>Від 80% до 100%  (добре)</w:t>
            </w:r>
          </w:p>
        </w:tc>
        <w:tc>
          <w:tcPr>
            <w:tcW w:w="2268" w:type="dxa"/>
            <w:gridSpan w:val="2"/>
          </w:tcPr>
          <w:p w:rsidR="003457F4" w:rsidRPr="00351A3C" w:rsidRDefault="003457F4" w:rsidP="00842A41">
            <w:pPr>
              <w:autoSpaceDE w:val="0"/>
              <w:ind w:right="-185"/>
              <w:jc w:val="both"/>
              <w:rPr>
                <w:b/>
                <w:sz w:val="28"/>
                <w:szCs w:val="28"/>
                <w:lang w:val="uk-UA"/>
              </w:rPr>
            </w:pPr>
            <w:r w:rsidRPr="00351A3C">
              <w:rPr>
                <w:b/>
                <w:sz w:val="28"/>
                <w:szCs w:val="28"/>
                <w:lang w:val="uk-UA"/>
              </w:rPr>
              <w:t>Від 51% до 79%</w:t>
            </w:r>
          </w:p>
          <w:p w:rsidR="003457F4" w:rsidRPr="00351A3C" w:rsidRDefault="003457F4" w:rsidP="00842A41">
            <w:pPr>
              <w:autoSpaceDE w:val="0"/>
              <w:ind w:right="-185"/>
              <w:jc w:val="both"/>
              <w:rPr>
                <w:b/>
                <w:sz w:val="28"/>
                <w:szCs w:val="28"/>
                <w:lang w:val="uk-UA"/>
              </w:rPr>
            </w:pPr>
            <w:r w:rsidRPr="00351A3C">
              <w:rPr>
                <w:b/>
                <w:sz w:val="28"/>
                <w:szCs w:val="28"/>
                <w:lang w:val="uk-UA"/>
              </w:rPr>
              <w:t>(задовільно)</w:t>
            </w:r>
          </w:p>
        </w:tc>
        <w:tc>
          <w:tcPr>
            <w:tcW w:w="2058" w:type="dxa"/>
            <w:gridSpan w:val="2"/>
          </w:tcPr>
          <w:p w:rsidR="003457F4" w:rsidRPr="00351A3C" w:rsidRDefault="003457F4" w:rsidP="00842A41">
            <w:pPr>
              <w:autoSpaceDE w:val="0"/>
              <w:ind w:right="-185"/>
              <w:jc w:val="both"/>
              <w:rPr>
                <w:b/>
                <w:sz w:val="28"/>
                <w:szCs w:val="28"/>
                <w:lang w:val="uk-UA"/>
              </w:rPr>
            </w:pPr>
            <w:r w:rsidRPr="00351A3C">
              <w:rPr>
                <w:b/>
                <w:sz w:val="28"/>
                <w:szCs w:val="28"/>
                <w:lang w:val="uk-UA"/>
              </w:rPr>
              <w:t>Від 0% до 50%</w:t>
            </w:r>
          </w:p>
          <w:p w:rsidR="003457F4" w:rsidRPr="00351A3C" w:rsidRDefault="003457F4" w:rsidP="00842A41">
            <w:pPr>
              <w:autoSpaceDE w:val="0"/>
              <w:ind w:right="-185"/>
              <w:jc w:val="both"/>
              <w:rPr>
                <w:b/>
                <w:sz w:val="28"/>
                <w:szCs w:val="28"/>
                <w:lang w:val="uk-UA"/>
              </w:rPr>
            </w:pPr>
            <w:r w:rsidRPr="00351A3C">
              <w:rPr>
                <w:b/>
                <w:sz w:val="28"/>
                <w:szCs w:val="28"/>
                <w:lang w:val="uk-UA"/>
              </w:rPr>
              <w:t>(незадовільно)</w:t>
            </w:r>
          </w:p>
        </w:tc>
      </w:tr>
      <w:tr w:rsidR="003457F4" w:rsidRPr="00351A3C" w:rsidTr="00842A41">
        <w:trPr>
          <w:gridBefore w:val="1"/>
          <w:wBefore w:w="72" w:type="dxa"/>
          <w:trHeight w:val="776"/>
        </w:trPr>
        <w:tc>
          <w:tcPr>
            <w:tcW w:w="3226"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 xml:space="preserve"> Адресність та </w:t>
            </w:r>
          </w:p>
          <w:p w:rsidR="003457F4" w:rsidRPr="00351A3C" w:rsidRDefault="003457F4" w:rsidP="00842A41">
            <w:pPr>
              <w:autoSpaceDE w:val="0"/>
              <w:ind w:right="-185"/>
              <w:jc w:val="both"/>
              <w:rPr>
                <w:sz w:val="28"/>
                <w:szCs w:val="28"/>
                <w:lang w:val="uk-UA"/>
              </w:rPr>
            </w:pPr>
            <w:r w:rsidRPr="00351A3C">
              <w:rPr>
                <w:sz w:val="28"/>
                <w:szCs w:val="28"/>
                <w:lang w:val="uk-UA"/>
              </w:rPr>
              <w:t>індивідуальний підхід</w:t>
            </w:r>
          </w:p>
        </w:tc>
        <w:tc>
          <w:tcPr>
            <w:tcW w:w="2054"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 xml:space="preserve">  </w:t>
            </w:r>
            <w:r>
              <w:rPr>
                <w:sz w:val="28"/>
                <w:szCs w:val="28"/>
                <w:lang w:val="uk-UA"/>
              </w:rPr>
              <w:t xml:space="preserve">100% </w:t>
            </w:r>
            <w:r w:rsidRPr="00351A3C">
              <w:rPr>
                <w:sz w:val="28"/>
                <w:szCs w:val="28"/>
                <w:lang w:val="uk-UA"/>
              </w:rPr>
              <w:t>«добре»</w:t>
            </w:r>
          </w:p>
        </w:tc>
        <w:tc>
          <w:tcPr>
            <w:tcW w:w="226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c>
          <w:tcPr>
            <w:tcW w:w="205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r>
      <w:tr w:rsidR="003457F4" w:rsidRPr="00351A3C" w:rsidTr="00842A41">
        <w:trPr>
          <w:gridBefore w:val="1"/>
          <w:wBefore w:w="72" w:type="dxa"/>
        </w:trPr>
        <w:tc>
          <w:tcPr>
            <w:tcW w:w="3226"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Результативність</w:t>
            </w:r>
          </w:p>
        </w:tc>
        <w:tc>
          <w:tcPr>
            <w:tcW w:w="2054" w:type="dxa"/>
            <w:gridSpan w:val="2"/>
          </w:tcPr>
          <w:p w:rsidR="003457F4" w:rsidRPr="00351A3C" w:rsidRDefault="005A04A4" w:rsidP="00842A41">
            <w:pPr>
              <w:autoSpaceDE w:val="0"/>
              <w:ind w:right="-185"/>
              <w:jc w:val="both"/>
              <w:rPr>
                <w:sz w:val="28"/>
                <w:szCs w:val="28"/>
                <w:lang w:val="uk-UA"/>
              </w:rPr>
            </w:pPr>
            <w:r>
              <w:rPr>
                <w:sz w:val="28"/>
                <w:szCs w:val="28"/>
                <w:lang w:val="uk-UA"/>
              </w:rPr>
              <w:t>95,5</w:t>
            </w:r>
            <w:r w:rsidR="003457F4">
              <w:rPr>
                <w:sz w:val="28"/>
                <w:szCs w:val="28"/>
                <w:lang w:val="uk-UA"/>
              </w:rPr>
              <w:t xml:space="preserve">% </w:t>
            </w:r>
            <w:r w:rsidR="003457F4" w:rsidRPr="00351A3C">
              <w:rPr>
                <w:sz w:val="28"/>
                <w:szCs w:val="28"/>
                <w:lang w:val="uk-UA"/>
              </w:rPr>
              <w:t>«добре»</w:t>
            </w:r>
          </w:p>
        </w:tc>
        <w:tc>
          <w:tcPr>
            <w:tcW w:w="226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c>
          <w:tcPr>
            <w:tcW w:w="205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r>
      <w:tr w:rsidR="003457F4" w:rsidRPr="00351A3C" w:rsidTr="00842A41">
        <w:trPr>
          <w:gridBefore w:val="1"/>
          <w:wBefore w:w="72" w:type="dxa"/>
        </w:trPr>
        <w:tc>
          <w:tcPr>
            <w:tcW w:w="3226"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Своєчасність</w:t>
            </w:r>
          </w:p>
        </w:tc>
        <w:tc>
          <w:tcPr>
            <w:tcW w:w="2054" w:type="dxa"/>
            <w:gridSpan w:val="2"/>
          </w:tcPr>
          <w:p w:rsidR="003457F4" w:rsidRPr="00351A3C" w:rsidRDefault="003457F4" w:rsidP="00842A41">
            <w:pPr>
              <w:autoSpaceDE w:val="0"/>
              <w:ind w:right="-185"/>
              <w:jc w:val="both"/>
              <w:rPr>
                <w:sz w:val="28"/>
                <w:szCs w:val="28"/>
                <w:lang w:val="uk-UA"/>
              </w:rPr>
            </w:pPr>
            <w:r>
              <w:rPr>
                <w:sz w:val="28"/>
                <w:szCs w:val="28"/>
                <w:lang w:val="uk-UA"/>
              </w:rPr>
              <w:t>100%</w:t>
            </w:r>
            <w:r w:rsidRPr="00351A3C">
              <w:rPr>
                <w:b/>
                <w:sz w:val="28"/>
                <w:szCs w:val="28"/>
                <w:lang w:val="uk-UA"/>
              </w:rPr>
              <w:t xml:space="preserve"> «</w:t>
            </w:r>
            <w:r w:rsidRPr="00351A3C">
              <w:rPr>
                <w:sz w:val="28"/>
                <w:szCs w:val="28"/>
                <w:lang w:val="uk-UA"/>
              </w:rPr>
              <w:t>добре»</w:t>
            </w:r>
          </w:p>
        </w:tc>
        <w:tc>
          <w:tcPr>
            <w:tcW w:w="226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 xml:space="preserve">- </w:t>
            </w:r>
          </w:p>
        </w:tc>
        <w:tc>
          <w:tcPr>
            <w:tcW w:w="205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r>
      <w:tr w:rsidR="003457F4" w:rsidRPr="00351A3C" w:rsidTr="00842A41">
        <w:trPr>
          <w:gridBefore w:val="1"/>
          <w:wBefore w:w="72" w:type="dxa"/>
        </w:trPr>
        <w:tc>
          <w:tcPr>
            <w:tcW w:w="3226"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Доступність</w:t>
            </w:r>
          </w:p>
        </w:tc>
        <w:tc>
          <w:tcPr>
            <w:tcW w:w="2054" w:type="dxa"/>
            <w:gridSpan w:val="2"/>
          </w:tcPr>
          <w:p w:rsidR="003457F4" w:rsidRPr="00351A3C" w:rsidRDefault="003457F4" w:rsidP="00842A41">
            <w:pPr>
              <w:autoSpaceDE w:val="0"/>
              <w:ind w:right="-185"/>
              <w:jc w:val="both"/>
              <w:rPr>
                <w:sz w:val="28"/>
                <w:szCs w:val="28"/>
                <w:lang w:val="uk-UA"/>
              </w:rPr>
            </w:pPr>
            <w:r>
              <w:rPr>
                <w:sz w:val="28"/>
                <w:szCs w:val="28"/>
                <w:lang w:val="uk-UA"/>
              </w:rPr>
              <w:t xml:space="preserve">95,5% </w:t>
            </w:r>
            <w:r w:rsidRPr="00351A3C">
              <w:rPr>
                <w:sz w:val="28"/>
                <w:szCs w:val="28"/>
                <w:lang w:val="uk-UA"/>
              </w:rPr>
              <w:t>«добре»</w:t>
            </w:r>
          </w:p>
        </w:tc>
        <w:tc>
          <w:tcPr>
            <w:tcW w:w="226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c>
          <w:tcPr>
            <w:tcW w:w="205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r>
      <w:tr w:rsidR="003457F4" w:rsidRPr="00351A3C" w:rsidTr="00842A41">
        <w:trPr>
          <w:gridBefore w:val="1"/>
          <w:wBefore w:w="72" w:type="dxa"/>
          <w:trHeight w:val="981"/>
        </w:trPr>
        <w:tc>
          <w:tcPr>
            <w:tcW w:w="3226"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Повага до гідності</w:t>
            </w:r>
          </w:p>
          <w:p w:rsidR="003457F4" w:rsidRPr="00351A3C" w:rsidRDefault="003457F4" w:rsidP="00842A41">
            <w:pPr>
              <w:autoSpaceDE w:val="0"/>
              <w:ind w:right="-185"/>
              <w:jc w:val="both"/>
              <w:rPr>
                <w:sz w:val="28"/>
                <w:szCs w:val="28"/>
                <w:lang w:val="uk-UA"/>
              </w:rPr>
            </w:pPr>
            <w:r w:rsidRPr="00351A3C">
              <w:rPr>
                <w:sz w:val="28"/>
                <w:szCs w:val="28"/>
                <w:lang w:val="uk-UA"/>
              </w:rPr>
              <w:t>отримувача соціальної</w:t>
            </w:r>
          </w:p>
          <w:p w:rsidR="003457F4" w:rsidRPr="00351A3C" w:rsidRDefault="003457F4" w:rsidP="00842A41">
            <w:pPr>
              <w:autoSpaceDE w:val="0"/>
              <w:ind w:right="-185"/>
              <w:jc w:val="both"/>
              <w:rPr>
                <w:sz w:val="28"/>
                <w:szCs w:val="28"/>
                <w:lang w:val="uk-UA"/>
              </w:rPr>
            </w:pPr>
            <w:r w:rsidRPr="00351A3C">
              <w:rPr>
                <w:sz w:val="28"/>
                <w:szCs w:val="28"/>
                <w:lang w:val="uk-UA"/>
              </w:rPr>
              <w:t>послуги</w:t>
            </w:r>
          </w:p>
          <w:p w:rsidR="003457F4" w:rsidRPr="00351A3C" w:rsidRDefault="003457F4" w:rsidP="00842A41">
            <w:pPr>
              <w:autoSpaceDE w:val="0"/>
              <w:ind w:right="-185"/>
              <w:jc w:val="both"/>
              <w:rPr>
                <w:sz w:val="28"/>
                <w:szCs w:val="28"/>
                <w:lang w:val="uk-UA"/>
              </w:rPr>
            </w:pPr>
          </w:p>
        </w:tc>
        <w:tc>
          <w:tcPr>
            <w:tcW w:w="2054" w:type="dxa"/>
            <w:gridSpan w:val="2"/>
          </w:tcPr>
          <w:p w:rsidR="003457F4" w:rsidRPr="00351A3C" w:rsidRDefault="00DB408C" w:rsidP="00842A41">
            <w:pPr>
              <w:autoSpaceDE w:val="0"/>
              <w:ind w:right="-185"/>
              <w:jc w:val="both"/>
              <w:rPr>
                <w:sz w:val="28"/>
                <w:szCs w:val="28"/>
                <w:lang w:val="uk-UA"/>
              </w:rPr>
            </w:pPr>
            <w:r>
              <w:rPr>
                <w:sz w:val="28"/>
                <w:szCs w:val="28"/>
                <w:lang w:val="uk-UA"/>
              </w:rPr>
              <w:t>100</w:t>
            </w:r>
            <w:r w:rsidR="003457F4">
              <w:rPr>
                <w:sz w:val="28"/>
                <w:szCs w:val="28"/>
                <w:lang w:val="uk-UA"/>
              </w:rPr>
              <w:t xml:space="preserve">% </w:t>
            </w:r>
            <w:r w:rsidR="003457F4" w:rsidRPr="00351A3C">
              <w:rPr>
                <w:sz w:val="28"/>
                <w:szCs w:val="28"/>
                <w:lang w:val="uk-UA"/>
              </w:rPr>
              <w:t>«добре»</w:t>
            </w:r>
          </w:p>
        </w:tc>
        <w:tc>
          <w:tcPr>
            <w:tcW w:w="226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c>
          <w:tcPr>
            <w:tcW w:w="205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r>
      <w:tr w:rsidR="003457F4" w:rsidRPr="00351A3C" w:rsidTr="00842A41">
        <w:trPr>
          <w:gridBefore w:val="1"/>
          <w:wBefore w:w="72" w:type="dxa"/>
        </w:trPr>
        <w:tc>
          <w:tcPr>
            <w:tcW w:w="3226"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Професійність</w:t>
            </w:r>
          </w:p>
        </w:tc>
        <w:tc>
          <w:tcPr>
            <w:tcW w:w="2054" w:type="dxa"/>
            <w:gridSpan w:val="2"/>
          </w:tcPr>
          <w:p w:rsidR="003457F4" w:rsidRPr="00351A3C" w:rsidRDefault="00A5043D" w:rsidP="00842A41">
            <w:pPr>
              <w:autoSpaceDE w:val="0"/>
              <w:ind w:right="-185"/>
              <w:jc w:val="both"/>
              <w:rPr>
                <w:sz w:val="28"/>
                <w:szCs w:val="28"/>
                <w:lang w:val="uk-UA"/>
              </w:rPr>
            </w:pPr>
            <w:r>
              <w:rPr>
                <w:sz w:val="28"/>
                <w:szCs w:val="28"/>
                <w:lang w:val="uk-UA"/>
              </w:rPr>
              <w:t>90</w:t>
            </w:r>
            <w:r w:rsidR="003457F4">
              <w:rPr>
                <w:sz w:val="28"/>
                <w:szCs w:val="28"/>
                <w:lang w:val="uk-UA"/>
              </w:rPr>
              <w:t xml:space="preserve">% </w:t>
            </w:r>
            <w:r w:rsidR="003457F4" w:rsidRPr="00351A3C">
              <w:rPr>
                <w:sz w:val="28"/>
                <w:szCs w:val="28"/>
                <w:lang w:val="uk-UA"/>
              </w:rPr>
              <w:t>«добре»</w:t>
            </w:r>
          </w:p>
        </w:tc>
        <w:tc>
          <w:tcPr>
            <w:tcW w:w="226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 xml:space="preserve">             -</w:t>
            </w:r>
          </w:p>
        </w:tc>
        <w:tc>
          <w:tcPr>
            <w:tcW w:w="205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 xml:space="preserve">            -</w:t>
            </w:r>
          </w:p>
        </w:tc>
      </w:tr>
      <w:tr w:rsidR="003457F4" w:rsidRPr="00351A3C" w:rsidTr="00842A41">
        <w:trPr>
          <w:gridBefore w:val="1"/>
          <w:wBefore w:w="72" w:type="dxa"/>
        </w:trPr>
        <w:tc>
          <w:tcPr>
            <w:tcW w:w="9606" w:type="dxa"/>
            <w:gridSpan w:val="8"/>
            <w:tcBorders>
              <w:top w:val="nil"/>
              <w:left w:val="nil"/>
              <w:right w:val="nil"/>
            </w:tcBorders>
          </w:tcPr>
          <w:p w:rsidR="003457F4" w:rsidRPr="00351A3C" w:rsidRDefault="003457F4" w:rsidP="00842A41">
            <w:pPr>
              <w:autoSpaceDE w:val="0"/>
              <w:ind w:right="-185"/>
              <w:jc w:val="both"/>
              <w:rPr>
                <w:sz w:val="28"/>
                <w:szCs w:val="28"/>
                <w:lang w:val="uk-UA"/>
              </w:rPr>
            </w:pPr>
            <w:r>
              <w:rPr>
                <w:sz w:val="28"/>
                <w:szCs w:val="28"/>
                <w:lang w:val="uk-UA"/>
              </w:rPr>
              <w:t xml:space="preserve">                                            Узагальнений статус – «добре»</w:t>
            </w:r>
          </w:p>
          <w:p w:rsidR="003457F4" w:rsidRPr="00351A3C" w:rsidRDefault="003457F4" w:rsidP="00842A41">
            <w:pPr>
              <w:autoSpaceDE w:val="0"/>
              <w:ind w:right="-185"/>
              <w:jc w:val="both"/>
              <w:rPr>
                <w:sz w:val="28"/>
                <w:szCs w:val="28"/>
                <w:lang w:val="uk-UA"/>
              </w:rPr>
            </w:pPr>
            <w:r>
              <w:rPr>
                <w:sz w:val="28"/>
                <w:szCs w:val="28"/>
                <w:lang w:val="uk-UA"/>
              </w:rPr>
              <w:t xml:space="preserve">                                         </w:t>
            </w:r>
            <w:r w:rsidR="005A04A4">
              <w:rPr>
                <w:sz w:val="28"/>
                <w:szCs w:val="28"/>
                <w:lang w:val="uk-UA"/>
              </w:rPr>
              <w:t xml:space="preserve">   Відсотковий еквівалент – 96,8</w:t>
            </w:r>
            <w:r w:rsidR="00F252C9">
              <w:rPr>
                <w:sz w:val="28"/>
                <w:szCs w:val="28"/>
                <w:lang w:val="uk-UA"/>
              </w:rPr>
              <w:t>%</w:t>
            </w:r>
            <w:r>
              <w:rPr>
                <w:sz w:val="28"/>
                <w:szCs w:val="28"/>
                <w:lang w:val="uk-UA"/>
              </w:rPr>
              <w:t xml:space="preserve"> </w:t>
            </w:r>
          </w:p>
        </w:tc>
      </w:tr>
      <w:tr w:rsidR="003457F4" w:rsidRPr="00351A3C" w:rsidTr="00842A41">
        <w:trPr>
          <w:gridAfter w:val="1"/>
          <w:wAfter w:w="262" w:type="dxa"/>
        </w:trPr>
        <w:tc>
          <w:tcPr>
            <w:tcW w:w="3224" w:type="dxa"/>
            <w:gridSpan w:val="2"/>
          </w:tcPr>
          <w:p w:rsidR="003457F4" w:rsidRPr="00351A3C" w:rsidRDefault="003457F4" w:rsidP="00842A41">
            <w:pPr>
              <w:autoSpaceDE w:val="0"/>
              <w:ind w:right="-185"/>
              <w:jc w:val="both"/>
              <w:rPr>
                <w:b/>
                <w:sz w:val="28"/>
                <w:szCs w:val="28"/>
                <w:lang w:val="uk-UA"/>
              </w:rPr>
            </w:pPr>
            <w:r w:rsidRPr="00351A3C">
              <w:rPr>
                <w:b/>
                <w:sz w:val="28"/>
                <w:szCs w:val="28"/>
                <w:lang w:val="uk-UA"/>
              </w:rPr>
              <w:t>Показники кількісні</w:t>
            </w:r>
          </w:p>
          <w:p w:rsidR="003457F4" w:rsidRPr="00351A3C" w:rsidRDefault="003457F4" w:rsidP="00842A41">
            <w:pPr>
              <w:autoSpaceDE w:val="0"/>
              <w:ind w:right="-185"/>
              <w:jc w:val="both"/>
              <w:rPr>
                <w:b/>
                <w:sz w:val="28"/>
                <w:szCs w:val="28"/>
                <w:lang w:val="uk-UA"/>
              </w:rPr>
            </w:pPr>
          </w:p>
        </w:tc>
        <w:tc>
          <w:tcPr>
            <w:tcW w:w="2081" w:type="dxa"/>
            <w:gridSpan w:val="2"/>
          </w:tcPr>
          <w:p w:rsidR="003457F4" w:rsidRPr="00351A3C" w:rsidRDefault="003457F4" w:rsidP="00842A41">
            <w:pPr>
              <w:autoSpaceDE w:val="0"/>
              <w:ind w:right="-185"/>
              <w:jc w:val="both"/>
              <w:rPr>
                <w:b/>
                <w:sz w:val="28"/>
                <w:szCs w:val="28"/>
                <w:lang w:val="uk-UA"/>
              </w:rPr>
            </w:pPr>
            <w:r w:rsidRPr="00351A3C">
              <w:rPr>
                <w:b/>
                <w:sz w:val="28"/>
                <w:szCs w:val="28"/>
                <w:lang w:val="uk-UA"/>
              </w:rPr>
              <w:t>Від 0% до 20%</w:t>
            </w:r>
          </w:p>
        </w:tc>
        <w:tc>
          <w:tcPr>
            <w:tcW w:w="2197" w:type="dxa"/>
            <w:gridSpan w:val="2"/>
          </w:tcPr>
          <w:p w:rsidR="003457F4" w:rsidRPr="00351A3C" w:rsidRDefault="003457F4" w:rsidP="00842A41">
            <w:pPr>
              <w:autoSpaceDE w:val="0"/>
              <w:ind w:right="-185"/>
              <w:jc w:val="both"/>
              <w:rPr>
                <w:b/>
                <w:sz w:val="28"/>
                <w:szCs w:val="28"/>
                <w:lang w:val="uk-UA"/>
              </w:rPr>
            </w:pPr>
            <w:r w:rsidRPr="00351A3C">
              <w:rPr>
                <w:b/>
                <w:sz w:val="28"/>
                <w:szCs w:val="28"/>
                <w:lang w:val="uk-UA"/>
              </w:rPr>
              <w:t>Від 21% до 50%</w:t>
            </w:r>
          </w:p>
        </w:tc>
        <w:tc>
          <w:tcPr>
            <w:tcW w:w="1914" w:type="dxa"/>
            <w:gridSpan w:val="2"/>
          </w:tcPr>
          <w:p w:rsidR="003457F4" w:rsidRPr="00351A3C" w:rsidRDefault="003457F4" w:rsidP="00842A41">
            <w:pPr>
              <w:autoSpaceDE w:val="0"/>
              <w:ind w:right="-185"/>
              <w:jc w:val="both"/>
              <w:rPr>
                <w:b/>
                <w:sz w:val="28"/>
                <w:szCs w:val="28"/>
                <w:lang w:val="uk-UA"/>
              </w:rPr>
            </w:pPr>
            <w:r w:rsidRPr="00351A3C">
              <w:rPr>
                <w:b/>
                <w:sz w:val="28"/>
                <w:szCs w:val="28"/>
                <w:lang w:val="uk-UA"/>
              </w:rPr>
              <w:t xml:space="preserve">Від 51% до </w:t>
            </w:r>
          </w:p>
          <w:p w:rsidR="003457F4" w:rsidRPr="00351A3C" w:rsidRDefault="003457F4" w:rsidP="00842A41">
            <w:pPr>
              <w:autoSpaceDE w:val="0"/>
              <w:ind w:right="-185"/>
              <w:jc w:val="both"/>
              <w:rPr>
                <w:b/>
                <w:sz w:val="28"/>
                <w:szCs w:val="28"/>
                <w:lang w:val="uk-UA"/>
              </w:rPr>
            </w:pPr>
            <w:r w:rsidRPr="00351A3C">
              <w:rPr>
                <w:b/>
                <w:sz w:val="28"/>
                <w:szCs w:val="28"/>
                <w:lang w:val="uk-UA"/>
              </w:rPr>
              <w:t>100%</w:t>
            </w:r>
          </w:p>
        </w:tc>
      </w:tr>
      <w:tr w:rsidR="003457F4" w:rsidRPr="00351A3C" w:rsidTr="00842A41">
        <w:trPr>
          <w:gridAfter w:val="1"/>
          <w:wAfter w:w="262" w:type="dxa"/>
        </w:trPr>
        <w:tc>
          <w:tcPr>
            <w:tcW w:w="3224"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 xml:space="preserve">Кількість скарг та </w:t>
            </w:r>
          </w:p>
          <w:p w:rsidR="003457F4" w:rsidRPr="00351A3C" w:rsidRDefault="003457F4" w:rsidP="00842A41">
            <w:pPr>
              <w:autoSpaceDE w:val="0"/>
              <w:ind w:right="-185"/>
              <w:jc w:val="both"/>
              <w:rPr>
                <w:sz w:val="28"/>
                <w:szCs w:val="28"/>
                <w:lang w:val="uk-UA"/>
              </w:rPr>
            </w:pPr>
            <w:r w:rsidRPr="00351A3C">
              <w:rPr>
                <w:sz w:val="28"/>
                <w:szCs w:val="28"/>
                <w:lang w:val="uk-UA"/>
              </w:rPr>
              <w:t>результат їх розгляду</w:t>
            </w:r>
          </w:p>
        </w:tc>
        <w:tc>
          <w:tcPr>
            <w:tcW w:w="2081"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«добре»</w:t>
            </w:r>
          </w:p>
        </w:tc>
        <w:tc>
          <w:tcPr>
            <w:tcW w:w="2197"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c>
          <w:tcPr>
            <w:tcW w:w="1914"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r>
      <w:tr w:rsidR="003457F4" w:rsidRPr="00351A3C" w:rsidTr="00842A41">
        <w:trPr>
          <w:gridAfter w:val="1"/>
          <w:wAfter w:w="262" w:type="dxa"/>
        </w:trPr>
        <w:tc>
          <w:tcPr>
            <w:tcW w:w="3224"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Кількість задоволених</w:t>
            </w:r>
          </w:p>
          <w:p w:rsidR="003457F4" w:rsidRPr="00351A3C" w:rsidRDefault="003457F4" w:rsidP="00842A41">
            <w:pPr>
              <w:autoSpaceDE w:val="0"/>
              <w:ind w:right="-185"/>
              <w:jc w:val="both"/>
              <w:rPr>
                <w:sz w:val="28"/>
                <w:szCs w:val="28"/>
                <w:lang w:val="uk-UA"/>
              </w:rPr>
            </w:pPr>
            <w:r w:rsidRPr="00351A3C">
              <w:rPr>
                <w:sz w:val="28"/>
                <w:szCs w:val="28"/>
                <w:lang w:val="uk-UA"/>
              </w:rPr>
              <w:t>звернень про отримання</w:t>
            </w:r>
          </w:p>
          <w:p w:rsidR="003457F4" w:rsidRPr="00351A3C" w:rsidRDefault="003457F4" w:rsidP="00842A41">
            <w:pPr>
              <w:autoSpaceDE w:val="0"/>
              <w:ind w:right="-185"/>
              <w:jc w:val="both"/>
              <w:rPr>
                <w:sz w:val="28"/>
                <w:szCs w:val="28"/>
                <w:lang w:val="uk-UA"/>
              </w:rPr>
            </w:pPr>
            <w:r w:rsidRPr="00351A3C">
              <w:rPr>
                <w:sz w:val="28"/>
                <w:szCs w:val="28"/>
                <w:lang w:val="uk-UA"/>
              </w:rPr>
              <w:t>соціальної послуги</w:t>
            </w:r>
          </w:p>
          <w:p w:rsidR="003457F4" w:rsidRPr="00351A3C" w:rsidRDefault="003457F4" w:rsidP="00842A41">
            <w:pPr>
              <w:autoSpaceDE w:val="0"/>
              <w:ind w:right="-185"/>
              <w:jc w:val="both"/>
              <w:rPr>
                <w:sz w:val="28"/>
                <w:szCs w:val="28"/>
                <w:lang w:val="uk-UA"/>
              </w:rPr>
            </w:pPr>
            <w:r w:rsidRPr="00351A3C">
              <w:rPr>
                <w:sz w:val="28"/>
                <w:szCs w:val="28"/>
                <w:lang w:val="uk-UA"/>
              </w:rPr>
              <w:t>догляду вдома</w:t>
            </w:r>
          </w:p>
        </w:tc>
        <w:tc>
          <w:tcPr>
            <w:tcW w:w="2081"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c>
          <w:tcPr>
            <w:tcW w:w="2197"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c>
          <w:tcPr>
            <w:tcW w:w="1914"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«добре»</w:t>
            </w:r>
          </w:p>
        </w:tc>
      </w:tr>
      <w:tr w:rsidR="003457F4" w:rsidRPr="00351A3C" w:rsidTr="00842A41">
        <w:trPr>
          <w:gridAfter w:val="1"/>
          <w:wAfter w:w="262" w:type="dxa"/>
        </w:trPr>
        <w:tc>
          <w:tcPr>
            <w:tcW w:w="3224"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Кількість соціальних</w:t>
            </w:r>
          </w:p>
          <w:p w:rsidR="003457F4" w:rsidRPr="00351A3C" w:rsidRDefault="003457F4" w:rsidP="00842A41">
            <w:pPr>
              <w:autoSpaceDE w:val="0"/>
              <w:ind w:right="-185"/>
              <w:jc w:val="both"/>
              <w:rPr>
                <w:sz w:val="28"/>
                <w:szCs w:val="28"/>
                <w:lang w:val="uk-UA"/>
              </w:rPr>
            </w:pPr>
            <w:r w:rsidRPr="00351A3C">
              <w:rPr>
                <w:sz w:val="28"/>
                <w:szCs w:val="28"/>
                <w:lang w:val="uk-UA"/>
              </w:rPr>
              <w:t xml:space="preserve">працівників, які </w:t>
            </w:r>
          </w:p>
          <w:p w:rsidR="003457F4" w:rsidRPr="00351A3C" w:rsidRDefault="003457F4" w:rsidP="00842A41">
            <w:pPr>
              <w:autoSpaceDE w:val="0"/>
              <w:ind w:right="-185"/>
              <w:jc w:val="both"/>
              <w:rPr>
                <w:sz w:val="28"/>
                <w:szCs w:val="28"/>
                <w:lang w:val="uk-UA"/>
              </w:rPr>
            </w:pPr>
            <w:r w:rsidRPr="00351A3C">
              <w:rPr>
                <w:sz w:val="28"/>
                <w:szCs w:val="28"/>
                <w:lang w:val="uk-UA"/>
              </w:rPr>
              <w:t>пройшли атестацію</w:t>
            </w:r>
          </w:p>
        </w:tc>
        <w:tc>
          <w:tcPr>
            <w:tcW w:w="2081"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c>
          <w:tcPr>
            <w:tcW w:w="2197"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c>
          <w:tcPr>
            <w:tcW w:w="1914"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 xml:space="preserve">     -</w:t>
            </w:r>
          </w:p>
        </w:tc>
      </w:tr>
    </w:tbl>
    <w:p w:rsidR="003457F4" w:rsidRDefault="003457F4" w:rsidP="003457F4">
      <w:pPr>
        <w:jc w:val="both"/>
        <w:rPr>
          <w:sz w:val="28"/>
          <w:szCs w:val="28"/>
          <w:lang w:val="uk-UA"/>
        </w:rPr>
      </w:pPr>
      <w:r>
        <w:rPr>
          <w:sz w:val="28"/>
          <w:szCs w:val="28"/>
          <w:lang w:val="uk-UA"/>
        </w:rPr>
        <w:t xml:space="preserve"> </w:t>
      </w:r>
      <w:r w:rsidRPr="00351A3C">
        <w:rPr>
          <w:sz w:val="28"/>
          <w:szCs w:val="28"/>
          <w:lang w:val="uk-UA"/>
        </w:rPr>
        <w:t xml:space="preserve"> Згідно шкали оцінки кількісних показників надання соціальної  послуги догляду    вдома кіл</w:t>
      </w:r>
      <w:r w:rsidR="00075FB0">
        <w:rPr>
          <w:sz w:val="28"/>
          <w:szCs w:val="28"/>
          <w:lang w:val="uk-UA"/>
        </w:rPr>
        <w:t xml:space="preserve">ькість скарг </w:t>
      </w:r>
      <w:r w:rsidR="00A5043D">
        <w:rPr>
          <w:sz w:val="28"/>
          <w:szCs w:val="28"/>
          <w:lang w:val="uk-UA"/>
        </w:rPr>
        <w:t>не було на 50</w:t>
      </w:r>
      <w:r w:rsidRPr="00351A3C">
        <w:rPr>
          <w:sz w:val="28"/>
          <w:szCs w:val="28"/>
          <w:lang w:val="uk-UA"/>
        </w:rPr>
        <w:t xml:space="preserve"> отримувачі</w:t>
      </w:r>
      <w:r w:rsidR="0083296D">
        <w:rPr>
          <w:sz w:val="28"/>
          <w:szCs w:val="28"/>
          <w:lang w:val="uk-UA"/>
        </w:rPr>
        <w:t>в с</w:t>
      </w:r>
      <w:r w:rsidR="00075FB0">
        <w:rPr>
          <w:sz w:val="28"/>
          <w:szCs w:val="28"/>
          <w:lang w:val="uk-UA"/>
        </w:rPr>
        <w:t xml:space="preserve">оціальної послуги </w:t>
      </w:r>
      <w:r w:rsidR="004270AD">
        <w:rPr>
          <w:sz w:val="28"/>
          <w:szCs w:val="28"/>
          <w:lang w:val="uk-UA"/>
        </w:rPr>
        <w:t xml:space="preserve">. </w:t>
      </w:r>
      <w:r w:rsidRPr="00351A3C">
        <w:rPr>
          <w:sz w:val="28"/>
          <w:szCs w:val="28"/>
          <w:lang w:val="uk-UA"/>
        </w:rPr>
        <w:t>Отже, дані  шкали оцінки кількісних показників свідчать про перевагу статусу «добре», тому присвоюється узагальнений статус «добре» для оцінювання якос</w:t>
      </w:r>
      <w:r w:rsidR="00075FB0">
        <w:rPr>
          <w:sz w:val="28"/>
          <w:szCs w:val="28"/>
          <w:lang w:val="uk-UA"/>
        </w:rPr>
        <w:t>ті соціальної послуги в цілому.</w:t>
      </w:r>
    </w:p>
    <w:p w:rsidR="00325037" w:rsidRDefault="000946B2" w:rsidP="003457F4">
      <w:pPr>
        <w:jc w:val="both"/>
        <w:rPr>
          <w:sz w:val="28"/>
          <w:szCs w:val="28"/>
          <w:lang w:val="uk-UA"/>
        </w:rPr>
      </w:pPr>
      <w:r>
        <w:rPr>
          <w:sz w:val="28"/>
          <w:szCs w:val="28"/>
          <w:lang w:val="uk-UA"/>
        </w:rPr>
        <w:t xml:space="preserve">КЗ «ЦНСП </w:t>
      </w:r>
      <w:proofErr w:type="spellStart"/>
      <w:r>
        <w:rPr>
          <w:sz w:val="28"/>
          <w:szCs w:val="28"/>
          <w:lang w:val="uk-UA"/>
        </w:rPr>
        <w:t>Баштечківської</w:t>
      </w:r>
      <w:proofErr w:type="spellEnd"/>
      <w:r>
        <w:rPr>
          <w:sz w:val="28"/>
          <w:szCs w:val="28"/>
          <w:lang w:val="uk-UA"/>
        </w:rPr>
        <w:t xml:space="preserve"> сільради» </w:t>
      </w:r>
      <w:proofErr w:type="spellStart"/>
      <w:r>
        <w:rPr>
          <w:sz w:val="28"/>
          <w:szCs w:val="28"/>
          <w:lang w:val="uk-UA"/>
        </w:rPr>
        <w:t>забезпечаний</w:t>
      </w:r>
      <w:proofErr w:type="spellEnd"/>
      <w:r>
        <w:rPr>
          <w:sz w:val="28"/>
          <w:szCs w:val="28"/>
          <w:lang w:val="uk-UA"/>
        </w:rPr>
        <w:t xml:space="preserve"> приміщення в якому зроблений сучасний ремонт, закуплено меблі, комп’ютери, </w:t>
      </w:r>
      <w:proofErr w:type="spellStart"/>
      <w:r>
        <w:rPr>
          <w:sz w:val="28"/>
          <w:szCs w:val="28"/>
          <w:lang w:val="uk-UA"/>
        </w:rPr>
        <w:t>прінтер</w:t>
      </w:r>
      <w:proofErr w:type="spellEnd"/>
      <w:r>
        <w:rPr>
          <w:sz w:val="28"/>
          <w:szCs w:val="28"/>
          <w:lang w:val="uk-UA"/>
        </w:rPr>
        <w:t>. Центр має змогу проводити наради, навчання  серед соціальних робітників у залі засідання сільської ради.</w:t>
      </w:r>
    </w:p>
    <w:p w:rsidR="00E56F69" w:rsidRPr="00580F94" w:rsidRDefault="00325037" w:rsidP="003457F4">
      <w:pPr>
        <w:jc w:val="both"/>
        <w:rPr>
          <w:sz w:val="28"/>
          <w:szCs w:val="28"/>
          <w:lang w:val="uk-UA"/>
        </w:rPr>
      </w:pPr>
      <w:r>
        <w:rPr>
          <w:sz w:val="28"/>
          <w:szCs w:val="28"/>
          <w:lang w:val="uk-UA"/>
        </w:rPr>
        <w:t>Однак недостатнє матеріальне забезпечення соціальних робітників не дає в повному обсязі надавати якісні послуги. На даний час соціальні робітники не забезпечені спецодяг</w:t>
      </w:r>
      <w:r w:rsidR="000946B2">
        <w:rPr>
          <w:sz w:val="28"/>
          <w:szCs w:val="28"/>
          <w:lang w:val="uk-UA"/>
        </w:rPr>
        <w:t>ом, взуттям та</w:t>
      </w:r>
      <w:r>
        <w:rPr>
          <w:sz w:val="28"/>
          <w:szCs w:val="28"/>
          <w:lang w:val="uk-UA"/>
        </w:rPr>
        <w:t xml:space="preserve"> велосипедами. </w:t>
      </w:r>
    </w:p>
    <w:p w:rsidR="003457F4" w:rsidRDefault="003457F4" w:rsidP="003457F4">
      <w:pPr>
        <w:shd w:val="clear" w:color="auto" w:fill="FBFBFB"/>
        <w:jc w:val="both"/>
        <w:rPr>
          <w:sz w:val="28"/>
          <w:szCs w:val="28"/>
          <w:lang w:val="uk-UA"/>
        </w:rPr>
      </w:pPr>
      <w:r>
        <w:rPr>
          <w:sz w:val="28"/>
          <w:szCs w:val="28"/>
          <w:lang w:val="uk-UA"/>
        </w:rPr>
        <w:t xml:space="preserve"> </w:t>
      </w:r>
      <w:r w:rsidRPr="0004423E">
        <w:rPr>
          <w:sz w:val="28"/>
          <w:szCs w:val="28"/>
          <w:lang w:val="uk-UA"/>
        </w:rPr>
        <w:t>Проаналізува</w:t>
      </w:r>
      <w:r>
        <w:rPr>
          <w:sz w:val="28"/>
          <w:szCs w:val="28"/>
          <w:lang w:val="uk-UA"/>
        </w:rPr>
        <w:t>вши думку отримувачів соціальних  послуг</w:t>
      </w:r>
      <w:r w:rsidRPr="0004423E">
        <w:rPr>
          <w:sz w:val="28"/>
          <w:szCs w:val="28"/>
          <w:lang w:val="uk-UA"/>
        </w:rPr>
        <w:t xml:space="preserve"> </w:t>
      </w:r>
      <w:r w:rsidR="00A5043D">
        <w:rPr>
          <w:b/>
          <w:sz w:val="28"/>
          <w:szCs w:val="28"/>
          <w:lang w:val="uk-UA"/>
        </w:rPr>
        <w:t xml:space="preserve">  консультування </w:t>
      </w:r>
      <w:r>
        <w:rPr>
          <w:b/>
          <w:bCs/>
          <w:color w:val="000000"/>
          <w:sz w:val="28"/>
          <w:szCs w:val="28"/>
          <w:bdr w:val="none" w:sz="0" w:space="0" w:color="auto" w:frame="1"/>
          <w:lang w:val="uk-UA"/>
        </w:rPr>
        <w:t xml:space="preserve"> </w:t>
      </w:r>
      <w:r w:rsidRPr="0004423E">
        <w:rPr>
          <w:sz w:val="28"/>
          <w:szCs w:val="28"/>
          <w:lang w:val="uk-UA"/>
        </w:rPr>
        <w:t>можна зроби</w:t>
      </w:r>
      <w:r>
        <w:rPr>
          <w:sz w:val="28"/>
          <w:szCs w:val="28"/>
          <w:lang w:val="uk-UA"/>
        </w:rPr>
        <w:t>ти висновок, що:</w:t>
      </w:r>
    </w:p>
    <w:p w:rsidR="003457F4" w:rsidRPr="000E6F05" w:rsidRDefault="003457F4" w:rsidP="003457F4">
      <w:pPr>
        <w:shd w:val="clear" w:color="auto" w:fill="FBFBFB"/>
        <w:jc w:val="both"/>
        <w:rPr>
          <w:b/>
          <w:color w:val="000000"/>
          <w:sz w:val="28"/>
          <w:szCs w:val="28"/>
          <w:lang w:val="uk-UA"/>
        </w:rPr>
      </w:pPr>
      <w:r>
        <w:rPr>
          <w:bCs/>
          <w:i/>
          <w:iCs/>
          <w:color w:val="000000"/>
          <w:sz w:val="28"/>
          <w:szCs w:val="28"/>
          <w:bdr w:val="none" w:sz="0" w:space="0" w:color="auto" w:frame="1"/>
          <w:lang w:val="uk-UA"/>
        </w:rPr>
        <w:lastRenderedPageBreak/>
        <w:t xml:space="preserve"> </w:t>
      </w:r>
      <w:r>
        <w:rPr>
          <w:b/>
          <w:bCs/>
          <w:iCs/>
          <w:color w:val="000000"/>
          <w:sz w:val="28"/>
          <w:szCs w:val="28"/>
          <w:bdr w:val="none" w:sz="0" w:space="0" w:color="auto" w:frame="1"/>
          <w:lang w:val="uk-UA"/>
        </w:rPr>
        <w:t xml:space="preserve"> </w:t>
      </w:r>
      <w:r w:rsidRPr="00E3617C">
        <w:rPr>
          <w:b/>
          <w:bCs/>
          <w:iCs/>
          <w:color w:val="000000"/>
          <w:sz w:val="28"/>
          <w:szCs w:val="28"/>
          <w:bdr w:val="none" w:sz="0" w:space="0" w:color="auto" w:frame="1"/>
          <w:lang w:val="uk-UA"/>
        </w:rPr>
        <w:t>Показник «Адресність та індивідуальний підхід»:</w:t>
      </w:r>
      <w:r>
        <w:rPr>
          <w:b/>
          <w:bCs/>
          <w:iCs/>
          <w:color w:val="000000"/>
          <w:sz w:val="28"/>
          <w:szCs w:val="28"/>
          <w:bdr w:val="none" w:sz="0" w:space="0" w:color="auto" w:frame="1"/>
          <w:lang w:val="uk-UA"/>
        </w:rPr>
        <w:t xml:space="preserve"> </w:t>
      </w:r>
      <w:r w:rsidRPr="00E3617C">
        <w:rPr>
          <w:bCs/>
          <w:iCs/>
          <w:color w:val="000000"/>
          <w:sz w:val="28"/>
          <w:szCs w:val="28"/>
          <w:bdr w:val="none" w:sz="0" w:space="0" w:color="auto" w:frame="1"/>
          <w:lang w:val="uk-UA"/>
        </w:rPr>
        <w:t>100%</w:t>
      </w:r>
      <w:r>
        <w:rPr>
          <w:bCs/>
          <w:iCs/>
          <w:color w:val="000000"/>
          <w:sz w:val="28"/>
          <w:szCs w:val="28"/>
          <w:bdr w:val="none" w:sz="0" w:space="0" w:color="auto" w:frame="1"/>
          <w:lang w:val="uk-UA"/>
        </w:rPr>
        <w:t>.</w:t>
      </w:r>
      <w:r w:rsidRPr="00137928">
        <w:rPr>
          <w:bCs/>
          <w:i/>
          <w:iCs/>
          <w:color w:val="000000"/>
          <w:sz w:val="28"/>
          <w:szCs w:val="28"/>
          <w:bdr w:val="none" w:sz="0" w:space="0" w:color="auto" w:frame="1"/>
        </w:rPr>
        <w:t> </w:t>
      </w:r>
      <w:r>
        <w:rPr>
          <w:color w:val="000000"/>
          <w:sz w:val="28"/>
          <w:szCs w:val="28"/>
          <w:bdr w:val="none" w:sz="0" w:space="0" w:color="auto" w:frame="1"/>
          <w:lang w:val="uk-UA"/>
        </w:rPr>
        <w:t>Д</w:t>
      </w:r>
      <w:r w:rsidRPr="00E3617C">
        <w:rPr>
          <w:color w:val="000000"/>
          <w:sz w:val="28"/>
          <w:szCs w:val="28"/>
          <w:bdr w:val="none" w:sz="0" w:space="0" w:color="auto" w:frame="1"/>
          <w:lang w:val="uk-UA"/>
        </w:rPr>
        <w:t>ля вирішення питань, з якими звертаються клієнти до комунального закладу використовується комплексний підхід для здійснення оцінок потреб сім’ї/особи.</w:t>
      </w:r>
      <w:r w:rsidRPr="00137928">
        <w:rPr>
          <w:color w:val="000000"/>
          <w:sz w:val="28"/>
          <w:szCs w:val="28"/>
          <w:bdr w:val="none" w:sz="0" w:space="0" w:color="auto" w:frame="1"/>
          <w:lang w:val="uk-UA"/>
        </w:rPr>
        <w:t xml:space="preserve"> В ході моніторингу був зроблений вибірковий аналіз індивідуальних планів, який показав, що індивідуальні плани підписуються як надавачами так і отримувача</w:t>
      </w:r>
      <w:r w:rsidR="00D203F8">
        <w:rPr>
          <w:color w:val="000000"/>
          <w:sz w:val="28"/>
          <w:szCs w:val="28"/>
          <w:bdr w:val="none" w:sz="0" w:space="0" w:color="auto" w:frame="1"/>
          <w:lang w:val="uk-UA"/>
        </w:rPr>
        <w:t>ми послуги консультування</w:t>
      </w:r>
      <w:r w:rsidRPr="00137928">
        <w:rPr>
          <w:color w:val="000000"/>
          <w:sz w:val="28"/>
          <w:szCs w:val="28"/>
          <w:bdr w:val="none" w:sz="0" w:space="0" w:color="auto" w:frame="1"/>
          <w:lang w:val="uk-UA"/>
        </w:rPr>
        <w:t xml:space="preserve"> з урахуванням думки клієнта та його потреб. Індивідуа</w:t>
      </w:r>
      <w:r w:rsidR="00D203F8">
        <w:rPr>
          <w:color w:val="000000"/>
          <w:sz w:val="28"/>
          <w:szCs w:val="28"/>
          <w:bdr w:val="none" w:sz="0" w:space="0" w:color="auto" w:frame="1"/>
          <w:lang w:val="uk-UA"/>
        </w:rPr>
        <w:t>льний план консультування</w:t>
      </w:r>
      <w:r w:rsidRPr="00137928">
        <w:rPr>
          <w:color w:val="000000"/>
          <w:sz w:val="28"/>
          <w:szCs w:val="28"/>
          <w:bdr w:val="none" w:sz="0" w:space="0" w:color="auto" w:frame="1"/>
          <w:lang w:val="uk-UA"/>
        </w:rPr>
        <w:t xml:space="preserve"> переглядається відповідно до потреб клієнта, та коригується за погодженням з ним.</w:t>
      </w:r>
    </w:p>
    <w:p w:rsidR="003457F4" w:rsidRPr="000A55DD" w:rsidRDefault="003457F4" w:rsidP="003457F4">
      <w:pPr>
        <w:shd w:val="clear" w:color="auto" w:fill="FBFBFB"/>
        <w:jc w:val="both"/>
        <w:rPr>
          <w:b/>
          <w:bCs/>
          <w:iCs/>
          <w:color w:val="000000"/>
          <w:sz w:val="28"/>
          <w:szCs w:val="28"/>
          <w:bdr w:val="none" w:sz="0" w:space="0" w:color="auto" w:frame="1"/>
          <w:lang w:val="uk-UA"/>
        </w:rPr>
      </w:pPr>
      <w:r>
        <w:rPr>
          <w:color w:val="000000"/>
          <w:sz w:val="28"/>
          <w:szCs w:val="28"/>
        </w:rPr>
        <w:t xml:space="preserve"> </w:t>
      </w:r>
      <w:r>
        <w:rPr>
          <w:b/>
          <w:bCs/>
          <w:iCs/>
          <w:color w:val="000000"/>
          <w:sz w:val="28"/>
          <w:szCs w:val="28"/>
          <w:bdr w:val="none" w:sz="0" w:space="0" w:color="auto" w:frame="1"/>
          <w:lang w:val="uk-UA"/>
        </w:rPr>
        <w:t xml:space="preserve"> </w:t>
      </w:r>
      <w:r w:rsidRPr="00447CD7">
        <w:rPr>
          <w:b/>
          <w:bCs/>
          <w:iCs/>
          <w:color w:val="000000"/>
          <w:sz w:val="28"/>
          <w:szCs w:val="28"/>
          <w:bdr w:val="none" w:sz="0" w:space="0" w:color="auto" w:frame="1"/>
          <w:lang w:val="uk-UA"/>
        </w:rPr>
        <w:t>Показник «Результативність»:</w:t>
      </w:r>
      <w:r w:rsidRPr="006C48F9">
        <w:rPr>
          <w:bCs/>
          <w:i/>
          <w:iCs/>
          <w:color w:val="000000"/>
          <w:sz w:val="28"/>
          <w:szCs w:val="28"/>
          <w:bdr w:val="none" w:sz="0" w:space="0" w:color="auto" w:frame="1"/>
          <w:shd w:val="clear" w:color="auto" w:fill="FFFFFF"/>
          <w:lang w:val="uk-UA"/>
        </w:rPr>
        <w:t xml:space="preserve"> </w:t>
      </w:r>
      <w:r w:rsidR="00775DC4">
        <w:rPr>
          <w:bCs/>
          <w:iCs/>
          <w:color w:val="000000"/>
          <w:sz w:val="28"/>
          <w:szCs w:val="28"/>
          <w:bdr w:val="none" w:sz="0" w:space="0" w:color="auto" w:frame="1"/>
          <w:shd w:val="clear" w:color="auto" w:fill="FFFFFF"/>
          <w:lang w:val="uk-UA"/>
        </w:rPr>
        <w:t>87</w:t>
      </w:r>
      <w:r w:rsidRPr="00F73816">
        <w:rPr>
          <w:bCs/>
          <w:iCs/>
          <w:color w:val="000000"/>
          <w:sz w:val="28"/>
          <w:szCs w:val="28"/>
          <w:bdr w:val="none" w:sz="0" w:space="0" w:color="auto" w:frame="1"/>
          <w:shd w:val="clear" w:color="auto" w:fill="FFFFFF"/>
          <w:lang w:val="uk-UA"/>
        </w:rPr>
        <w:t>%</w:t>
      </w:r>
      <w:r>
        <w:rPr>
          <w:bCs/>
          <w:iCs/>
          <w:color w:val="000000"/>
          <w:sz w:val="28"/>
          <w:szCs w:val="28"/>
          <w:bdr w:val="none" w:sz="0" w:space="0" w:color="auto" w:frame="1"/>
          <w:shd w:val="clear" w:color="auto" w:fill="FFFFFF"/>
          <w:lang w:val="uk-UA"/>
        </w:rPr>
        <w:t>.</w:t>
      </w:r>
      <w:r w:rsidRPr="00137928">
        <w:rPr>
          <w:bCs/>
          <w:i/>
          <w:iCs/>
          <w:color w:val="000000"/>
          <w:sz w:val="28"/>
          <w:szCs w:val="28"/>
          <w:bdr w:val="none" w:sz="0" w:space="0" w:color="auto" w:frame="1"/>
          <w:shd w:val="clear" w:color="auto" w:fill="FFFFFF"/>
          <w:lang w:val="uk-UA"/>
        </w:rPr>
        <w:t> </w:t>
      </w:r>
      <w:r>
        <w:rPr>
          <w:color w:val="000000"/>
          <w:sz w:val="28"/>
          <w:szCs w:val="28"/>
          <w:bdr w:val="none" w:sz="0" w:space="0" w:color="auto" w:frame="1"/>
          <w:shd w:val="clear" w:color="auto" w:fill="FFFFFF"/>
          <w:lang w:val="uk-UA"/>
        </w:rPr>
        <w:t>В</w:t>
      </w:r>
      <w:r w:rsidRPr="00137928">
        <w:rPr>
          <w:color w:val="000000"/>
          <w:sz w:val="28"/>
          <w:szCs w:val="28"/>
          <w:bdr w:val="none" w:sz="0" w:space="0" w:color="auto" w:frame="1"/>
          <w:shd w:val="clear" w:color="auto" w:fill="FFFFFF"/>
          <w:lang w:val="uk-UA"/>
        </w:rPr>
        <w:t xml:space="preserve"> ході проведення внутрішнього </w:t>
      </w:r>
      <w:r w:rsidRPr="00740EB6">
        <w:rPr>
          <w:color w:val="000000"/>
          <w:sz w:val="27"/>
          <w:szCs w:val="27"/>
          <w:bdr w:val="none" w:sz="0" w:space="0" w:color="auto" w:frame="1"/>
          <w:shd w:val="clear" w:color="auto" w:fill="FFFFFF"/>
          <w:lang w:val="uk-UA"/>
        </w:rPr>
        <w:t xml:space="preserve">моніторингу та оцінки якості соціальних </w:t>
      </w:r>
      <w:r w:rsidRPr="000A55DD">
        <w:rPr>
          <w:color w:val="000000"/>
          <w:sz w:val="28"/>
          <w:szCs w:val="28"/>
          <w:bdr w:val="none" w:sz="0" w:space="0" w:color="auto" w:frame="1"/>
          <w:shd w:val="clear" w:color="auto" w:fill="FFFFFF"/>
          <w:lang w:val="uk-UA"/>
        </w:rPr>
        <w:t>послуг було здійснен</w:t>
      </w:r>
      <w:r w:rsidR="00775DC4" w:rsidRPr="000A55DD">
        <w:rPr>
          <w:color w:val="000000"/>
          <w:sz w:val="28"/>
          <w:szCs w:val="28"/>
          <w:bdr w:val="none" w:sz="0" w:space="0" w:color="auto" w:frame="1"/>
          <w:shd w:val="clear" w:color="auto" w:fill="FFFFFF"/>
          <w:lang w:val="uk-UA"/>
        </w:rPr>
        <w:t xml:space="preserve">о опитування/ анкетування </w:t>
      </w:r>
      <w:r w:rsidRPr="000A55DD">
        <w:rPr>
          <w:color w:val="000000"/>
          <w:sz w:val="28"/>
          <w:szCs w:val="28"/>
          <w:bdr w:val="none" w:sz="0" w:space="0" w:color="auto" w:frame="1"/>
          <w:shd w:val="clear" w:color="auto" w:fill="FFFFFF"/>
          <w:lang w:val="uk-UA"/>
        </w:rPr>
        <w:t xml:space="preserve"> з метою визначення рівня задоволеності. В ході опитування в т.ч. і телефонного виявлено</w:t>
      </w:r>
      <w:r w:rsidR="00775DC4" w:rsidRPr="000A55DD">
        <w:rPr>
          <w:color w:val="000000"/>
          <w:sz w:val="28"/>
          <w:szCs w:val="28"/>
          <w:bdr w:val="none" w:sz="0" w:space="0" w:color="auto" w:frame="1"/>
          <w:shd w:val="clear" w:color="auto" w:fill="FFFFFF"/>
          <w:lang w:val="uk-UA"/>
        </w:rPr>
        <w:t>,</w:t>
      </w:r>
      <w:r w:rsidRPr="000A55DD">
        <w:rPr>
          <w:color w:val="000000"/>
          <w:sz w:val="28"/>
          <w:szCs w:val="28"/>
          <w:bdr w:val="none" w:sz="0" w:space="0" w:color="auto" w:frame="1"/>
          <w:shd w:val="clear" w:color="auto" w:fill="FFFFFF"/>
          <w:lang w:val="uk-UA"/>
        </w:rPr>
        <w:t xml:space="preserve"> що 100% опитаних задоволені рів</w:t>
      </w:r>
      <w:r w:rsidR="00775DC4" w:rsidRPr="000A55DD">
        <w:rPr>
          <w:color w:val="000000"/>
          <w:sz w:val="28"/>
          <w:szCs w:val="28"/>
          <w:bdr w:val="none" w:sz="0" w:space="0" w:color="auto" w:frame="1"/>
          <w:shd w:val="clear" w:color="auto" w:fill="FFFFFF"/>
          <w:lang w:val="uk-UA"/>
        </w:rPr>
        <w:t>нем надання соціальних послуг.</w:t>
      </w:r>
      <w:r w:rsidRPr="000A55DD">
        <w:rPr>
          <w:color w:val="000000"/>
          <w:sz w:val="28"/>
          <w:szCs w:val="28"/>
          <w:bdr w:val="none" w:sz="0" w:space="0" w:color="auto" w:frame="1"/>
          <w:shd w:val="clear" w:color="auto" w:fill="FFFFFF"/>
          <w:lang w:val="uk-UA"/>
        </w:rPr>
        <w:t xml:space="preserve"> Як результат</w:t>
      </w:r>
      <w:r w:rsidR="00D203F8">
        <w:rPr>
          <w:color w:val="000000"/>
          <w:sz w:val="28"/>
          <w:szCs w:val="28"/>
          <w:bdr w:val="none" w:sz="0" w:space="0" w:color="auto" w:frame="1"/>
          <w:shd w:val="clear" w:color="auto" w:fill="FFFFFF"/>
          <w:lang w:val="uk-UA"/>
        </w:rPr>
        <w:t>, у 100</w:t>
      </w:r>
      <w:r w:rsidRPr="000A55DD">
        <w:rPr>
          <w:color w:val="000000"/>
          <w:sz w:val="28"/>
          <w:szCs w:val="28"/>
          <w:bdr w:val="none" w:sz="0" w:space="0" w:color="auto" w:frame="1"/>
          <w:shd w:val="clear" w:color="auto" w:fill="FFFFFF"/>
          <w:lang w:val="uk-UA"/>
        </w:rPr>
        <w:t>% отримувачів соціальних послуг від їх отримання відображається покращенням емоційного, психологічного, фізичного стану позитивними змінам у процесі їх надання порі</w:t>
      </w:r>
      <w:r w:rsidR="00775DC4" w:rsidRPr="000A55DD">
        <w:rPr>
          <w:color w:val="000000"/>
          <w:sz w:val="28"/>
          <w:szCs w:val="28"/>
          <w:bdr w:val="none" w:sz="0" w:space="0" w:color="auto" w:frame="1"/>
          <w:shd w:val="clear" w:color="auto" w:fill="FFFFFF"/>
          <w:lang w:val="uk-UA"/>
        </w:rPr>
        <w:t>вняно з періодом, коли соціальні</w:t>
      </w:r>
      <w:r w:rsidRPr="000A55DD">
        <w:rPr>
          <w:color w:val="000000"/>
          <w:sz w:val="28"/>
          <w:szCs w:val="28"/>
          <w:bdr w:val="none" w:sz="0" w:space="0" w:color="auto" w:frame="1"/>
          <w:shd w:val="clear" w:color="auto" w:fill="FFFFFF"/>
          <w:lang w:val="uk-UA"/>
        </w:rPr>
        <w:t xml:space="preserve"> </w:t>
      </w:r>
      <w:r w:rsidR="00775DC4" w:rsidRPr="000A55DD">
        <w:rPr>
          <w:color w:val="000000"/>
          <w:sz w:val="28"/>
          <w:szCs w:val="28"/>
          <w:bdr w:val="none" w:sz="0" w:space="0" w:color="auto" w:frame="1"/>
          <w:shd w:val="clear" w:color="auto" w:fill="FFFFFF"/>
          <w:lang w:val="uk-UA"/>
        </w:rPr>
        <w:t xml:space="preserve">послуги </w:t>
      </w:r>
      <w:r w:rsidR="009A78D7">
        <w:rPr>
          <w:color w:val="000000"/>
          <w:sz w:val="28"/>
          <w:szCs w:val="28"/>
          <w:bdr w:val="none" w:sz="0" w:space="0" w:color="auto" w:frame="1"/>
          <w:shd w:val="clear" w:color="auto" w:fill="FFFFFF"/>
          <w:lang w:val="uk-UA"/>
        </w:rPr>
        <w:t xml:space="preserve"> не надавались Дві сім’ї з опитаних виявили бажання в потребі послуги психолога, та допомоги з оформленням документів</w:t>
      </w:r>
      <w:r w:rsidRPr="000A55DD">
        <w:rPr>
          <w:color w:val="000000"/>
          <w:sz w:val="28"/>
          <w:szCs w:val="28"/>
          <w:bdr w:val="none" w:sz="0" w:space="0" w:color="auto" w:frame="1"/>
          <w:shd w:val="clear" w:color="auto" w:fill="FFFFFF"/>
          <w:lang w:val="uk-UA"/>
        </w:rPr>
        <w:t>. За результатами опитування</w:t>
      </w:r>
      <w:r w:rsidR="00775DC4" w:rsidRPr="000A55DD">
        <w:rPr>
          <w:color w:val="000000"/>
          <w:sz w:val="28"/>
          <w:szCs w:val="28"/>
          <w:bdr w:val="none" w:sz="0" w:space="0" w:color="auto" w:frame="1"/>
          <w:shd w:val="clear" w:color="auto" w:fill="FFFFFF"/>
          <w:lang w:val="uk-UA"/>
        </w:rPr>
        <w:t>,</w:t>
      </w:r>
      <w:r w:rsidRPr="000A55DD">
        <w:rPr>
          <w:color w:val="000000"/>
          <w:sz w:val="28"/>
          <w:szCs w:val="28"/>
          <w:bdr w:val="none" w:sz="0" w:space="0" w:color="auto" w:frame="1"/>
          <w:shd w:val="clear" w:color="auto" w:fill="FFFFFF"/>
          <w:lang w:val="uk-UA"/>
        </w:rPr>
        <w:t xml:space="preserve"> скарг стосовно надання соціальних послуг від отримувачів не надходило.</w:t>
      </w:r>
      <w:r w:rsidRPr="000A55DD">
        <w:rPr>
          <w:b/>
          <w:bCs/>
          <w:iCs/>
          <w:color w:val="000000"/>
          <w:sz w:val="28"/>
          <w:szCs w:val="28"/>
          <w:bdr w:val="none" w:sz="0" w:space="0" w:color="auto" w:frame="1"/>
          <w:lang w:val="uk-UA"/>
        </w:rPr>
        <w:t xml:space="preserve"> </w:t>
      </w:r>
    </w:p>
    <w:p w:rsidR="003457F4" w:rsidRPr="000E6F05" w:rsidRDefault="003457F4" w:rsidP="003457F4">
      <w:pPr>
        <w:shd w:val="clear" w:color="auto" w:fill="FBFBFB"/>
        <w:jc w:val="both"/>
        <w:rPr>
          <w:b/>
          <w:bCs/>
          <w:iCs/>
          <w:color w:val="000000"/>
          <w:sz w:val="28"/>
          <w:szCs w:val="28"/>
          <w:bdr w:val="none" w:sz="0" w:space="0" w:color="auto" w:frame="1"/>
          <w:lang w:val="uk-UA"/>
        </w:rPr>
      </w:pPr>
      <w:r>
        <w:rPr>
          <w:b/>
          <w:bCs/>
          <w:iCs/>
          <w:color w:val="000000"/>
          <w:sz w:val="28"/>
          <w:szCs w:val="28"/>
          <w:bdr w:val="none" w:sz="0" w:space="0" w:color="auto" w:frame="1"/>
          <w:lang w:val="uk-UA"/>
        </w:rPr>
        <w:t xml:space="preserve">  </w:t>
      </w:r>
      <w:r w:rsidRPr="00F73816">
        <w:rPr>
          <w:b/>
          <w:bCs/>
          <w:iCs/>
          <w:color w:val="000000"/>
          <w:sz w:val="28"/>
          <w:szCs w:val="28"/>
          <w:bdr w:val="none" w:sz="0" w:space="0" w:color="auto" w:frame="1"/>
          <w:lang w:val="uk-UA"/>
        </w:rPr>
        <w:t>Показник «Своєчасність»:</w:t>
      </w:r>
      <w:r w:rsidRPr="00F73816">
        <w:rPr>
          <w:b/>
          <w:bCs/>
          <w:iCs/>
          <w:color w:val="000000"/>
          <w:sz w:val="28"/>
          <w:szCs w:val="28"/>
          <w:bdr w:val="none" w:sz="0" w:space="0" w:color="auto" w:frame="1"/>
        </w:rPr>
        <w:t> </w:t>
      </w:r>
      <w:r>
        <w:rPr>
          <w:color w:val="000000"/>
          <w:sz w:val="28"/>
          <w:szCs w:val="28"/>
          <w:bdr w:val="none" w:sz="0" w:space="0" w:color="auto" w:frame="1"/>
          <w:lang w:val="uk-UA"/>
        </w:rPr>
        <w:t xml:space="preserve"> 100%. П</w:t>
      </w:r>
      <w:r w:rsidRPr="00F73816">
        <w:rPr>
          <w:color w:val="000000"/>
          <w:sz w:val="28"/>
          <w:szCs w:val="28"/>
          <w:bdr w:val="none" w:sz="0" w:space="0" w:color="auto" w:frame="1"/>
          <w:lang w:val="uk-UA"/>
        </w:rPr>
        <w:t>ід час проведення</w:t>
      </w:r>
      <w:r w:rsidRPr="00137928">
        <w:rPr>
          <w:color w:val="000000"/>
          <w:sz w:val="28"/>
          <w:szCs w:val="28"/>
          <w:bdr w:val="none" w:sz="0" w:space="0" w:color="auto" w:frame="1"/>
        </w:rPr>
        <w:t> </w:t>
      </w:r>
      <w:r w:rsidRPr="00F73816">
        <w:rPr>
          <w:color w:val="000000"/>
          <w:sz w:val="28"/>
          <w:szCs w:val="28"/>
          <w:bdr w:val="none" w:sz="0" w:space="0" w:color="auto" w:frame="1"/>
          <w:lang w:val="uk-UA"/>
        </w:rPr>
        <w:t>внутрішнього моніторингу та оцінки якості соціальних послуг вибірковий аналіз оцінки потре</w:t>
      </w:r>
      <w:r w:rsidR="00D203F8">
        <w:rPr>
          <w:color w:val="000000"/>
          <w:sz w:val="28"/>
          <w:szCs w:val="28"/>
          <w:bdr w:val="none" w:sz="0" w:space="0" w:color="auto" w:frame="1"/>
          <w:lang w:val="uk-UA"/>
        </w:rPr>
        <w:t>б показав, що надання соціальної</w:t>
      </w:r>
      <w:r w:rsidR="00775DC4">
        <w:rPr>
          <w:color w:val="000000"/>
          <w:sz w:val="28"/>
          <w:szCs w:val="28"/>
          <w:bdr w:val="none" w:sz="0" w:space="0" w:color="auto" w:frame="1"/>
          <w:lang w:val="uk-UA"/>
        </w:rPr>
        <w:t xml:space="preserve"> послуг</w:t>
      </w:r>
      <w:r w:rsidR="00D203F8">
        <w:rPr>
          <w:color w:val="000000"/>
          <w:sz w:val="28"/>
          <w:szCs w:val="28"/>
          <w:bdr w:val="none" w:sz="0" w:space="0" w:color="auto" w:frame="1"/>
          <w:lang w:val="uk-UA"/>
        </w:rPr>
        <w:t>и</w:t>
      </w:r>
      <w:r w:rsidR="00775DC4">
        <w:rPr>
          <w:color w:val="000000"/>
          <w:sz w:val="28"/>
          <w:szCs w:val="28"/>
          <w:bdr w:val="none" w:sz="0" w:space="0" w:color="auto" w:frame="1"/>
          <w:lang w:val="uk-UA"/>
        </w:rPr>
        <w:t>,</w:t>
      </w:r>
      <w:r w:rsidR="00F13240">
        <w:rPr>
          <w:color w:val="000000"/>
          <w:sz w:val="28"/>
          <w:szCs w:val="28"/>
          <w:bdr w:val="none" w:sz="0" w:space="0" w:color="auto" w:frame="1"/>
          <w:lang w:val="uk-UA"/>
        </w:rPr>
        <w:t xml:space="preserve"> консультування </w:t>
      </w:r>
      <w:r w:rsidRPr="00F73816">
        <w:rPr>
          <w:color w:val="000000"/>
          <w:sz w:val="28"/>
          <w:szCs w:val="28"/>
          <w:bdr w:val="none" w:sz="0" w:space="0" w:color="auto" w:frame="1"/>
          <w:lang w:val="uk-UA"/>
        </w:rPr>
        <w:t>відбувається у строки та терміни</w:t>
      </w:r>
      <w:r w:rsidR="00F13240">
        <w:rPr>
          <w:color w:val="000000"/>
          <w:sz w:val="28"/>
          <w:szCs w:val="28"/>
          <w:bdr w:val="none" w:sz="0" w:space="0" w:color="auto" w:frame="1"/>
          <w:lang w:val="uk-UA"/>
        </w:rPr>
        <w:t>,</w:t>
      </w:r>
      <w:r w:rsidRPr="00F73816">
        <w:rPr>
          <w:color w:val="000000"/>
          <w:sz w:val="28"/>
          <w:szCs w:val="28"/>
          <w:bdr w:val="none" w:sz="0" w:space="0" w:color="auto" w:frame="1"/>
          <w:lang w:val="uk-UA"/>
        </w:rPr>
        <w:t xml:space="preserve"> зазн</w:t>
      </w:r>
      <w:r w:rsidR="00F13240">
        <w:rPr>
          <w:color w:val="000000"/>
          <w:sz w:val="28"/>
          <w:szCs w:val="28"/>
          <w:bdr w:val="none" w:sz="0" w:space="0" w:color="auto" w:frame="1"/>
          <w:lang w:val="uk-UA"/>
        </w:rPr>
        <w:t>ачені у договорі з отримувачами соціальних послуг.</w:t>
      </w:r>
      <w:r w:rsidRPr="00137928">
        <w:rPr>
          <w:bCs/>
          <w:i/>
          <w:iCs/>
          <w:color w:val="000000"/>
          <w:sz w:val="28"/>
          <w:szCs w:val="28"/>
          <w:bdr w:val="none" w:sz="0" w:space="0" w:color="auto" w:frame="1"/>
        </w:rPr>
        <w:t>  </w:t>
      </w:r>
      <w:r w:rsidRPr="00F73816">
        <w:rPr>
          <w:color w:val="000000"/>
          <w:sz w:val="28"/>
          <w:szCs w:val="28"/>
          <w:bdr w:val="none" w:sz="0" w:space="0" w:color="auto" w:frame="1"/>
          <w:lang w:val="uk-UA"/>
        </w:rPr>
        <w:t xml:space="preserve">Відповідно до термінів виконується: прийняття рішення щодо надання соціальних послуг, визначення індивідуальних потреб, підготовка індивідуальних планів та їх корегування у встановлений строк. </w:t>
      </w:r>
      <w:r w:rsidR="00F13240">
        <w:rPr>
          <w:color w:val="000000"/>
          <w:sz w:val="28"/>
          <w:szCs w:val="28"/>
          <w:bdr w:val="none" w:sz="0" w:space="0" w:color="auto" w:frame="1"/>
          <w:lang w:val="uk-UA"/>
        </w:rPr>
        <w:t xml:space="preserve">Договори щодо надання соціальних послуг </w:t>
      </w:r>
      <w:r w:rsidRPr="00F73816">
        <w:rPr>
          <w:color w:val="000000"/>
          <w:sz w:val="28"/>
          <w:szCs w:val="28"/>
          <w:bdr w:val="none" w:sz="0" w:space="0" w:color="auto" w:frame="1"/>
          <w:lang w:val="uk-UA"/>
        </w:rPr>
        <w:t xml:space="preserve"> підписані у двосторонньому порядку. Кожна із сторін отримує один примірник договору.</w:t>
      </w:r>
      <w:r w:rsidRPr="00F73816">
        <w:rPr>
          <w:rFonts w:ascii="Calibri" w:hAnsi="Calibri" w:cs="Arial"/>
          <w:b/>
          <w:bCs/>
          <w:i/>
          <w:iCs/>
          <w:color w:val="333333"/>
          <w:sz w:val="28"/>
          <w:szCs w:val="28"/>
          <w:bdr w:val="none" w:sz="0" w:space="0" w:color="auto" w:frame="1"/>
        </w:rPr>
        <w:t> </w:t>
      </w:r>
    </w:p>
    <w:p w:rsidR="003457F4" w:rsidRPr="0004423E" w:rsidRDefault="003457F4" w:rsidP="003457F4">
      <w:pPr>
        <w:jc w:val="both"/>
        <w:rPr>
          <w:sz w:val="28"/>
          <w:szCs w:val="28"/>
        </w:rPr>
      </w:pPr>
      <w:r>
        <w:rPr>
          <w:b/>
          <w:sz w:val="28"/>
          <w:szCs w:val="28"/>
          <w:bdr w:val="none" w:sz="0" w:space="0" w:color="auto" w:frame="1"/>
          <w:lang w:val="uk-UA"/>
        </w:rPr>
        <w:t xml:space="preserve">  </w:t>
      </w:r>
      <w:r w:rsidRPr="00204C78">
        <w:rPr>
          <w:b/>
          <w:sz w:val="28"/>
          <w:szCs w:val="28"/>
          <w:bdr w:val="none" w:sz="0" w:space="0" w:color="auto" w:frame="1"/>
          <w:lang w:val="uk-UA"/>
        </w:rPr>
        <w:t>Показник «Доступність та відкритість»:</w:t>
      </w:r>
      <w:r w:rsidRPr="00204C78">
        <w:rPr>
          <w:sz w:val="28"/>
          <w:szCs w:val="28"/>
          <w:bdr w:val="none" w:sz="0" w:space="0" w:color="auto" w:frame="1"/>
          <w:lang w:val="uk-UA"/>
        </w:rPr>
        <w:t xml:space="preserve"> </w:t>
      </w:r>
      <w:r w:rsidRPr="0004423E">
        <w:rPr>
          <w:sz w:val="28"/>
          <w:szCs w:val="28"/>
          <w:lang w:val="uk-UA"/>
        </w:rPr>
        <w:t>становить 95,5%.</w:t>
      </w:r>
      <w:r w:rsidRPr="0004423E">
        <w:rPr>
          <w:color w:val="000000"/>
          <w:sz w:val="28"/>
          <w:szCs w:val="28"/>
          <w:bdr w:val="none" w:sz="0" w:space="0" w:color="auto" w:frame="1"/>
        </w:rPr>
        <w:t xml:space="preserve"> </w:t>
      </w:r>
      <w:proofErr w:type="spellStart"/>
      <w:r w:rsidRPr="00482F43">
        <w:rPr>
          <w:sz w:val="28"/>
          <w:szCs w:val="28"/>
          <w:bdr w:val="none" w:sz="0" w:space="0" w:color="auto" w:frame="1"/>
        </w:rPr>
        <w:t>Розташування</w:t>
      </w:r>
      <w:proofErr w:type="spellEnd"/>
      <w:r w:rsidRPr="00482F43">
        <w:rPr>
          <w:sz w:val="28"/>
          <w:szCs w:val="28"/>
          <w:bdr w:val="none" w:sz="0" w:space="0" w:color="auto" w:frame="1"/>
        </w:rPr>
        <w:t xml:space="preserve"> </w:t>
      </w:r>
      <w:proofErr w:type="spellStart"/>
      <w:r w:rsidRPr="00482F43">
        <w:rPr>
          <w:sz w:val="28"/>
          <w:szCs w:val="28"/>
          <w:bdr w:val="none" w:sz="0" w:space="0" w:color="auto" w:frame="1"/>
        </w:rPr>
        <w:t>комунального</w:t>
      </w:r>
      <w:proofErr w:type="spellEnd"/>
      <w:r w:rsidRPr="00482F43">
        <w:rPr>
          <w:sz w:val="28"/>
          <w:szCs w:val="28"/>
          <w:bdr w:val="none" w:sz="0" w:space="0" w:color="auto" w:frame="1"/>
        </w:rPr>
        <w:t xml:space="preserve"> закладу є </w:t>
      </w:r>
      <w:proofErr w:type="spellStart"/>
      <w:r w:rsidRPr="00482F43">
        <w:rPr>
          <w:sz w:val="28"/>
          <w:szCs w:val="28"/>
          <w:bdr w:val="none" w:sz="0" w:space="0" w:color="auto" w:frame="1"/>
        </w:rPr>
        <w:t>вдалим</w:t>
      </w:r>
      <w:proofErr w:type="spellEnd"/>
      <w:r w:rsidRPr="00482F43">
        <w:rPr>
          <w:sz w:val="28"/>
          <w:szCs w:val="28"/>
          <w:bdr w:val="none" w:sz="0" w:space="0" w:color="auto" w:frame="1"/>
        </w:rPr>
        <w:t xml:space="preserve">, </w:t>
      </w:r>
      <w:proofErr w:type="spellStart"/>
      <w:r w:rsidRPr="00482F43">
        <w:rPr>
          <w:sz w:val="28"/>
          <w:szCs w:val="28"/>
          <w:bdr w:val="none" w:sz="0" w:space="0" w:color="auto" w:frame="1"/>
        </w:rPr>
        <w:t>він</w:t>
      </w:r>
      <w:proofErr w:type="spellEnd"/>
      <w:r w:rsidRPr="00482F43">
        <w:rPr>
          <w:sz w:val="28"/>
          <w:szCs w:val="28"/>
          <w:bdr w:val="none" w:sz="0" w:space="0" w:color="auto" w:frame="1"/>
        </w:rPr>
        <w:t xml:space="preserve"> </w:t>
      </w:r>
      <w:proofErr w:type="spellStart"/>
      <w:r w:rsidRPr="00482F43">
        <w:rPr>
          <w:sz w:val="28"/>
          <w:szCs w:val="28"/>
          <w:bdr w:val="none" w:sz="0" w:space="0" w:color="auto" w:frame="1"/>
        </w:rPr>
        <w:t>знаходиться</w:t>
      </w:r>
      <w:proofErr w:type="spellEnd"/>
      <w:r w:rsidRPr="00482F43">
        <w:rPr>
          <w:sz w:val="28"/>
          <w:szCs w:val="28"/>
          <w:bdr w:val="none" w:sz="0" w:space="0" w:color="auto" w:frame="1"/>
        </w:rPr>
        <w:t xml:space="preserve"> в </w:t>
      </w:r>
      <w:proofErr w:type="spellStart"/>
      <w:r w:rsidRPr="00482F43">
        <w:rPr>
          <w:sz w:val="28"/>
          <w:szCs w:val="28"/>
          <w:bdr w:val="none" w:sz="0" w:space="0" w:color="auto" w:frame="1"/>
        </w:rPr>
        <w:t>центрі</w:t>
      </w:r>
      <w:proofErr w:type="spellEnd"/>
      <w:r w:rsidRPr="00482F43">
        <w:rPr>
          <w:sz w:val="28"/>
          <w:szCs w:val="28"/>
          <w:bdr w:val="none" w:sz="0" w:space="0" w:color="auto" w:frame="1"/>
        </w:rPr>
        <w:t xml:space="preserve"> села.</w:t>
      </w:r>
      <w:r w:rsidRPr="00482F43">
        <w:rPr>
          <w:sz w:val="28"/>
          <w:szCs w:val="28"/>
          <w:bdr w:val="none" w:sz="0" w:space="0" w:color="auto" w:frame="1"/>
          <w:shd w:val="clear" w:color="auto" w:fill="FFFFFF"/>
        </w:rPr>
        <w:t xml:space="preserve"> </w:t>
      </w:r>
      <w:proofErr w:type="gramStart"/>
      <w:r w:rsidRPr="00482F43">
        <w:rPr>
          <w:sz w:val="28"/>
          <w:szCs w:val="28"/>
          <w:bdr w:val="none" w:sz="0" w:space="0" w:color="auto" w:frame="1"/>
          <w:shd w:val="clear" w:color="auto" w:fill="FFFFFF"/>
        </w:rPr>
        <w:t>З</w:t>
      </w:r>
      <w:proofErr w:type="gramEnd"/>
      <w:r w:rsidRPr="00482F43">
        <w:rPr>
          <w:sz w:val="28"/>
          <w:szCs w:val="28"/>
          <w:bdr w:val="none" w:sz="0" w:space="0" w:color="auto" w:frame="1"/>
          <w:shd w:val="clear" w:color="auto" w:fill="FFFFFF"/>
        </w:rPr>
        <w:t xml:space="preserve"> позитиву є </w:t>
      </w:r>
      <w:proofErr w:type="spellStart"/>
      <w:r w:rsidRPr="00482F43">
        <w:rPr>
          <w:sz w:val="28"/>
          <w:szCs w:val="28"/>
          <w:bdr w:val="none" w:sz="0" w:space="0" w:color="auto" w:frame="1"/>
          <w:shd w:val="clear" w:color="auto" w:fill="FFFFFF"/>
        </w:rPr>
        <w:t>також</w:t>
      </w:r>
      <w:proofErr w:type="spellEnd"/>
      <w:r w:rsidRPr="00482F43">
        <w:rPr>
          <w:sz w:val="28"/>
          <w:szCs w:val="28"/>
          <w:bdr w:val="none" w:sz="0" w:space="0" w:color="auto" w:frame="1"/>
          <w:shd w:val="clear" w:color="auto" w:fill="FFFFFF"/>
        </w:rPr>
        <w:t xml:space="preserve"> те, </w:t>
      </w:r>
      <w:proofErr w:type="spellStart"/>
      <w:r w:rsidRPr="00482F43">
        <w:rPr>
          <w:sz w:val="28"/>
          <w:szCs w:val="28"/>
          <w:bdr w:val="none" w:sz="0" w:space="0" w:color="auto" w:frame="1"/>
          <w:shd w:val="clear" w:color="auto" w:fill="FFFFFF"/>
        </w:rPr>
        <w:t>що</w:t>
      </w:r>
      <w:proofErr w:type="spellEnd"/>
      <w:r w:rsidRPr="00482F43">
        <w:rPr>
          <w:sz w:val="28"/>
          <w:szCs w:val="28"/>
          <w:bdr w:val="none" w:sz="0" w:space="0" w:color="auto" w:frame="1"/>
          <w:shd w:val="clear" w:color="auto" w:fill="FFFFFF"/>
        </w:rPr>
        <w:t xml:space="preserve"> центр </w:t>
      </w:r>
      <w:proofErr w:type="spellStart"/>
      <w:r w:rsidRPr="00482F43">
        <w:rPr>
          <w:sz w:val="28"/>
          <w:szCs w:val="28"/>
          <w:bdr w:val="none" w:sz="0" w:space="0" w:color="auto" w:frame="1"/>
          <w:shd w:val="clear" w:color="auto" w:fill="FFFFFF"/>
        </w:rPr>
        <w:t>розташований</w:t>
      </w:r>
      <w:proofErr w:type="spellEnd"/>
      <w:r w:rsidRPr="00482F43">
        <w:rPr>
          <w:sz w:val="28"/>
          <w:szCs w:val="28"/>
          <w:bdr w:val="none" w:sz="0" w:space="0" w:color="auto" w:frame="1"/>
          <w:shd w:val="clear" w:color="auto" w:fill="FFFFFF"/>
        </w:rPr>
        <w:t xml:space="preserve"> в одному </w:t>
      </w:r>
      <w:proofErr w:type="spellStart"/>
      <w:r w:rsidRPr="00482F43">
        <w:rPr>
          <w:sz w:val="28"/>
          <w:szCs w:val="28"/>
          <w:bdr w:val="none" w:sz="0" w:space="0" w:color="auto" w:frame="1"/>
          <w:shd w:val="clear" w:color="auto" w:fill="FFFFFF"/>
        </w:rPr>
        <w:t>приміщенн</w:t>
      </w:r>
      <w:r w:rsidR="00B0533C">
        <w:rPr>
          <w:sz w:val="28"/>
          <w:szCs w:val="28"/>
          <w:bdr w:val="none" w:sz="0" w:space="0" w:color="auto" w:frame="1"/>
          <w:shd w:val="clear" w:color="auto" w:fill="FFFFFF"/>
        </w:rPr>
        <w:t>і</w:t>
      </w:r>
      <w:proofErr w:type="spellEnd"/>
      <w:r w:rsidR="00B0533C">
        <w:rPr>
          <w:sz w:val="28"/>
          <w:szCs w:val="28"/>
          <w:bdr w:val="none" w:sz="0" w:space="0" w:color="auto" w:frame="1"/>
          <w:shd w:val="clear" w:color="auto" w:fill="FFFFFF"/>
        </w:rPr>
        <w:t xml:space="preserve"> з </w:t>
      </w:r>
      <w:proofErr w:type="spellStart"/>
      <w:r w:rsidR="00B0533C">
        <w:rPr>
          <w:sz w:val="28"/>
          <w:szCs w:val="28"/>
          <w:bdr w:val="none" w:sz="0" w:space="0" w:color="auto" w:frame="1"/>
          <w:shd w:val="clear" w:color="auto" w:fill="FFFFFF"/>
        </w:rPr>
        <w:t>сільською</w:t>
      </w:r>
      <w:proofErr w:type="spellEnd"/>
      <w:r w:rsidR="00B0533C">
        <w:rPr>
          <w:sz w:val="28"/>
          <w:szCs w:val="28"/>
          <w:bdr w:val="none" w:sz="0" w:space="0" w:color="auto" w:frame="1"/>
          <w:shd w:val="clear" w:color="auto" w:fill="FFFFFF"/>
        </w:rPr>
        <w:t xml:space="preserve"> радою та </w:t>
      </w:r>
      <w:proofErr w:type="spellStart"/>
      <w:r w:rsidR="00B0533C">
        <w:rPr>
          <w:sz w:val="28"/>
          <w:szCs w:val="28"/>
          <w:bdr w:val="none" w:sz="0" w:space="0" w:color="auto" w:frame="1"/>
          <w:shd w:val="clear" w:color="auto" w:fill="FFFFFF"/>
        </w:rPr>
        <w:t>ЦНАПом</w:t>
      </w:r>
      <w:proofErr w:type="spellEnd"/>
      <w:r w:rsidR="00B0533C">
        <w:rPr>
          <w:sz w:val="28"/>
          <w:szCs w:val="28"/>
          <w:bdr w:val="none" w:sz="0" w:space="0" w:color="auto" w:frame="1"/>
          <w:shd w:val="clear" w:color="auto" w:fill="FFFFFF"/>
        </w:rPr>
        <w:t xml:space="preserve">. </w:t>
      </w:r>
      <w:r w:rsidRPr="00482F43">
        <w:rPr>
          <w:sz w:val="28"/>
          <w:szCs w:val="28"/>
          <w:bdr w:val="none" w:sz="0" w:space="0" w:color="auto" w:frame="1"/>
          <w:shd w:val="clear" w:color="auto" w:fill="FFFFFF"/>
          <w:lang w:val="uk-UA"/>
        </w:rPr>
        <w:t xml:space="preserve"> </w:t>
      </w:r>
      <w:r w:rsidR="00B0533C">
        <w:rPr>
          <w:sz w:val="28"/>
          <w:szCs w:val="28"/>
          <w:bdr w:val="none" w:sz="0" w:space="0" w:color="auto" w:frame="1"/>
          <w:lang w:val="uk-UA"/>
        </w:rPr>
        <w:t>Кабінет знаходяться на другому</w:t>
      </w:r>
      <w:r w:rsidRPr="00482F43">
        <w:rPr>
          <w:sz w:val="28"/>
          <w:szCs w:val="28"/>
          <w:bdr w:val="none" w:sz="0" w:space="0" w:color="auto" w:frame="1"/>
          <w:lang w:val="uk-UA"/>
        </w:rPr>
        <w:t xml:space="preserve"> </w:t>
      </w:r>
      <w:r w:rsidRPr="0004423E">
        <w:rPr>
          <w:color w:val="000000"/>
          <w:sz w:val="28"/>
          <w:szCs w:val="28"/>
          <w:bdr w:val="none" w:sz="0" w:space="0" w:color="auto" w:frame="1"/>
          <w:lang w:val="uk-UA"/>
        </w:rPr>
        <w:t>поверсі будівлі, що є безперешкодним</w:t>
      </w:r>
      <w:r w:rsidR="00B0533C">
        <w:rPr>
          <w:color w:val="000000"/>
          <w:sz w:val="28"/>
          <w:szCs w:val="28"/>
          <w:bdr w:val="none" w:sz="0" w:space="0" w:color="auto" w:frame="1"/>
          <w:lang w:val="uk-UA"/>
        </w:rPr>
        <w:t xml:space="preserve"> доступом для відвідувачів. </w:t>
      </w:r>
      <w:r w:rsidR="00620740">
        <w:rPr>
          <w:color w:val="000000"/>
          <w:sz w:val="28"/>
          <w:szCs w:val="28"/>
          <w:bdr w:val="none" w:sz="0" w:space="0" w:color="auto" w:frame="1"/>
          <w:lang w:val="uk-UA"/>
        </w:rPr>
        <w:t xml:space="preserve">Інформація періодично розміщується на сайті </w:t>
      </w:r>
      <w:proofErr w:type="spellStart"/>
      <w:r w:rsidR="00620740">
        <w:rPr>
          <w:color w:val="000000"/>
          <w:sz w:val="28"/>
          <w:szCs w:val="28"/>
          <w:bdr w:val="none" w:sz="0" w:space="0" w:color="auto" w:frame="1"/>
          <w:lang w:val="uk-UA"/>
        </w:rPr>
        <w:t>Баштечківської</w:t>
      </w:r>
      <w:proofErr w:type="spellEnd"/>
      <w:r w:rsidR="00620740">
        <w:rPr>
          <w:color w:val="000000"/>
          <w:sz w:val="28"/>
          <w:szCs w:val="28"/>
          <w:bdr w:val="none" w:sz="0" w:space="0" w:color="auto" w:frame="1"/>
          <w:lang w:val="uk-UA"/>
        </w:rPr>
        <w:t xml:space="preserve"> ТГ.</w:t>
      </w:r>
    </w:p>
    <w:p w:rsidR="003457F4" w:rsidRDefault="003457F4" w:rsidP="003457F4">
      <w:pPr>
        <w:shd w:val="clear" w:color="auto" w:fill="FBFBFB"/>
        <w:jc w:val="both"/>
        <w:rPr>
          <w:color w:val="000000"/>
          <w:sz w:val="28"/>
          <w:szCs w:val="28"/>
          <w:bdr w:val="none" w:sz="0" w:space="0" w:color="auto" w:frame="1"/>
        </w:rPr>
      </w:pPr>
      <w:r>
        <w:rPr>
          <w:bCs/>
          <w:i/>
          <w:iCs/>
          <w:sz w:val="28"/>
          <w:szCs w:val="28"/>
          <w:bdr w:val="none" w:sz="0" w:space="0" w:color="auto" w:frame="1"/>
          <w:lang w:val="uk-UA"/>
        </w:rPr>
        <w:t xml:space="preserve">  </w:t>
      </w:r>
      <w:r w:rsidRPr="00B35694">
        <w:rPr>
          <w:b/>
          <w:bCs/>
          <w:iCs/>
          <w:color w:val="000000"/>
          <w:sz w:val="28"/>
          <w:szCs w:val="28"/>
          <w:bdr w:val="none" w:sz="0" w:space="0" w:color="auto" w:frame="1"/>
          <w:lang w:val="uk-UA"/>
        </w:rPr>
        <w:t>Показник «Повага до</w:t>
      </w:r>
      <w:r w:rsidR="00F13240">
        <w:rPr>
          <w:b/>
          <w:bCs/>
          <w:iCs/>
          <w:color w:val="000000"/>
          <w:sz w:val="28"/>
          <w:szCs w:val="28"/>
          <w:bdr w:val="none" w:sz="0" w:space="0" w:color="auto" w:frame="1"/>
          <w:lang w:val="uk-UA"/>
        </w:rPr>
        <w:t xml:space="preserve"> гідності отримувачів </w:t>
      </w:r>
      <w:proofErr w:type="spellStart"/>
      <w:r w:rsidR="00F13240">
        <w:rPr>
          <w:b/>
          <w:bCs/>
          <w:iCs/>
          <w:color w:val="000000"/>
          <w:sz w:val="28"/>
          <w:szCs w:val="28"/>
          <w:bdr w:val="none" w:sz="0" w:space="0" w:color="auto" w:frame="1"/>
          <w:lang w:val="uk-UA"/>
        </w:rPr>
        <w:t>соцпослуг</w:t>
      </w:r>
      <w:proofErr w:type="spellEnd"/>
      <w:r w:rsidRPr="00B35694">
        <w:rPr>
          <w:b/>
          <w:bCs/>
          <w:iCs/>
          <w:color w:val="000000"/>
          <w:sz w:val="28"/>
          <w:szCs w:val="28"/>
          <w:bdr w:val="none" w:sz="0" w:space="0" w:color="auto" w:frame="1"/>
          <w:lang w:val="uk-UA"/>
        </w:rPr>
        <w:t>»:</w:t>
      </w:r>
      <w:r w:rsidRPr="00F73816">
        <w:rPr>
          <w:bCs/>
          <w:i/>
          <w:iCs/>
          <w:color w:val="000000"/>
          <w:sz w:val="28"/>
          <w:szCs w:val="28"/>
          <w:bdr w:val="none" w:sz="0" w:space="0" w:color="auto" w:frame="1"/>
          <w:lang w:val="uk-UA"/>
        </w:rPr>
        <w:t xml:space="preserve"> </w:t>
      </w:r>
      <w:r w:rsidR="00F13240">
        <w:rPr>
          <w:bCs/>
          <w:iCs/>
          <w:color w:val="000000"/>
          <w:sz w:val="28"/>
          <w:szCs w:val="28"/>
          <w:bdr w:val="none" w:sz="0" w:space="0" w:color="auto" w:frame="1"/>
          <w:lang w:val="uk-UA"/>
        </w:rPr>
        <w:t>100</w:t>
      </w:r>
      <w:r w:rsidRPr="00B35694">
        <w:rPr>
          <w:bCs/>
          <w:iCs/>
          <w:color w:val="000000"/>
          <w:sz w:val="28"/>
          <w:szCs w:val="28"/>
          <w:bdr w:val="none" w:sz="0" w:space="0" w:color="auto" w:frame="1"/>
          <w:lang w:val="uk-UA"/>
        </w:rPr>
        <w:t>%</w:t>
      </w:r>
      <w:r>
        <w:rPr>
          <w:bCs/>
          <w:iCs/>
          <w:color w:val="000000"/>
          <w:sz w:val="28"/>
          <w:szCs w:val="28"/>
          <w:bdr w:val="none" w:sz="0" w:space="0" w:color="auto" w:frame="1"/>
          <w:lang w:val="uk-UA"/>
        </w:rPr>
        <w:t>.</w:t>
      </w:r>
      <w:r w:rsidRPr="00B35694">
        <w:rPr>
          <w:bCs/>
          <w:iCs/>
          <w:color w:val="000000"/>
          <w:sz w:val="28"/>
          <w:szCs w:val="28"/>
          <w:bdr w:val="none" w:sz="0" w:space="0" w:color="auto" w:frame="1"/>
        </w:rPr>
        <w:t> </w:t>
      </w:r>
      <w:r>
        <w:rPr>
          <w:color w:val="000000"/>
          <w:sz w:val="28"/>
          <w:szCs w:val="28"/>
          <w:bdr w:val="none" w:sz="0" w:space="0" w:color="auto" w:frame="1"/>
          <w:lang w:val="uk-UA"/>
        </w:rPr>
        <w:t>Ф</w:t>
      </w:r>
      <w:r w:rsidRPr="00F73816">
        <w:rPr>
          <w:color w:val="000000"/>
          <w:sz w:val="28"/>
          <w:szCs w:val="28"/>
          <w:bdr w:val="none" w:sz="0" w:space="0" w:color="auto" w:frame="1"/>
          <w:lang w:val="uk-UA"/>
        </w:rPr>
        <w:t>ахівець із соціальної роботи під час роботи з отримувачами соціа</w:t>
      </w:r>
      <w:r w:rsidR="00620740">
        <w:rPr>
          <w:color w:val="000000"/>
          <w:sz w:val="28"/>
          <w:szCs w:val="28"/>
          <w:bdr w:val="none" w:sz="0" w:space="0" w:color="auto" w:frame="1"/>
          <w:lang w:val="uk-UA"/>
        </w:rPr>
        <w:t>льних послуг дотримується поваги</w:t>
      </w:r>
      <w:r w:rsidRPr="00F73816">
        <w:rPr>
          <w:color w:val="000000"/>
          <w:sz w:val="28"/>
          <w:szCs w:val="28"/>
          <w:bdr w:val="none" w:sz="0" w:space="0" w:color="auto" w:frame="1"/>
          <w:lang w:val="uk-UA"/>
        </w:rPr>
        <w:t xml:space="preserve"> до гідності, цілісності, приватного життя. </w:t>
      </w:r>
      <w:r w:rsidRPr="00447CD7">
        <w:rPr>
          <w:color w:val="000000"/>
          <w:sz w:val="28"/>
          <w:szCs w:val="28"/>
          <w:bdr w:val="none" w:sz="0" w:space="0" w:color="auto" w:frame="1"/>
          <w:lang w:val="uk-UA"/>
        </w:rPr>
        <w:t>Згідно проведених опитувань отримувачі соціальних послуг задоволені роботою фахівця із соціальної ро</w:t>
      </w:r>
      <w:r w:rsidR="00F13240">
        <w:rPr>
          <w:color w:val="000000"/>
          <w:sz w:val="28"/>
          <w:szCs w:val="28"/>
          <w:bdr w:val="none" w:sz="0" w:space="0" w:color="auto" w:frame="1"/>
          <w:lang w:val="uk-UA"/>
        </w:rPr>
        <w:t>боти. Під час надання соціальних послуг</w:t>
      </w:r>
      <w:r w:rsidRPr="00447CD7">
        <w:rPr>
          <w:color w:val="000000"/>
          <w:sz w:val="28"/>
          <w:szCs w:val="28"/>
          <w:bdr w:val="none" w:sz="0" w:space="0" w:color="auto" w:frame="1"/>
          <w:lang w:val="uk-UA"/>
        </w:rPr>
        <w:t xml:space="preserve"> застосовується індивідуальний підхід (з урахуванням фізичного та психічного здоров’я) та шанобливе ставлення до расової приналежності, політичних, релігійних та інших переконань, статі, віку, стану здоров’я, етичного та соціального походження, громадянства та мови отримувачів соціальної послуги.</w:t>
      </w:r>
      <w:r w:rsidRPr="00137928">
        <w:rPr>
          <w:color w:val="000000"/>
          <w:sz w:val="28"/>
          <w:szCs w:val="28"/>
          <w:bdr w:val="none" w:sz="0" w:space="0" w:color="auto" w:frame="1"/>
        </w:rPr>
        <w:t> </w:t>
      </w:r>
      <w:r w:rsidRPr="00447CD7">
        <w:rPr>
          <w:color w:val="000000"/>
          <w:sz w:val="28"/>
          <w:szCs w:val="28"/>
          <w:bdr w:val="none" w:sz="0" w:space="0" w:color="auto" w:frame="1"/>
          <w:lang w:val="uk-UA"/>
        </w:rPr>
        <w:t xml:space="preserve"> </w:t>
      </w:r>
      <w:proofErr w:type="spellStart"/>
      <w:r w:rsidRPr="00137928">
        <w:rPr>
          <w:color w:val="000000"/>
          <w:sz w:val="28"/>
          <w:szCs w:val="28"/>
          <w:bdr w:val="none" w:sz="0" w:space="0" w:color="auto" w:frame="1"/>
        </w:rPr>
        <w:t>Послуги</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надаються</w:t>
      </w:r>
      <w:proofErr w:type="spellEnd"/>
      <w:r w:rsidRPr="00137928">
        <w:rPr>
          <w:color w:val="000000"/>
          <w:sz w:val="28"/>
          <w:szCs w:val="28"/>
          <w:bdr w:val="none" w:sz="0" w:space="0" w:color="auto" w:frame="1"/>
        </w:rPr>
        <w:t xml:space="preserve"> з </w:t>
      </w:r>
      <w:proofErr w:type="spellStart"/>
      <w:r w:rsidRPr="00137928">
        <w:rPr>
          <w:color w:val="000000"/>
          <w:sz w:val="28"/>
          <w:szCs w:val="28"/>
          <w:bdr w:val="none" w:sz="0" w:space="0" w:color="auto" w:frame="1"/>
        </w:rPr>
        <w:t>недопущенням</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негуманних</w:t>
      </w:r>
      <w:proofErr w:type="spellEnd"/>
      <w:r w:rsidRPr="00137928">
        <w:rPr>
          <w:color w:val="000000"/>
          <w:sz w:val="28"/>
          <w:szCs w:val="28"/>
          <w:bdr w:val="none" w:sz="0" w:space="0" w:color="auto" w:frame="1"/>
        </w:rPr>
        <w:t xml:space="preserve"> і </w:t>
      </w:r>
      <w:proofErr w:type="spellStart"/>
      <w:r w:rsidRPr="00137928">
        <w:rPr>
          <w:color w:val="000000"/>
          <w:sz w:val="28"/>
          <w:szCs w:val="28"/>
          <w:bdr w:val="none" w:sz="0" w:space="0" w:color="auto" w:frame="1"/>
        </w:rPr>
        <w:t>дискримінаційних</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дій</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застосування</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фізичного</w:t>
      </w:r>
      <w:proofErr w:type="spellEnd"/>
      <w:r w:rsidRPr="00137928">
        <w:rPr>
          <w:color w:val="000000"/>
          <w:sz w:val="28"/>
          <w:szCs w:val="28"/>
          <w:bdr w:val="none" w:sz="0" w:space="0" w:color="auto" w:frame="1"/>
        </w:rPr>
        <w:t xml:space="preserve">, </w:t>
      </w:r>
      <w:proofErr w:type="spellStart"/>
      <w:proofErr w:type="gramStart"/>
      <w:r w:rsidRPr="00137928">
        <w:rPr>
          <w:color w:val="000000"/>
          <w:sz w:val="28"/>
          <w:szCs w:val="28"/>
          <w:bdr w:val="none" w:sz="0" w:space="0" w:color="auto" w:frame="1"/>
        </w:rPr>
        <w:t>псих</w:t>
      </w:r>
      <w:proofErr w:type="gramEnd"/>
      <w:r w:rsidRPr="00137928">
        <w:rPr>
          <w:color w:val="000000"/>
          <w:sz w:val="28"/>
          <w:szCs w:val="28"/>
          <w:bdr w:val="none" w:sz="0" w:space="0" w:color="auto" w:frame="1"/>
        </w:rPr>
        <w:t>ічного</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чи</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іншого</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насилля</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щодо</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отримувачів</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послуг</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Фахівець</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який</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надає</w:t>
      </w:r>
      <w:proofErr w:type="spellEnd"/>
      <w:r>
        <w:rPr>
          <w:color w:val="000000"/>
          <w:sz w:val="28"/>
          <w:szCs w:val="28"/>
          <w:bdr w:val="none" w:sz="0" w:space="0" w:color="auto" w:frame="1"/>
        </w:rPr>
        <w:t xml:space="preserve"> </w:t>
      </w:r>
      <w:proofErr w:type="spellStart"/>
      <w:proofErr w:type="gramStart"/>
      <w:r>
        <w:rPr>
          <w:color w:val="000000"/>
          <w:sz w:val="28"/>
          <w:szCs w:val="28"/>
          <w:bdr w:val="none" w:sz="0" w:space="0" w:color="auto" w:frame="1"/>
        </w:rPr>
        <w:t>соц</w:t>
      </w:r>
      <w:proofErr w:type="gramEnd"/>
      <w:r>
        <w:rPr>
          <w:color w:val="000000"/>
          <w:sz w:val="28"/>
          <w:szCs w:val="28"/>
          <w:bdr w:val="none" w:sz="0" w:space="0" w:color="auto" w:frame="1"/>
        </w:rPr>
        <w:t>іальні</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послуги</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вживає</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заходів</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lastRenderedPageBreak/>
        <w:t>щодо</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захисту</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персональних</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даних</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відповідно</w:t>
      </w:r>
      <w:proofErr w:type="spellEnd"/>
      <w:r w:rsidRPr="00137928">
        <w:rPr>
          <w:color w:val="000000"/>
          <w:sz w:val="28"/>
          <w:szCs w:val="28"/>
          <w:bdr w:val="none" w:sz="0" w:space="0" w:color="auto" w:frame="1"/>
        </w:rPr>
        <w:t xml:space="preserve"> до </w:t>
      </w:r>
      <w:proofErr w:type="spellStart"/>
      <w:r w:rsidRPr="00137928">
        <w:rPr>
          <w:color w:val="000000"/>
          <w:sz w:val="28"/>
          <w:szCs w:val="28"/>
          <w:bdr w:val="none" w:sz="0" w:space="0" w:color="auto" w:frame="1"/>
        </w:rPr>
        <w:t>вимог</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Законів</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України</w:t>
      </w:r>
      <w:proofErr w:type="spellEnd"/>
      <w:r w:rsidRPr="00137928">
        <w:rPr>
          <w:color w:val="000000"/>
          <w:sz w:val="28"/>
          <w:szCs w:val="28"/>
          <w:bdr w:val="none" w:sz="0" w:space="0" w:color="auto" w:frame="1"/>
        </w:rPr>
        <w:t xml:space="preserve"> «Про </w:t>
      </w:r>
      <w:proofErr w:type="spellStart"/>
      <w:r w:rsidRPr="00137928">
        <w:rPr>
          <w:color w:val="000000"/>
          <w:sz w:val="28"/>
          <w:szCs w:val="28"/>
          <w:bdr w:val="none" w:sz="0" w:space="0" w:color="auto" w:frame="1"/>
        </w:rPr>
        <w:t>інформацію</w:t>
      </w:r>
      <w:proofErr w:type="spellEnd"/>
      <w:r w:rsidRPr="00137928">
        <w:rPr>
          <w:color w:val="000000"/>
          <w:sz w:val="28"/>
          <w:szCs w:val="28"/>
          <w:bdr w:val="none" w:sz="0" w:space="0" w:color="auto" w:frame="1"/>
        </w:rPr>
        <w:t xml:space="preserve">», «Про </w:t>
      </w:r>
      <w:proofErr w:type="spellStart"/>
      <w:r w:rsidRPr="00137928">
        <w:rPr>
          <w:color w:val="000000"/>
          <w:sz w:val="28"/>
          <w:szCs w:val="28"/>
          <w:bdr w:val="none" w:sz="0" w:space="0" w:color="auto" w:frame="1"/>
        </w:rPr>
        <w:t>захист</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персональних</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даних</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конфіденційної</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інформації</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щодо</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отримувачів</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послуг</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Отримувачі</w:t>
      </w:r>
      <w:proofErr w:type="spellEnd"/>
      <w:r w:rsidRPr="00137928">
        <w:rPr>
          <w:color w:val="000000"/>
          <w:sz w:val="28"/>
          <w:szCs w:val="28"/>
          <w:bdr w:val="none" w:sz="0" w:space="0" w:color="auto" w:frame="1"/>
        </w:rPr>
        <w:t xml:space="preserve"> </w:t>
      </w:r>
      <w:proofErr w:type="spellStart"/>
      <w:proofErr w:type="gramStart"/>
      <w:r w:rsidRPr="00137928">
        <w:rPr>
          <w:color w:val="000000"/>
          <w:sz w:val="28"/>
          <w:szCs w:val="28"/>
          <w:bdr w:val="none" w:sz="0" w:space="0" w:color="auto" w:frame="1"/>
        </w:rPr>
        <w:t>соц</w:t>
      </w:r>
      <w:proofErr w:type="gramEnd"/>
      <w:r w:rsidRPr="00137928">
        <w:rPr>
          <w:color w:val="000000"/>
          <w:sz w:val="28"/>
          <w:szCs w:val="28"/>
          <w:bdr w:val="none" w:sz="0" w:space="0" w:color="auto" w:frame="1"/>
        </w:rPr>
        <w:t>іальних</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послуг</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обов’язково</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ознайомлюються</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із</w:t>
      </w:r>
      <w:proofErr w:type="spellEnd"/>
      <w:r w:rsidRPr="00137928">
        <w:rPr>
          <w:color w:val="000000"/>
          <w:sz w:val="28"/>
          <w:szCs w:val="28"/>
          <w:bdr w:val="none" w:sz="0" w:space="0" w:color="auto" w:frame="1"/>
        </w:rPr>
        <w:t xml:space="preserve"> заходами </w:t>
      </w:r>
      <w:proofErr w:type="spellStart"/>
      <w:r w:rsidRPr="00137928">
        <w:rPr>
          <w:color w:val="000000"/>
          <w:sz w:val="28"/>
          <w:szCs w:val="28"/>
          <w:bdr w:val="none" w:sz="0" w:space="0" w:color="auto" w:frame="1"/>
        </w:rPr>
        <w:t>щодо</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дотримання</w:t>
      </w:r>
      <w:proofErr w:type="spellEnd"/>
      <w:r w:rsidRPr="00137928">
        <w:rPr>
          <w:color w:val="000000"/>
          <w:sz w:val="28"/>
          <w:szCs w:val="28"/>
          <w:bdr w:val="none" w:sz="0" w:space="0" w:color="auto" w:frame="1"/>
        </w:rPr>
        <w:t xml:space="preserve"> принципу </w:t>
      </w:r>
      <w:proofErr w:type="spellStart"/>
      <w:r w:rsidRPr="00137928">
        <w:rPr>
          <w:color w:val="000000"/>
          <w:sz w:val="28"/>
          <w:szCs w:val="28"/>
          <w:bdr w:val="none" w:sz="0" w:space="0" w:color="auto" w:frame="1"/>
        </w:rPr>
        <w:t>конфіденційності</w:t>
      </w:r>
      <w:proofErr w:type="spellEnd"/>
      <w:r w:rsidRPr="00137928">
        <w:rPr>
          <w:color w:val="000000"/>
          <w:sz w:val="28"/>
          <w:szCs w:val="28"/>
          <w:bdr w:val="none" w:sz="0" w:space="0" w:color="auto" w:frame="1"/>
        </w:rPr>
        <w:t>.</w:t>
      </w:r>
    </w:p>
    <w:p w:rsidR="003457F4" w:rsidRPr="00F43161" w:rsidRDefault="003457F4" w:rsidP="00F43161">
      <w:pPr>
        <w:shd w:val="clear" w:color="auto" w:fill="FBFBFB"/>
        <w:tabs>
          <w:tab w:val="left" w:pos="1365"/>
        </w:tabs>
        <w:jc w:val="both"/>
        <w:rPr>
          <w:color w:val="000000"/>
          <w:sz w:val="28"/>
          <w:szCs w:val="28"/>
          <w:bdr w:val="none" w:sz="0" w:space="0" w:color="auto" w:frame="1"/>
        </w:rPr>
      </w:pPr>
      <w:r>
        <w:rPr>
          <w:color w:val="000000"/>
          <w:sz w:val="28"/>
          <w:szCs w:val="28"/>
          <w:bdr w:val="none" w:sz="0" w:space="0" w:color="auto" w:frame="1"/>
        </w:rPr>
        <w:t xml:space="preserve"> </w:t>
      </w:r>
      <w:r>
        <w:rPr>
          <w:b/>
          <w:bCs/>
          <w:i/>
          <w:iCs/>
          <w:color w:val="000000"/>
          <w:sz w:val="28"/>
          <w:szCs w:val="28"/>
          <w:bdr w:val="none" w:sz="0" w:space="0" w:color="auto" w:frame="1"/>
          <w:lang w:val="uk-UA"/>
        </w:rPr>
        <w:t xml:space="preserve"> </w:t>
      </w:r>
      <w:r w:rsidRPr="00447CD7">
        <w:rPr>
          <w:b/>
          <w:bCs/>
          <w:iCs/>
          <w:color w:val="000000"/>
          <w:sz w:val="28"/>
          <w:szCs w:val="28"/>
          <w:bdr w:val="none" w:sz="0" w:space="0" w:color="auto" w:frame="1"/>
          <w:lang w:val="uk-UA"/>
        </w:rPr>
        <w:t>Показник «Професійність»</w:t>
      </w:r>
      <w:r w:rsidRPr="00447CD7">
        <w:rPr>
          <w:b/>
          <w:color w:val="000000"/>
          <w:sz w:val="28"/>
          <w:szCs w:val="28"/>
          <w:bdr w:val="none" w:sz="0" w:space="0" w:color="auto" w:frame="1"/>
          <w:lang w:val="uk-UA"/>
        </w:rPr>
        <w:t>:</w:t>
      </w:r>
      <w:r>
        <w:rPr>
          <w:b/>
          <w:color w:val="000000"/>
          <w:sz w:val="28"/>
          <w:szCs w:val="28"/>
          <w:bdr w:val="none" w:sz="0" w:space="0" w:color="auto" w:frame="1"/>
          <w:lang w:val="uk-UA"/>
        </w:rPr>
        <w:t xml:space="preserve"> </w:t>
      </w:r>
      <w:r w:rsidR="00B0533C">
        <w:rPr>
          <w:color w:val="000000"/>
          <w:sz w:val="28"/>
          <w:szCs w:val="28"/>
          <w:bdr w:val="none" w:sz="0" w:space="0" w:color="auto" w:frame="1"/>
          <w:lang w:val="uk-UA"/>
        </w:rPr>
        <w:t>9</w:t>
      </w:r>
      <w:r w:rsidR="00F13240">
        <w:rPr>
          <w:color w:val="000000"/>
          <w:sz w:val="28"/>
          <w:szCs w:val="28"/>
          <w:bdr w:val="none" w:sz="0" w:space="0" w:color="auto" w:frame="1"/>
          <w:lang w:val="uk-UA"/>
        </w:rPr>
        <w:t>5</w:t>
      </w:r>
      <w:r>
        <w:rPr>
          <w:color w:val="000000"/>
          <w:sz w:val="28"/>
          <w:szCs w:val="28"/>
          <w:bdr w:val="none" w:sz="0" w:space="0" w:color="auto" w:frame="1"/>
          <w:lang w:val="uk-UA"/>
        </w:rPr>
        <w:t xml:space="preserve">%. </w:t>
      </w:r>
      <w:r w:rsidRPr="00B35694">
        <w:rPr>
          <w:color w:val="000000"/>
          <w:sz w:val="28"/>
          <w:szCs w:val="28"/>
          <w:bdr w:val="none" w:sz="0" w:space="0" w:color="auto" w:frame="1"/>
          <w:lang w:val="uk-UA"/>
        </w:rPr>
        <w:t>Фахівець із соціальної роботи комунального закладу працює згідно посадової інструкції, яка зберігається в особовій справі.  П</w:t>
      </w:r>
      <w:proofErr w:type="spellStart"/>
      <w:r w:rsidRPr="00137928">
        <w:rPr>
          <w:color w:val="000000"/>
          <w:sz w:val="28"/>
          <w:szCs w:val="28"/>
          <w:bdr w:val="none" w:sz="0" w:space="0" w:color="auto" w:frame="1"/>
        </w:rPr>
        <w:t>ри</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прийомі</w:t>
      </w:r>
      <w:proofErr w:type="spellEnd"/>
      <w:r w:rsidRPr="00137928">
        <w:rPr>
          <w:color w:val="000000"/>
          <w:sz w:val="28"/>
          <w:szCs w:val="28"/>
          <w:bdr w:val="none" w:sz="0" w:space="0" w:color="auto" w:frame="1"/>
        </w:rPr>
        <w:t xml:space="preserve"> на роботу</w:t>
      </w:r>
      <w:r>
        <w:rPr>
          <w:color w:val="000000"/>
          <w:sz w:val="28"/>
          <w:szCs w:val="28"/>
          <w:bdr w:val="none" w:sz="0" w:space="0" w:color="auto" w:frame="1"/>
        </w:rPr>
        <w:t xml:space="preserve"> проходи</w:t>
      </w:r>
      <w:r w:rsidRPr="00137928">
        <w:rPr>
          <w:color w:val="000000"/>
          <w:sz w:val="28"/>
          <w:szCs w:val="28"/>
          <w:bdr w:val="none" w:sz="0" w:space="0" w:color="auto" w:frame="1"/>
        </w:rPr>
        <w:t xml:space="preserve">ть </w:t>
      </w:r>
      <w:proofErr w:type="spellStart"/>
      <w:r w:rsidRPr="00137928">
        <w:rPr>
          <w:color w:val="000000"/>
          <w:sz w:val="28"/>
          <w:szCs w:val="28"/>
          <w:bdr w:val="none" w:sz="0" w:space="0" w:color="auto" w:frame="1"/>
        </w:rPr>
        <w:t>перви</w:t>
      </w:r>
      <w:r>
        <w:rPr>
          <w:color w:val="000000"/>
          <w:sz w:val="28"/>
          <w:szCs w:val="28"/>
          <w:bdr w:val="none" w:sz="0" w:space="0" w:color="auto" w:frame="1"/>
        </w:rPr>
        <w:t>нний</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медичний</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огляд</w:t>
      </w:r>
      <w:proofErr w:type="spellEnd"/>
      <w:r>
        <w:rPr>
          <w:color w:val="000000"/>
          <w:sz w:val="28"/>
          <w:szCs w:val="28"/>
          <w:bdr w:val="none" w:sz="0" w:space="0" w:color="auto" w:frame="1"/>
        </w:rPr>
        <w:t>.</w:t>
      </w:r>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Наявні</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діючі</w:t>
      </w:r>
      <w:proofErr w:type="spellEnd"/>
      <w:r w:rsidRPr="00137928">
        <w:rPr>
          <w:color w:val="000000"/>
          <w:sz w:val="28"/>
          <w:szCs w:val="28"/>
          <w:bdr w:val="none" w:sz="0" w:space="0" w:color="auto" w:frame="1"/>
        </w:rPr>
        <w:t xml:space="preserve"> правила </w:t>
      </w:r>
      <w:proofErr w:type="spellStart"/>
      <w:r w:rsidRPr="00137928">
        <w:rPr>
          <w:color w:val="000000"/>
          <w:sz w:val="28"/>
          <w:szCs w:val="28"/>
          <w:bdr w:val="none" w:sz="0" w:space="0" w:color="auto" w:frame="1"/>
        </w:rPr>
        <w:t>внутрішнього</w:t>
      </w:r>
      <w:proofErr w:type="spellEnd"/>
      <w:r w:rsidRPr="00137928">
        <w:rPr>
          <w:color w:val="000000"/>
          <w:sz w:val="28"/>
          <w:szCs w:val="28"/>
          <w:bdr w:val="none" w:sz="0" w:space="0" w:color="auto" w:frame="1"/>
        </w:rPr>
        <w:t xml:space="preserve"> трудового </w:t>
      </w:r>
      <w:proofErr w:type="spellStart"/>
      <w:r w:rsidRPr="00137928">
        <w:rPr>
          <w:color w:val="000000"/>
          <w:sz w:val="28"/>
          <w:szCs w:val="28"/>
          <w:bdr w:val="none" w:sz="0" w:space="0" w:color="auto" w:frame="1"/>
        </w:rPr>
        <w:t>розпорядку</w:t>
      </w:r>
      <w:proofErr w:type="spellEnd"/>
      <w:r w:rsidR="00620740">
        <w:rPr>
          <w:color w:val="000000"/>
          <w:sz w:val="28"/>
          <w:szCs w:val="28"/>
          <w:bdr w:val="none" w:sz="0" w:space="0" w:color="auto" w:frame="1"/>
          <w:lang w:val="uk-UA"/>
        </w:rPr>
        <w:t xml:space="preserve"> та посадова інструкція Ф</w:t>
      </w:r>
      <w:r w:rsidR="00F13240">
        <w:rPr>
          <w:color w:val="000000"/>
          <w:sz w:val="28"/>
          <w:szCs w:val="28"/>
          <w:bdr w:val="none" w:sz="0" w:space="0" w:color="auto" w:frame="1"/>
          <w:lang w:val="uk-UA"/>
        </w:rPr>
        <w:t>СР</w:t>
      </w:r>
      <w:r w:rsidRPr="00137928">
        <w:rPr>
          <w:color w:val="000000"/>
          <w:sz w:val="28"/>
          <w:szCs w:val="28"/>
          <w:bdr w:val="none" w:sz="0" w:space="0" w:color="auto" w:frame="1"/>
        </w:rPr>
        <w:t xml:space="preserve">.  </w:t>
      </w:r>
      <w:proofErr w:type="spellStart"/>
      <w:proofErr w:type="gramStart"/>
      <w:r w:rsidRPr="00137928">
        <w:rPr>
          <w:color w:val="000000"/>
          <w:sz w:val="28"/>
          <w:szCs w:val="28"/>
          <w:bdr w:val="none" w:sz="0" w:space="0" w:color="auto" w:frame="1"/>
        </w:rPr>
        <w:t>П</w:t>
      </w:r>
      <w:proofErr w:type="gramEnd"/>
      <w:r w:rsidRPr="00137928">
        <w:rPr>
          <w:color w:val="000000"/>
          <w:sz w:val="28"/>
          <w:szCs w:val="28"/>
          <w:bdr w:val="none" w:sz="0" w:space="0" w:color="auto" w:frame="1"/>
        </w:rPr>
        <w:t>ід</w:t>
      </w:r>
      <w:proofErr w:type="spellEnd"/>
      <w:r w:rsidRPr="00137928">
        <w:rPr>
          <w:color w:val="000000"/>
          <w:sz w:val="28"/>
          <w:szCs w:val="28"/>
          <w:bdr w:val="none" w:sz="0" w:space="0" w:color="auto" w:frame="1"/>
        </w:rPr>
        <w:t xml:space="preserve"> час </w:t>
      </w:r>
      <w:proofErr w:type="spellStart"/>
      <w:r w:rsidRPr="00137928">
        <w:rPr>
          <w:color w:val="000000"/>
          <w:sz w:val="28"/>
          <w:szCs w:val="28"/>
          <w:bdr w:val="none" w:sz="0" w:space="0" w:color="auto" w:frame="1"/>
        </w:rPr>
        <w:t>моніторингу</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було</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встановлено</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що</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фахівцю</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із</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соціальної</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роботи</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необхідно</w:t>
      </w:r>
      <w:proofErr w:type="spellEnd"/>
      <w:r w:rsidRPr="00137928">
        <w:rPr>
          <w:color w:val="000000"/>
          <w:sz w:val="28"/>
          <w:szCs w:val="28"/>
          <w:bdr w:val="none" w:sz="0" w:space="0" w:color="auto" w:frame="1"/>
        </w:rPr>
        <w:t xml:space="preserve"> пр</w:t>
      </w:r>
      <w:r w:rsidR="00F13240">
        <w:rPr>
          <w:color w:val="000000"/>
          <w:sz w:val="28"/>
          <w:szCs w:val="28"/>
          <w:bdr w:val="none" w:sz="0" w:space="0" w:color="auto" w:frame="1"/>
        </w:rPr>
        <w:t>о</w:t>
      </w:r>
      <w:r w:rsidR="00F13240">
        <w:rPr>
          <w:color w:val="000000"/>
          <w:sz w:val="28"/>
          <w:szCs w:val="28"/>
          <w:bdr w:val="none" w:sz="0" w:space="0" w:color="auto" w:frame="1"/>
          <w:lang w:val="uk-UA"/>
        </w:rPr>
        <w:t>ходити</w:t>
      </w:r>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навчання</w:t>
      </w:r>
      <w:proofErr w:type="spellEnd"/>
      <w:r w:rsidRPr="00137928">
        <w:rPr>
          <w:color w:val="000000"/>
          <w:sz w:val="28"/>
          <w:szCs w:val="28"/>
          <w:bdr w:val="none" w:sz="0" w:space="0" w:color="auto" w:frame="1"/>
        </w:rPr>
        <w:t xml:space="preserve"> та </w:t>
      </w:r>
      <w:proofErr w:type="spellStart"/>
      <w:r w:rsidRPr="00137928">
        <w:rPr>
          <w:color w:val="000000"/>
          <w:sz w:val="28"/>
          <w:szCs w:val="28"/>
          <w:bdr w:val="none" w:sz="0" w:space="0" w:color="auto" w:frame="1"/>
        </w:rPr>
        <w:t>підвищити</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свій</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професійний</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рівень</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Фахівцем</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із</w:t>
      </w:r>
      <w:proofErr w:type="spellEnd"/>
      <w:r w:rsidRPr="00137928">
        <w:rPr>
          <w:color w:val="000000"/>
          <w:sz w:val="28"/>
          <w:szCs w:val="28"/>
          <w:bdr w:val="none" w:sz="0" w:space="0" w:color="auto" w:frame="1"/>
        </w:rPr>
        <w:t xml:space="preserve"> </w:t>
      </w:r>
      <w:proofErr w:type="spellStart"/>
      <w:proofErr w:type="gramStart"/>
      <w:r w:rsidRPr="00137928">
        <w:rPr>
          <w:color w:val="000000"/>
          <w:sz w:val="28"/>
          <w:szCs w:val="28"/>
          <w:bdr w:val="none" w:sz="0" w:space="0" w:color="auto" w:frame="1"/>
        </w:rPr>
        <w:t>соц</w:t>
      </w:r>
      <w:proofErr w:type="gramEnd"/>
      <w:r w:rsidRPr="00137928">
        <w:rPr>
          <w:color w:val="000000"/>
          <w:sz w:val="28"/>
          <w:szCs w:val="28"/>
          <w:bdr w:val="none" w:sz="0" w:space="0" w:color="auto" w:frame="1"/>
        </w:rPr>
        <w:t>іальної</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роботи</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постійно</w:t>
      </w:r>
      <w:proofErr w:type="spellEnd"/>
      <w:r w:rsidRPr="00137928">
        <w:rPr>
          <w:color w:val="000000"/>
          <w:sz w:val="28"/>
          <w:szCs w:val="28"/>
          <w:bdr w:val="none" w:sz="0" w:space="0" w:color="auto" w:frame="1"/>
        </w:rPr>
        <w:t xml:space="preserve"> проводиться </w:t>
      </w:r>
      <w:proofErr w:type="spellStart"/>
      <w:r w:rsidRPr="00137928">
        <w:rPr>
          <w:color w:val="000000"/>
          <w:sz w:val="28"/>
          <w:szCs w:val="28"/>
          <w:bdr w:val="none" w:sz="0" w:space="0" w:color="auto" w:frame="1"/>
        </w:rPr>
        <w:t>відвідування</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т</w:t>
      </w:r>
      <w:r>
        <w:rPr>
          <w:color w:val="000000"/>
          <w:sz w:val="28"/>
          <w:szCs w:val="28"/>
          <w:bdr w:val="none" w:sz="0" w:space="0" w:color="auto" w:frame="1"/>
        </w:rPr>
        <w:t>ренінгів</w:t>
      </w:r>
      <w:proofErr w:type="spellEnd"/>
      <w:r>
        <w:rPr>
          <w:color w:val="000000"/>
          <w:sz w:val="28"/>
          <w:szCs w:val="28"/>
          <w:bdr w:val="none" w:sz="0" w:space="0" w:color="auto" w:frame="1"/>
        </w:rPr>
        <w:t>,</w:t>
      </w:r>
      <w:r>
        <w:rPr>
          <w:color w:val="000000"/>
          <w:sz w:val="28"/>
          <w:szCs w:val="28"/>
          <w:bdr w:val="none" w:sz="0" w:space="0" w:color="auto" w:frame="1"/>
          <w:lang w:val="uk-UA"/>
        </w:rPr>
        <w:t xml:space="preserve"> </w:t>
      </w:r>
      <w:proofErr w:type="spellStart"/>
      <w:r>
        <w:rPr>
          <w:color w:val="000000"/>
          <w:sz w:val="28"/>
          <w:szCs w:val="28"/>
          <w:bdr w:val="none" w:sz="0" w:space="0" w:color="auto" w:frame="1"/>
          <w:lang w:val="uk-UA"/>
        </w:rPr>
        <w:t>онлайн-</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семінарів</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обласного</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рівня</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ві</w:t>
      </w:r>
      <w:r w:rsidR="00A52439">
        <w:rPr>
          <w:color w:val="000000"/>
          <w:sz w:val="28"/>
          <w:szCs w:val="28"/>
          <w:bdr w:val="none" w:sz="0" w:space="0" w:color="auto" w:frame="1"/>
        </w:rPr>
        <w:t>дповідно</w:t>
      </w:r>
      <w:proofErr w:type="spellEnd"/>
      <w:r w:rsidR="00A52439">
        <w:rPr>
          <w:color w:val="000000"/>
          <w:sz w:val="28"/>
          <w:szCs w:val="28"/>
          <w:bdr w:val="none" w:sz="0" w:space="0" w:color="auto" w:frame="1"/>
        </w:rPr>
        <w:t xml:space="preserve"> до </w:t>
      </w:r>
      <w:proofErr w:type="spellStart"/>
      <w:r w:rsidR="00A52439">
        <w:rPr>
          <w:color w:val="000000"/>
          <w:sz w:val="28"/>
          <w:szCs w:val="28"/>
          <w:bdr w:val="none" w:sz="0" w:space="0" w:color="auto" w:frame="1"/>
        </w:rPr>
        <w:t>напрямку</w:t>
      </w:r>
      <w:proofErr w:type="spellEnd"/>
      <w:r w:rsidR="00A52439">
        <w:rPr>
          <w:color w:val="000000"/>
          <w:sz w:val="28"/>
          <w:szCs w:val="28"/>
          <w:bdr w:val="none" w:sz="0" w:space="0" w:color="auto" w:frame="1"/>
        </w:rPr>
        <w:t xml:space="preserve"> </w:t>
      </w:r>
      <w:proofErr w:type="spellStart"/>
      <w:r w:rsidR="00A52439">
        <w:rPr>
          <w:color w:val="000000"/>
          <w:sz w:val="28"/>
          <w:szCs w:val="28"/>
          <w:bdr w:val="none" w:sz="0" w:space="0" w:color="auto" w:frame="1"/>
        </w:rPr>
        <w:t>роботи</w:t>
      </w:r>
      <w:proofErr w:type="spellEnd"/>
      <w:r w:rsidR="00A52439">
        <w:rPr>
          <w:color w:val="000000"/>
          <w:sz w:val="28"/>
          <w:szCs w:val="28"/>
          <w:bdr w:val="none" w:sz="0" w:space="0" w:color="auto" w:frame="1"/>
        </w:rPr>
        <w:t>.</w:t>
      </w:r>
      <w:r w:rsidRPr="00137928">
        <w:rPr>
          <w:color w:val="000000"/>
          <w:sz w:val="28"/>
          <w:szCs w:val="28"/>
          <w:bdr w:val="none" w:sz="0" w:space="0" w:color="auto" w:frame="1"/>
        </w:rPr>
        <w:t xml:space="preserve"> При </w:t>
      </w:r>
      <w:proofErr w:type="spellStart"/>
      <w:r w:rsidRPr="00137928">
        <w:rPr>
          <w:color w:val="000000"/>
          <w:sz w:val="28"/>
          <w:szCs w:val="28"/>
          <w:bdr w:val="none" w:sz="0" w:space="0" w:color="auto" w:frame="1"/>
        </w:rPr>
        <w:t>застосовуванні</w:t>
      </w:r>
      <w:proofErr w:type="spellEnd"/>
      <w:r w:rsidRPr="00137928">
        <w:rPr>
          <w:color w:val="000000"/>
          <w:sz w:val="28"/>
          <w:szCs w:val="28"/>
          <w:bdr w:val="none" w:sz="0" w:space="0" w:color="auto" w:frame="1"/>
        </w:rPr>
        <w:t xml:space="preserve"> </w:t>
      </w:r>
      <w:proofErr w:type="spellStart"/>
      <w:r w:rsidR="00F13240">
        <w:rPr>
          <w:color w:val="000000"/>
          <w:sz w:val="28"/>
          <w:szCs w:val="28"/>
          <w:bdr w:val="none" w:sz="0" w:space="0" w:color="auto" w:frame="1"/>
        </w:rPr>
        <w:t>кількісних</w:t>
      </w:r>
      <w:proofErr w:type="spellEnd"/>
      <w:r w:rsidR="00F13240">
        <w:rPr>
          <w:color w:val="000000"/>
          <w:sz w:val="28"/>
          <w:szCs w:val="28"/>
          <w:bdr w:val="none" w:sz="0" w:space="0" w:color="auto" w:frame="1"/>
        </w:rPr>
        <w:t xml:space="preserve"> </w:t>
      </w:r>
      <w:proofErr w:type="spellStart"/>
      <w:r w:rsidR="00F13240">
        <w:rPr>
          <w:color w:val="000000"/>
          <w:sz w:val="28"/>
          <w:szCs w:val="28"/>
          <w:bdr w:val="none" w:sz="0" w:space="0" w:color="auto" w:frame="1"/>
        </w:rPr>
        <w:t>показників</w:t>
      </w:r>
      <w:proofErr w:type="spellEnd"/>
      <w:r w:rsidR="00F13240">
        <w:rPr>
          <w:color w:val="000000"/>
          <w:sz w:val="28"/>
          <w:szCs w:val="28"/>
          <w:bdr w:val="none" w:sz="0" w:space="0" w:color="auto" w:frame="1"/>
        </w:rPr>
        <w:t xml:space="preserve"> </w:t>
      </w:r>
      <w:proofErr w:type="spellStart"/>
      <w:proofErr w:type="gramStart"/>
      <w:r w:rsidR="00F13240">
        <w:rPr>
          <w:color w:val="000000"/>
          <w:sz w:val="28"/>
          <w:szCs w:val="28"/>
          <w:bdr w:val="none" w:sz="0" w:space="0" w:color="auto" w:frame="1"/>
        </w:rPr>
        <w:t>соц</w:t>
      </w:r>
      <w:proofErr w:type="gramEnd"/>
      <w:r w:rsidR="00F13240">
        <w:rPr>
          <w:color w:val="000000"/>
          <w:sz w:val="28"/>
          <w:szCs w:val="28"/>
          <w:bdr w:val="none" w:sz="0" w:space="0" w:color="auto" w:frame="1"/>
        </w:rPr>
        <w:t>іальн</w:t>
      </w:r>
      <w:r w:rsidR="00620740">
        <w:rPr>
          <w:color w:val="000000"/>
          <w:sz w:val="28"/>
          <w:szCs w:val="28"/>
          <w:bdr w:val="none" w:sz="0" w:space="0" w:color="auto" w:frame="1"/>
          <w:lang w:val="uk-UA"/>
        </w:rPr>
        <w:t>ої</w:t>
      </w:r>
      <w:proofErr w:type="spellEnd"/>
      <w:r w:rsidR="00F13240">
        <w:rPr>
          <w:color w:val="000000"/>
          <w:sz w:val="28"/>
          <w:szCs w:val="28"/>
          <w:bdr w:val="none" w:sz="0" w:space="0" w:color="auto" w:frame="1"/>
        </w:rPr>
        <w:t xml:space="preserve"> </w:t>
      </w:r>
      <w:proofErr w:type="spellStart"/>
      <w:r w:rsidR="00F13240">
        <w:rPr>
          <w:color w:val="000000"/>
          <w:sz w:val="28"/>
          <w:szCs w:val="28"/>
          <w:bdr w:val="none" w:sz="0" w:space="0" w:color="auto" w:frame="1"/>
        </w:rPr>
        <w:t>послуг</w:t>
      </w:r>
      <w:proofErr w:type="spellEnd"/>
      <w:r w:rsidR="00620740">
        <w:rPr>
          <w:color w:val="000000"/>
          <w:sz w:val="28"/>
          <w:szCs w:val="28"/>
          <w:bdr w:val="none" w:sz="0" w:space="0" w:color="auto" w:frame="1"/>
          <w:lang w:val="uk-UA"/>
        </w:rPr>
        <w:t xml:space="preserve">и </w:t>
      </w:r>
      <w:r w:rsidR="00F13240">
        <w:rPr>
          <w:color w:val="000000"/>
          <w:sz w:val="28"/>
          <w:szCs w:val="28"/>
          <w:bdr w:val="none" w:sz="0" w:space="0" w:color="auto" w:frame="1"/>
          <w:lang w:val="uk-UA"/>
        </w:rPr>
        <w:t xml:space="preserve">консультування </w:t>
      </w:r>
      <w:proofErr w:type="spellStart"/>
      <w:r w:rsidRPr="00137928">
        <w:rPr>
          <w:color w:val="000000"/>
          <w:sz w:val="28"/>
          <w:szCs w:val="28"/>
          <w:bdr w:val="none" w:sz="0" w:space="0" w:color="auto" w:frame="1"/>
        </w:rPr>
        <w:t>було</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виявлено</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скарг</w:t>
      </w:r>
      <w:proofErr w:type="spellEnd"/>
      <w:r w:rsidRPr="00137928">
        <w:rPr>
          <w:color w:val="000000"/>
          <w:sz w:val="28"/>
          <w:szCs w:val="28"/>
          <w:bdr w:val="none" w:sz="0" w:space="0" w:color="auto" w:frame="1"/>
        </w:rPr>
        <w:t xml:space="preserve"> у журналах </w:t>
      </w:r>
      <w:proofErr w:type="spellStart"/>
      <w:r w:rsidRPr="00137928">
        <w:rPr>
          <w:color w:val="000000"/>
          <w:sz w:val="28"/>
          <w:szCs w:val="28"/>
          <w:bdr w:val="none" w:sz="0" w:space="0" w:color="auto" w:frame="1"/>
        </w:rPr>
        <w:t>обліку</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особистого</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прийому</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громадян</w:t>
      </w:r>
      <w:proofErr w:type="spellEnd"/>
      <w:r w:rsidRPr="00137928">
        <w:rPr>
          <w:color w:val="000000"/>
          <w:sz w:val="28"/>
          <w:szCs w:val="28"/>
          <w:bdr w:val="none" w:sz="0" w:space="0" w:color="auto" w:frame="1"/>
        </w:rPr>
        <w:t xml:space="preserve"> не </w:t>
      </w:r>
      <w:proofErr w:type="spellStart"/>
      <w:r w:rsidRPr="00137928">
        <w:rPr>
          <w:color w:val="000000"/>
          <w:sz w:val="28"/>
          <w:szCs w:val="28"/>
          <w:bdr w:val="none" w:sz="0" w:space="0" w:color="auto" w:frame="1"/>
        </w:rPr>
        <w:t>виявлено</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Всі</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звернення</w:t>
      </w:r>
      <w:proofErr w:type="spellEnd"/>
      <w:r w:rsidRPr="00137928">
        <w:rPr>
          <w:color w:val="000000"/>
          <w:sz w:val="28"/>
          <w:szCs w:val="28"/>
          <w:bdr w:val="none" w:sz="0" w:space="0" w:color="auto" w:frame="1"/>
        </w:rPr>
        <w:t xml:space="preserve"> про </w:t>
      </w:r>
      <w:proofErr w:type="spellStart"/>
      <w:r w:rsidRPr="00137928">
        <w:rPr>
          <w:color w:val="000000"/>
          <w:sz w:val="28"/>
          <w:szCs w:val="28"/>
          <w:bdr w:val="none" w:sz="0" w:space="0" w:color="auto" w:frame="1"/>
        </w:rPr>
        <w:t>отримання</w:t>
      </w:r>
      <w:proofErr w:type="spellEnd"/>
      <w:r w:rsidRPr="00137928">
        <w:rPr>
          <w:color w:val="000000"/>
          <w:sz w:val="28"/>
          <w:szCs w:val="28"/>
          <w:bdr w:val="none" w:sz="0" w:space="0" w:color="auto" w:frame="1"/>
        </w:rPr>
        <w:t xml:space="preserve"> </w:t>
      </w:r>
      <w:proofErr w:type="spellStart"/>
      <w:proofErr w:type="gramStart"/>
      <w:r w:rsidRPr="00137928">
        <w:rPr>
          <w:color w:val="000000"/>
          <w:sz w:val="28"/>
          <w:szCs w:val="28"/>
          <w:bdr w:val="none" w:sz="0" w:space="0" w:color="auto" w:frame="1"/>
        </w:rPr>
        <w:t>соц</w:t>
      </w:r>
      <w:proofErr w:type="gramEnd"/>
      <w:r w:rsidRPr="00137928">
        <w:rPr>
          <w:color w:val="000000"/>
          <w:sz w:val="28"/>
          <w:szCs w:val="28"/>
          <w:bdr w:val="none" w:sz="0" w:space="0" w:color="auto" w:frame="1"/>
        </w:rPr>
        <w:t>іальних</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послуг</w:t>
      </w:r>
      <w:proofErr w:type="spellEnd"/>
      <w:r w:rsidRPr="00137928">
        <w:rPr>
          <w:color w:val="000000"/>
          <w:sz w:val="28"/>
          <w:szCs w:val="28"/>
          <w:bdr w:val="none" w:sz="0" w:space="0" w:color="auto" w:frame="1"/>
        </w:rPr>
        <w:t xml:space="preserve"> оперативно </w:t>
      </w:r>
      <w:proofErr w:type="spellStart"/>
      <w:r w:rsidRPr="00137928">
        <w:rPr>
          <w:color w:val="000000"/>
          <w:sz w:val="28"/>
          <w:szCs w:val="28"/>
          <w:bdr w:val="none" w:sz="0" w:space="0" w:color="auto" w:frame="1"/>
        </w:rPr>
        <w:t>вирішені</w:t>
      </w:r>
      <w:proofErr w:type="spellEnd"/>
      <w:r w:rsidRPr="00137928">
        <w:rPr>
          <w:color w:val="000000"/>
          <w:sz w:val="28"/>
          <w:szCs w:val="28"/>
          <w:bdr w:val="none" w:sz="0" w:space="0" w:color="auto" w:frame="1"/>
        </w:rPr>
        <w:t xml:space="preserve"> та </w:t>
      </w:r>
      <w:proofErr w:type="spellStart"/>
      <w:r w:rsidRPr="00137928">
        <w:rPr>
          <w:color w:val="000000"/>
          <w:sz w:val="28"/>
          <w:szCs w:val="28"/>
          <w:bdr w:val="none" w:sz="0" w:space="0" w:color="auto" w:frame="1"/>
        </w:rPr>
        <w:t>задоволені</w:t>
      </w:r>
      <w:proofErr w:type="spellEnd"/>
      <w:r w:rsidRPr="00137928">
        <w:rPr>
          <w:color w:val="000000"/>
          <w:sz w:val="28"/>
          <w:szCs w:val="28"/>
          <w:bdr w:val="none" w:sz="0" w:space="0" w:color="auto" w:frame="1"/>
        </w:rPr>
        <w:t>.</w:t>
      </w:r>
    </w:p>
    <w:tbl>
      <w:tblPr>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
        <w:gridCol w:w="3152"/>
        <w:gridCol w:w="74"/>
        <w:gridCol w:w="2007"/>
        <w:gridCol w:w="47"/>
        <w:gridCol w:w="2150"/>
        <w:gridCol w:w="118"/>
        <w:gridCol w:w="1796"/>
        <w:gridCol w:w="262"/>
      </w:tblGrid>
      <w:tr w:rsidR="003457F4" w:rsidRPr="00351A3C" w:rsidTr="00842A41">
        <w:trPr>
          <w:gridBefore w:val="1"/>
          <w:wBefore w:w="72" w:type="dxa"/>
        </w:trPr>
        <w:tc>
          <w:tcPr>
            <w:tcW w:w="3226" w:type="dxa"/>
            <w:gridSpan w:val="2"/>
          </w:tcPr>
          <w:p w:rsidR="003457F4" w:rsidRPr="00351A3C" w:rsidRDefault="003457F4" w:rsidP="00842A41">
            <w:pPr>
              <w:autoSpaceDE w:val="0"/>
              <w:ind w:right="-185"/>
              <w:jc w:val="both"/>
              <w:rPr>
                <w:b/>
                <w:sz w:val="28"/>
                <w:szCs w:val="28"/>
                <w:lang w:val="uk-UA"/>
              </w:rPr>
            </w:pPr>
            <w:r w:rsidRPr="00351A3C">
              <w:rPr>
                <w:b/>
                <w:sz w:val="28"/>
                <w:szCs w:val="28"/>
                <w:lang w:val="uk-UA"/>
              </w:rPr>
              <w:t>Показники якісні</w:t>
            </w:r>
          </w:p>
        </w:tc>
        <w:tc>
          <w:tcPr>
            <w:tcW w:w="2054" w:type="dxa"/>
            <w:gridSpan w:val="2"/>
          </w:tcPr>
          <w:p w:rsidR="003457F4" w:rsidRPr="00351A3C" w:rsidRDefault="003457F4" w:rsidP="00842A41">
            <w:pPr>
              <w:autoSpaceDE w:val="0"/>
              <w:ind w:right="-185"/>
              <w:jc w:val="both"/>
              <w:rPr>
                <w:b/>
                <w:sz w:val="28"/>
                <w:szCs w:val="28"/>
                <w:lang w:val="uk-UA"/>
              </w:rPr>
            </w:pPr>
            <w:r w:rsidRPr="00351A3C">
              <w:rPr>
                <w:b/>
                <w:sz w:val="28"/>
                <w:szCs w:val="28"/>
                <w:lang w:val="uk-UA"/>
              </w:rPr>
              <w:t>Від 80% до 100%  (добре)</w:t>
            </w:r>
          </w:p>
        </w:tc>
        <w:tc>
          <w:tcPr>
            <w:tcW w:w="2268" w:type="dxa"/>
            <w:gridSpan w:val="2"/>
          </w:tcPr>
          <w:p w:rsidR="003457F4" w:rsidRPr="00351A3C" w:rsidRDefault="003457F4" w:rsidP="00842A41">
            <w:pPr>
              <w:autoSpaceDE w:val="0"/>
              <w:ind w:right="-185"/>
              <w:jc w:val="both"/>
              <w:rPr>
                <w:b/>
                <w:sz w:val="28"/>
                <w:szCs w:val="28"/>
                <w:lang w:val="uk-UA"/>
              </w:rPr>
            </w:pPr>
            <w:r w:rsidRPr="00351A3C">
              <w:rPr>
                <w:b/>
                <w:sz w:val="28"/>
                <w:szCs w:val="28"/>
                <w:lang w:val="uk-UA"/>
              </w:rPr>
              <w:t>Від 51% до 79%</w:t>
            </w:r>
          </w:p>
          <w:p w:rsidR="003457F4" w:rsidRPr="00351A3C" w:rsidRDefault="003457F4" w:rsidP="00842A41">
            <w:pPr>
              <w:autoSpaceDE w:val="0"/>
              <w:ind w:right="-185"/>
              <w:jc w:val="both"/>
              <w:rPr>
                <w:b/>
                <w:sz w:val="28"/>
                <w:szCs w:val="28"/>
                <w:lang w:val="uk-UA"/>
              </w:rPr>
            </w:pPr>
            <w:r w:rsidRPr="00351A3C">
              <w:rPr>
                <w:b/>
                <w:sz w:val="28"/>
                <w:szCs w:val="28"/>
                <w:lang w:val="uk-UA"/>
              </w:rPr>
              <w:t>(задовільно)</w:t>
            </w:r>
          </w:p>
        </w:tc>
        <w:tc>
          <w:tcPr>
            <w:tcW w:w="2058" w:type="dxa"/>
            <w:gridSpan w:val="2"/>
          </w:tcPr>
          <w:p w:rsidR="003457F4" w:rsidRPr="00351A3C" w:rsidRDefault="003457F4" w:rsidP="00842A41">
            <w:pPr>
              <w:autoSpaceDE w:val="0"/>
              <w:ind w:right="-185"/>
              <w:jc w:val="both"/>
              <w:rPr>
                <w:b/>
                <w:sz w:val="28"/>
                <w:szCs w:val="28"/>
                <w:lang w:val="uk-UA"/>
              </w:rPr>
            </w:pPr>
            <w:r w:rsidRPr="00351A3C">
              <w:rPr>
                <w:b/>
                <w:sz w:val="28"/>
                <w:szCs w:val="28"/>
                <w:lang w:val="uk-UA"/>
              </w:rPr>
              <w:t>Від 0% до 50%</w:t>
            </w:r>
          </w:p>
          <w:p w:rsidR="003457F4" w:rsidRPr="00351A3C" w:rsidRDefault="003457F4" w:rsidP="00842A41">
            <w:pPr>
              <w:autoSpaceDE w:val="0"/>
              <w:ind w:right="-185"/>
              <w:jc w:val="both"/>
              <w:rPr>
                <w:b/>
                <w:sz w:val="28"/>
                <w:szCs w:val="28"/>
                <w:lang w:val="uk-UA"/>
              </w:rPr>
            </w:pPr>
            <w:r w:rsidRPr="00351A3C">
              <w:rPr>
                <w:b/>
                <w:sz w:val="28"/>
                <w:szCs w:val="28"/>
                <w:lang w:val="uk-UA"/>
              </w:rPr>
              <w:t>(незадовільно)</w:t>
            </w:r>
          </w:p>
        </w:tc>
      </w:tr>
      <w:tr w:rsidR="003457F4" w:rsidRPr="00351A3C" w:rsidTr="00842A41">
        <w:trPr>
          <w:gridBefore w:val="1"/>
          <w:wBefore w:w="72" w:type="dxa"/>
          <w:trHeight w:val="776"/>
        </w:trPr>
        <w:tc>
          <w:tcPr>
            <w:tcW w:w="3226"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 xml:space="preserve"> Адресність та </w:t>
            </w:r>
          </w:p>
          <w:p w:rsidR="003457F4" w:rsidRPr="00351A3C" w:rsidRDefault="003457F4" w:rsidP="00842A41">
            <w:pPr>
              <w:autoSpaceDE w:val="0"/>
              <w:ind w:right="-185"/>
              <w:jc w:val="both"/>
              <w:rPr>
                <w:sz w:val="28"/>
                <w:szCs w:val="28"/>
                <w:lang w:val="uk-UA"/>
              </w:rPr>
            </w:pPr>
            <w:r w:rsidRPr="00351A3C">
              <w:rPr>
                <w:sz w:val="28"/>
                <w:szCs w:val="28"/>
                <w:lang w:val="uk-UA"/>
              </w:rPr>
              <w:t>індивідуальний підхід</w:t>
            </w:r>
          </w:p>
        </w:tc>
        <w:tc>
          <w:tcPr>
            <w:tcW w:w="2054"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 xml:space="preserve">  </w:t>
            </w:r>
            <w:r>
              <w:rPr>
                <w:sz w:val="28"/>
                <w:szCs w:val="28"/>
                <w:lang w:val="uk-UA"/>
              </w:rPr>
              <w:t xml:space="preserve">100% </w:t>
            </w:r>
            <w:r w:rsidRPr="00351A3C">
              <w:rPr>
                <w:sz w:val="28"/>
                <w:szCs w:val="28"/>
                <w:lang w:val="uk-UA"/>
              </w:rPr>
              <w:t>«добре»</w:t>
            </w:r>
          </w:p>
        </w:tc>
        <w:tc>
          <w:tcPr>
            <w:tcW w:w="226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c>
          <w:tcPr>
            <w:tcW w:w="205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r>
      <w:tr w:rsidR="003457F4" w:rsidRPr="00351A3C" w:rsidTr="00842A41">
        <w:trPr>
          <w:gridBefore w:val="1"/>
          <w:wBefore w:w="72" w:type="dxa"/>
        </w:trPr>
        <w:tc>
          <w:tcPr>
            <w:tcW w:w="3226"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Результативність</w:t>
            </w:r>
          </w:p>
        </w:tc>
        <w:tc>
          <w:tcPr>
            <w:tcW w:w="2054" w:type="dxa"/>
            <w:gridSpan w:val="2"/>
          </w:tcPr>
          <w:p w:rsidR="003457F4" w:rsidRPr="00351A3C" w:rsidRDefault="00F13240" w:rsidP="00842A41">
            <w:pPr>
              <w:autoSpaceDE w:val="0"/>
              <w:ind w:right="-185"/>
              <w:jc w:val="both"/>
              <w:rPr>
                <w:sz w:val="28"/>
                <w:szCs w:val="28"/>
                <w:lang w:val="uk-UA"/>
              </w:rPr>
            </w:pPr>
            <w:r>
              <w:rPr>
                <w:sz w:val="28"/>
                <w:szCs w:val="28"/>
                <w:lang w:val="uk-UA"/>
              </w:rPr>
              <w:t>87</w:t>
            </w:r>
            <w:r w:rsidR="003457F4">
              <w:rPr>
                <w:sz w:val="28"/>
                <w:szCs w:val="28"/>
                <w:lang w:val="uk-UA"/>
              </w:rPr>
              <w:t xml:space="preserve">% </w:t>
            </w:r>
            <w:r w:rsidR="003457F4" w:rsidRPr="00351A3C">
              <w:rPr>
                <w:sz w:val="28"/>
                <w:szCs w:val="28"/>
                <w:lang w:val="uk-UA"/>
              </w:rPr>
              <w:t>«добре»</w:t>
            </w:r>
          </w:p>
        </w:tc>
        <w:tc>
          <w:tcPr>
            <w:tcW w:w="226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c>
          <w:tcPr>
            <w:tcW w:w="205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r>
      <w:tr w:rsidR="003457F4" w:rsidRPr="00351A3C" w:rsidTr="00842A41">
        <w:trPr>
          <w:gridBefore w:val="1"/>
          <w:wBefore w:w="72" w:type="dxa"/>
        </w:trPr>
        <w:tc>
          <w:tcPr>
            <w:tcW w:w="3226"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Своєчасність</w:t>
            </w:r>
          </w:p>
        </w:tc>
        <w:tc>
          <w:tcPr>
            <w:tcW w:w="2054" w:type="dxa"/>
            <w:gridSpan w:val="2"/>
          </w:tcPr>
          <w:p w:rsidR="003457F4" w:rsidRPr="00351A3C" w:rsidRDefault="003457F4" w:rsidP="00842A41">
            <w:pPr>
              <w:autoSpaceDE w:val="0"/>
              <w:ind w:right="-185"/>
              <w:jc w:val="both"/>
              <w:rPr>
                <w:sz w:val="28"/>
                <w:szCs w:val="28"/>
                <w:lang w:val="uk-UA"/>
              </w:rPr>
            </w:pPr>
            <w:r>
              <w:rPr>
                <w:sz w:val="28"/>
                <w:szCs w:val="28"/>
                <w:lang w:val="uk-UA"/>
              </w:rPr>
              <w:t>100%</w:t>
            </w:r>
            <w:r w:rsidRPr="00351A3C">
              <w:rPr>
                <w:b/>
                <w:sz w:val="28"/>
                <w:szCs w:val="28"/>
                <w:lang w:val="uk-UA"/>
              </w:rPr>
              <w:t xml:space="preserve"> «</w:t>
            </w:r>
            <w:r w:rsidRPr="00351A3C">
              <w:rPr>
                <w:sz w:val="28"/>
                <w:szCs w:val="28"/>
                <w:lang w:val="uk-UA"/>
              </w:rPr>
              <w:t>добре»</w:t>
            </w:r>
          </w:p>
        </w:tc>
        <w:tc>
          <w:tcPr>
            <w:tcW w:w="226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 xml:space="preserve">- </w:t>
            </w:r>
          </w:p>
        </w:tc>
        <w:tc>
          <w:tcPr>
            <w:tcW w:w="205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r>
      <w:tr w:rsidR="003457F4" w:rsidRPr="00351A3C" w:rsidTr="00842A41">
        <w:trPr>
          <w:gridBefore w:val="1"/>
          <w:wBefore w:w="72" w:type="dxa"/>
        </w:trPr>
        <w:tc>
          <w:tcPr>
            <w:tcW w:w="3226"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Доступність</w:t>
            </w:r>
          </w:p>
        </w:tc>
        <w:tc>
          <w:tcPr>
            <w:tcW w:w="2054" w:type="dxa"/>
            <w:gridSpan w:val="2"/>
          </w:tcPr>
          <w:p w:rsidR="003457F4" w:rsidRPr="00351A3C" w:rsidRDefault="003457F4" w:rsidP="00842A41">
            <w:pPr>
              <w:autoSpaceDE w:val="0"/>
              <w:ind w:right="-185"/>
              <w:jc w:val="both"/>
              <w:rPr>
                <w:sz w:val="28"/>
                <w:szCs w:val="28"/>
                <w:lang w:val="uk-UA"/>
              </w:rPr>
            </w:pPr>
            <w:r>
              <w:rPr>
                <w:sz w:val="28"/>
                <w:szCs w:val="28"/>
                <w:lang w:val="uk-UA"/>
              </w:rPr>
              <w:t xml:space="preserve">95,5% </w:t>
            </w:r>
            <w:r w:rsidRPr="00351A3C">
              <w:rPr>
                <w:sz w:val="28"/>
                <w:szCs w:val="28"/>
                <w:lang w:val="uk-UA"/>
              </w:rPr>
              <w:t>«добре»</w:t>
            </w:r>
          </w:p>
        </w:tc>
        <w:tc>
          <w:tcPr>
            <w:tcW w:w="226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c>
          <w:tcPr>
            <w:tcW w:w="205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r>
      <w:tr w:rsidR="003457F4" w:rsidRPr="00351A3C" w:rsidTr="00842A41">
        <w:trPr>
          <w:gridBefore w:val="1"/>
          <w:wBefore w:w="72" w:type="dxa"/>
          <w:trHeight w:val="981"/>
        </w:trPr>
        <w:tc>
          <w:tcPr>
            <w:tcW w:w="3226"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Повага до гідності</w:t>
            </w:r>
          </w:p>
          <w:p w:rsidR="003457F4" w:rsidRPr="00351A3C" w:rsidRDefault="003457F4" w:rsidP="00842A41">
            <w:pPr>
              <w:autoSpaceDE w:val="0"/>
              <w:ind w:right="-185"/>
              <w:jc w:val="both"/>
              <w:rPr>
                <w:sz w:val="28"/>
                <w:szCs w:val="28"/>
                <w:lang w:val="uk-UA"/>
              </w:rPr>
            </w:pPr>
            <w:r w:rsidRPr="00351A3C">
              <w:rPr>
                <w:sz w:val="28"/>
                <w:szCs w:val="28"/>
                <w:lang w:val="uk-UA"/>
              </w:rPr>
              <w:t>отримувача соціальної</w:t>
            </w:r>
          </w:p>
          <w:p w:rsidR="003457F4" w:rsidRPr="00351A3C" w:rsidRDefault="003457F4" w:rsidP="00842A41">
            <w:pPr>
              <w:autoSpaceDE w:val="0"/>
              <w:ind w:right="-185"/>
              <w:jc w:val="both"/>
              <w:rPr>
                <w:sz w:val="28"/>
                <w:szCs w:val="28"/>
                <w:lang w:val="uk-UA"/>
              </w:rPr>
            </w:pPr>
            <w:r w:rsidRPr="00351A3C">
              <w:rPr>
                <w:sz w:val="28"/>
                <w:szCs w:val="28"/>
                <w:lang w:val="uk-UA"/>
              </w:rPr>
              <w:t>послуги</w:t>
            </w:r>
          </w:p>
          <w:p w:rsidR="003457F4" w:rsidRPr="00351A3C" w:rsidRDefault="003457F4" w:rsidP="00842A41">
            <w:pPr>
              <w:autoSpaceDE w:val="0"/>
              <w:ind w:right="-185"/>
              <w:jc w:val="both"/>
              <w:rPr>
                <w:sz w:val="28"/>
                <w:szCs w:val="28"/>
                <w:lang w:val="uk-UA"/>
              </w:rPr>
            </w:pPr>
          </w:p>
        </w:tc>
        <w:tc>
          <w:tcPr>
            <w:tcW w:w="2054" w:type="dxa"/>
            <w:gridSpan w:val="2"/>
          </w:tcPr>
          <w:p w:rsidR="003457F4" w:rsidRPr="00351A3C" w:rsidRDefault="00F13240" w:rsidP="00842A41">
            <w:pPr>
              <w:autoSpaceDE w:val="0"/>
              <w:ind w:right="-185"/>
              <w:jc w:val="both"/>
              <w:rPr>
                <w:sz w:val="28"/>
                <w:szCs w:val="28"/>
                <w:lang w:val="uk-UA"/>
              </w:rPr>
            </w:pPr>
            <w:r>
              <w:rPr>
                <w:sz w:val="28"/>
                <w:szCs w:val="28"/>
                <w:lang w:val="uk-UA"/>
              </w:rPr>
              <w:t>100</w:t>
            </w:r>
            <w:r w:rsidR="003457F4">
              <w:rPr>
                <w:sz w:val="28"/>
                <w:szCs w:val="28"/>
                <w:lang w:val="uk-UA"/>
              </w:rPr>
              <w:t xml:space="preserve">% </w:t>
            </w:r>
            <w:r w:rsidR="003457F4" w:rsidRPr="00351A3C">
              <w:rPr>
                <w:sz w:val="28"/>
                <w:szCs w:val="28"/>
                <w:lang w:val="uk-UA"/>
              </w:rPr>
              <w:t>«добре»</w:t>
            </w:r>
          </w:p>
        </w:tc>
        <w:tc>
          <w:tcPr>
            <w:tcW w:w="226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c>
          <w:tcPr>
            <w:tcW w:w="205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r>
      <w:tr w:rsidR="003457F4" w:rsidRPr="00351A3C" w:rsidTr="00842A41">
        <w:trPr>
          <w:gridBefore w:val="1"/>
          <w:wBefore w:w="72" w:type="dxa"/>
        </w:trPr>
        <w:tc>
          <w:tcPr>
            <w:tcW w:w="3226"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Професійність</w:t>
            </w:r>
          </w:p>
        </w:tc>
        <w:tc>
          <w:tcPr>
            <w:tcW w:w="2054" w:type="dxa"/>
            <w:gridSpan w:val="2"/>
          </w:tcPr>
          <w:p w:rsidR="003457F4" w:rsidRPr="00351A3C" w:rsidRDefault="005A04A4" w:rsidP="00842A41">
            <w:pPr>
              <w:autoSpaceDE w:val="0"/>
              <w:ind w:right="-185"/>
              <w:jc w:val="both"/>
              <w:rPr>
                <w:sz w:val="28"/>
                <w:szCs w:val="28"/>
                <w:lang w:val="uk-UA"/>
              </w:rPr>
            </w:pPr>
            <w:r>
              <w:rPr>
                <w:sz w:val="28"/>
                <w:szCs w:val="28"/>
                <w:lang w:val="uk-UA"/>
              </w:rPr>
              <w:t>9</w:t>
            </w:r>
            <w:r w:rsidR="00F13240">
              <w:rPr>
                <w:sz w:val="28"/>
                <w:szCs w:val="28"/>
                <w:lang w:val="uk-UA"/>
              </w:rPr>
              <w:t>5</w:t>
            </w:r>
            <w:r w:rsidR="003457F4">
              <w:rPr>
                <w:sz w:val="28"/>
                <w:szCs w:val="28"/>
                <w:lang w:val="uk-UA"/>
              </w:rPr>
              <w:t xml:space="preserve">% </w:t>
            </w:r>
            <w:r w:rsidR="003457F4" w:rsidRPr="00351A3C">
              <w:rPr>
                <w:sz w:val="28"/>
                <w:szCs w:val="28"/>
                <w:lang w:val="uk-UA"/>
              </w:rPr>
              <w:t>«добре»</w:t>
            </w:r>
          </w:p>
        </w:tc>
        <w:tc>
          <w:tcPr>
            <w:tcW w:w="226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 xml:space="preserve">             -</w:t>
            </w:r>
          </w:p>
        </w:tc>
        <w:tc>
          <w:tcPr>
            <w:tcW w:w="2058"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 xml:space="preserve">            -</w:t>
            </w:r>
          </w:p>
        </w:tc>
      </w:tr>
      <w:tr w:rsidR="003457F4" w:rsidRPr="00351A3C" w:rsidTr="00842A41">
        <w:trPr>
          <w:gridBefore w:val="1"/>
          <w:wBefore w:w="72" w:type="dxa"/>
        </w:trPr>
        <w:tc>
          <w:tcPr>
            <w:tcW w:w="9606" w:type="dxa"/>
            <w:gridSpan w:val="8"/>
            <w:tcBorders>
              <w:top w:val="nil"/>
              <w:left w:val="nil"/>
              <w:right w:val="nil"/>
            </w:tcBorders>
          </w:tcPr>
          <w:p w:rsidR="003457F4" w:rsidRPr="00351A3C" w:rsidRDefault="003457F4" w:rsidP="00842A41">
            <w:pPr>
              <w:autoSpaceDE w:val="0"/>
              <w:ind w:right="-185"/>
              <w:jc w:val="both"/>
              <w:rPr>
                <w:sz w:val="28"/>
                <w:szCs w:val="28"/>
                <w:lang w:val="uk-UA"/>
              </w:rPr>
            </w:pPr>
            <w:r>
              <w:rPr>
                <w:sz w:val="28"/>
                <w:szCs w:val="28"/>
                <w:lang w:val="uk-UA"/>
              </w:rPr>
              <w:t xml:space="preserve">                                            Узагальнений статус – «добре»</w:t>
            </w:r>
          </w:p>
          <w:p w:rsidR="003457F4" w:rsidRPr="00351A3C" w:rsidRDefault="003457F4" w:rsidP="00842A41">
            <w:pPr>
              <w:autoSpaceDE w:val="0"/>
              <w:ind w:right="-185"/>
              <w:jc w:val="both"/>
              <w:rPr>
                <w:sz w:val="28"/>
                <w:szCs w:val="28"/>
                <w:lang w:val="uk-UA"/>
              </w:rPr>
            </w:pPr>
            <w:r>
              <w:rPr>
                <w:sz w:val="28"/>
                <w:szCs w:val="28"/>
                <w:lang w:val="uk-UA"/>
              </w:rPr>
              <w:t xml:space="preserve">                                       </w:t>
            </w:r>
            <w:r w:rsidR="005A04A4">
              <w:rPr>
                <w:sz w:val="28"/>
                <w:szCs w:val="28"/>
                <w:lang w:val="uk-UA"/>
              </w:rPr>
              <w:t xml:space="preserve">     Відсотковий еквівалент – 96,25</w:t>
            </w:r>
            <w:r>
              <w:rPr>
                <w:sz w:val="28"/>
                <w:szCs w:val="28"/>
                <w:lang w:val="uk-UA"/>
              </w:rPr>
              <w:t>%</w:t>
            </w:r>
          </w:p>
          <w:p w:rsidR="003457F4" w:rsidRPr="00351A3C" w:rsidRDefault="003457F4" w:rsidP="00842A41">
            <w:pPr>
              <w:autoSpaceDE w:val="0"/>
              <w:ind w:right="-185"/>
              <w:jc w:val="both"/>
              <w:rPr>
                <w:sz w:val="28"/>
                <w:szCs w:val="28"/>
                <w:lang w:val="uk-UA"/>
              </w:rPr>
            </w:pPr>
            <w:r>
              <w:rPr>
                <w:sz w:val="28"/>
                <w:szCs w:val="28"/>
                <w:lang w:val="uk-UA"/>
              </w:rPr>
              <w:t xml:space="preserve">  </w:t>
            </w:r>
          </w:p>
        </w:tc>
      </w:tr>
      <w:tr w:rsidR="003457F4" w:rsidRPr="00351A3C" w:rsidTr="00842A41">
        <w:trPr>
          <w:gridAfter w:val="1"/>
          <w:wAfter w:w="262" w:type="dxa"/>
        </w:trPr>
        <w:tc>
          <w:tcPr>
            <w:tcW w:w="3224" w:type="dxa"/>
            <w:gridSpan w:val="2"/>
          </w:tcPr>
          <w:p w:rsidR="003457F4" w:rsidRPr="00351A3C" w:rsidRDefault="003457F4" w:rsidP="00842A41">
            <w:pPr>
              <w:autoSpaceDE w:val="0"/>
              <w:ind w:right="-185"/>
              <w:jc w:val="both"/>
              <w:rPr>
                <w:b/>
                <w:sz w:val="28"/>
                <w:szCs w:val="28"/>
                <w:lang w:val="uk-UA"/>
              </w:rPr>
            </w:pPr>
            <w:r w:rsidRPr="00351A3C">
              <w:rPr>
                <w:b/>
                <w:sz w:val="28"/>
                <w:szCs w:val="28"/>
                <w:lang w:val="uk-UA"/>
              </w:rPr>
              <w:t>Показники кількісні</w:t>
            </w:r>
          </w:p>
          <w:p w:rsidR="003457F4" w:rsidRPr="00351A3C" w:rsidRDefault="003457F4" w:rsidP="00842A41">
            <w:pPr>
              <w:autoSpaceDE w:val="0"/>
              <w:ind w:right="-185"/>
              <w:jc w:val="both"/>
              <w:rPr>
                <w:b/>
                <w:sz w:val="28"/>
                <w:szCs w:val="28"/>
                <w:lang w:val="uk-UA"/>
              </w:rPr>
            </w:pPr>
          </w:p>
        </w:tc>
        <w:tc>
          <w:tcPr>
            <w:tcW w:w="2081" w:type="dxa"/>
            <w:gridSpan w:val="2"/>
          </w:tcPr>
          <w:p w:rsidR="003457F4" w:rsidRPr="00351A3C" w:rsidRDefault="003457F4" w:rsidP="00842A41">
            <w:pPr>
              <w:autoSpaceDE w:val="0"/>
              <w:ind w:right="-185"/>
              <w:jc w:val="both"/>
              <w:rPr>
                <w:b/>
                <w:sz w:val="28"/>
                <w:szCs w:val="28"/>
                <w:lang w:val="uk-UA"/>
              </w:rPr>
            </w:pPr>
            <w:r w:rsidRPr="00351A3C">
              <w:rPr>
                <w:b/>
                <w:sz w:val="28"/>
                <w:szCs w:val="28"/>
                <w:lang w:val="uk-UA"/>
              </w:rPr>
              <w:t>Від 0% до 20%</w:t>
            </w:r>
          </w:p>
        </w:tc>
        <w:tc>
          <w:tcPr>
            <w:tcW w:w="2197" w:type="dxa"/>
            <w:gridSpan w:val="2"/>
          </w:tcPr>
          <w:p w:rsidR="003457F4" w:rsidRPr="00351A3C" w:rsidRDefault="003457F4" w:rsidP="00842A41">
            <w:pPr>
              <w:autoSpaceDE w:val="0"/>
              <w:ind w:right="-185"/>
              <w:jc w:val="both"/>
              <w:rPr>
                <w:b/>
                <w:sz w:val="28"/>
                <w:szCs w:val="28"/>
                <w:lang w:val="uk-UA"/>
              </w:rPr>
            </w:pPr>
            <w:r w:rsidRPr="00351A3C">
              <w:rPr>
                <w:b/>
                <w:sz w:val="28"/>
                <w:szCs w:val="28"/>
                <w:lang w:val="uk-UA"/>
              </w:rPr>
              <w:t>Від 21% до 50%</w:t>
            </w:r>
          </w:p>
        </w:tc>
        <w:tc>
          <w:tcPr>
            <w:tcW w:w="1914" w:type="dxa"/>
            <w:gridSpan w:val="2"/>
          </w:tcPr>
          <w:p w:rsidR="003457F4" w:rsidRPr="00351A3C" w:rsidRDefault="003457F4" w:rsidP="00842A41">
            <w:pPr>
              <w:autoSpaceDE w:val="0"/>
              <w:ind w:right="-185"/>
              <w:jc w:val="both"/>
              <w:rPr>
                <w:b/>
                <w:sz w:val="28"/>
                <w:szCs w:val="28"/>
                <w:lang w:val="uk-UA"/>
              </w:rPr>
            </w:pPr>
            <w:r w:rsidRPr="00351A3C">
              <w:rPr>
                <w:b/>
                <w:sz w:val="28"/>
                <w:szCs w:val="28"/>
                <w:lang w:val="uk-UA"/>
              </w:rPr>
              <w:t xml:space="preserve">Від 51% до </w:t>
            </w:r>
          </w:p>
          <w:p w:rsidR="003457F4" w:rsidRPr="00351A3C" w:rsidRDefault="003457F4" w:rsidP="00842A41">
            <w:pPr>
              <w:autoSpaceDE w:val="0"/>
              <w:ind w:right="-185"/>
              <w:jc w:val="both"/>
              <w:rPr>
                <w:b/>
                <w:sz w:val="28"/>
                <w:szCs w:val="28"/>
                <w:lang w:val="uk-UA"/>
              </w:rPr>
            </w:pPr>
            <w:r w:rsidRPr="00351A3C">
              <w:rPr>
                <w:b/>
                <w:sz w:val="28"/>
                <w:szCs w:val="28"/>
                <w:lang w:val="uk-UA"/>
              </w:rPr>
              <w:t>100%</w:t>
            </w:r>
          </w:p>
        </w:tc>
      </w:tr>
      <w:tr w:rsidR="003457F4" w:rsidRPr="00351A3C" w:rsidTr="00842A41">
        <w:trPr>
          <w:gridAfter w:val="1"/>
          <w:wAfter w:w="262" w:type="dxa"/>
        </w:trPr>
        <w:tc>
          <w:tcPr>
            <w:tcW w:w="3224"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 xml:space="preserve">Кількість скарг та </w:t>
            </w:r>
          </w:p>
          <w:p w:rsidR="003457F4" w:rsidRPr="00351A3C" w:rsidRDefault="003457F4" w:rsidP="00842A41">
            <w:pPr>
              <w:autoSpaceDE w:val="0"/>
              <w:ind w:right="-185"/>
              <w:jc w:val="both"/>
              <w:rPr>
                <w:sz w:val="28"/>
                <w:szCs w:val="28"/>
                <w:lang w:val="uk-UA"/>
              </w:rPr>
            </w:pPr>
            <w:r w:rsidRPr="00351A3C">
              <w:rPr>
                <w:sz w:val="28"/>
                <w:szCs w:val="28"/>
                <w:lang w:val="uk-UA"/>
              </w:rPr>
              <w:t>результат їх розгляду</w:t>
            </w:r>
          </w:p>
        </w:tc>
        <w:tc>
          <w:tcPr>
            <w:tcW w:w="2081"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«добре»</w:t>
            </w:r>
          </w:p>
        </w:tc>
        <w:tc>
          <w:tcPr>
            <w:tcW w:w="2197"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c>
          <w:tcPr>
            <w:tcW w:w="1914"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r>
      <w:tr w:rsidR="003457F4" w:rsidRPr="00351A3C" w:rsidTr="00842A41">
        <w:trPr>
          <w:gridAfter w:val="1"/>
          <w:wAfter w:w="262" w:type="dxa"/>
        </w:trPr>
        <w:tc>
          <w:tcPr>
            <w:tcW w:w="3224"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Кількість задоволених</w:t>
            </w:r>
          </w:p>
          <w:p w:rsidR="003457F4" w:rsidRPr="00351A3C" w:rsidRDefault="003457F4" w:rsidP="00842A41">
            <w:pPr>
              <w:autoSpaceDE w:val="0"/>
              <w:ind w:right="-185"/>
              <w:jc w:val="both"/>
              <w:rPr>
                <w:sz w:val="28"/>
                <w:szCs w:val="28"/>
                <w:lang w:val="uk-UA"/>
              </w:rPr>
            </w:pPr>
            <w:r w:rsidRPr="00351A3C">
              <w:rPr>
                <w:sz w:val="28"/>
                <w:szCs w:val="28"/>
                <w:lang w:val="uk-UA"/>
              </w:rPr>
              <w:t>звернень про отримання</w:t>
            </w:r>
          </w:p>
          <w:p w:rsidR="003457F4" w:rsidRPr="00351A3C" w:rsidRDefault="003457F4" w:rsidP="00842A41">
            <w:pPr>
              <w:autoSpaceDE w:val="0"/>
              <w:ind w:right="-185"/>
              <w:jc w:val="both"/>
              <w:rPr>
                <w:sz w:val="28"/>
                <w:szCs w:val="28"/>
                <w:lang w:val="uk-UA"/>
              </w:rPr>
            </w:pPr>
            <w:r w:rsidRPr="00351A3C">
              <w:rPr>
                <w:sz w:val="28"/>
                <w:szCs w:val="28"/>
                <w:lang w:val="uk-UA"/>
              </w:rPr>
              <w:t>соціальної послуги</w:t>
            </w:r>
          </w:p>
          <w:p w:rsidR="003457F4" w:rsidRPr="00351A3C" w:rsidRDefault="003457F4" w:rsidP="00842A41">
            <w:pPr>
              <w:autoSpaceDE w:val="0"/>
              <w:ind w:right="-185"/>
              <w:jc w:val="both"/>
              <w:rPr>
                <w:sz w:val="28"/>
                <w:szCs w:val="28"/>
                <w:lang w:val="uk-UA"/>
              </w:rPr>
            </w:pPr>
            <w:r w:rsidRPr="00351A3C">
              <w:rPr>
                <w:sz w:val="28"/>
                <w:szCs w:val="28"/>
                <w:lang w:val="uk-UA"/>
              </w:rPr>
              <w:t>догляду вдома</w:t>
            </w:r>
          </w:p>
        </w:tc>
        <w:tc>
          <w:tcPr>
            <w:tcW w:w="2081"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c>
          <w:tcPr>
            <w:tcW w:w="2197"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c>
          <w:tcPr>
            <w:tcW w:w="1914"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«добре»</w:t>
            </w:r>
          </w:p>
        </w:tc>
      </w:tr>
      <w:tr w:rsidR="003457F4" w:rsidRPr="00351A3C" w:rsidTr="00842A41">
        <w:trPr>
          <w:gridAfter w:val="1"/>
          <w:wAfter w:w="262" w:type="dxa"/>
        </w:trPr>
        <w:tc>
          <w:tcPr>
            <w:tcW w:w="3224"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Кількість соціальних</w:t>
            </w:r>
          </w:p>
          <w:p w:rsidR="003457F4" w:rsidRPr="00351A3C" w:rsidRDefault="003457F4" w:rsidP="00842A41">
            <w:pPr>
              <w:autoSpaceDE w:val="0"/>
              <w:ind w:right="-185"/>
              <w:jc w:val="both"/>
              <w:rPr>
                <w:sz w:val="28"/>
                <w:szCs w:val="28"/>
                <w:lang w:val="uk-UA"/>
              </w:rPr>
            </w:pPr>
            <w:r w:rsidRPr="00351A3C">
              <w:rPr>
                <w:sz w:val="28"/>
                <w:szCs w:val="28"/>
                <w:lang w:val="uk-UA"/>
              </w:rPr>
              <w:t xml:space="preserve">працівників, які </w:t>
            </w:r>
          </w:p>
          <w:p w:rsidR="003457F4" w:rsidRPr="00351A3C" w:rsidRDefault="003457F4" w:rsidP="00842A41">
            <w:pPr>
              <w:autoSpaceDE w:val="0"/>
              <w:ind w:right="-185"/>
              <w:jc w:val="both"/>
              <w:rPr>
                <w:sz w:val="28"/>
                <w:szCs w:val="28"/>
                <w:lang w:val="uk-UA"/>
              </w:rPr>
            </w:pPr>
            <w:r w:rsidRPr="00351A3C">
              <w:rPr>
                <w:sz w:val="28"/>
                <w:szCs w:val="28"/>
                <w:lang w:val="uk-UA"/>
              </w:rPr>
              <w:t>пройшли атестацію</w:t>
            </w:r>
          </w:p>
        </w:tc>
        <w:tc>
          <w:tcPr>
            <w:tcW w:w="2081"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c>
          <w:tcPr>
            <w:tcW w:w="2197"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w:t>
            </w:r>
          </w:p>
        </w:tc>
        <w:tc>
          <w:tcPr>
            <w:tcW w:w="1914" w:type="dxa"/>
            <w:gridSpan w:val="2"/>
          </w:tcPr>
          <w:p w:rsidR="003457F4" w:rsidRPr="00351A3C" w:rsidRDefault="003457F4" w:rsidP="00842A41">
            <w:pPr>
              <w:autoSpaceDE w:val="0"/>
              <w:ind w:right="-185"/>
              <w:jc w:val="both"/>
              <w:rPr>
                <w:sz w:val="28"/>
                <w:szCs w:val="28"/>
                <w:lang w:val="uk-UA"/>
              </w:rPr>
            </w:pPr>
            <w:r w:rsidRPr="00351A3C">
              <w:rPr>
                <w:sz w:val="28"/>
                <w:szCs w:val="28"/>
                <w:lang w:val="uk-UA"/>
              </w:rPr>
              <w:t xml:space="preserve">     -</w:t>
            </w:r>
          </w:p>
        </w:tc>
      </w:tr>
    </w:tbl>
    <w:p w:rsidR="003457F4" w:rsidRPr="00351A3C" w:rsidRDefault="003457F4" w:rsidP="003457F4">
      <w:pPr>
        <w:jc w:val="both"/>
        <w:rPr>
          <w:sz w:val="28"/>
          <w:szCs w:val="28"/>
          <w:lang w:val="uk-UA"/>
        </w:rPr>
      </w:pPr>
    </w:p>
    <w:p w:rsidR="003457F4" w:rsidRPr="00351A3C" w:rsidRDefault="003457F4" w:rsidP="003457F4">
      <w:pPr>
        <w:autoSpaceDE w:val="0"/>
        <w:ind w:right="-185"/>
        <w:jc w:val="both"/>
        <w:rPr>
          <w:b/>
          <w:sz w:val="28"/>
          <w:szCs w:val="28"/>
          <w:lang w:val="uk-UA"/>
        </w:rPr>
      </w:pPr>
      <w:r w:rsidRPr="00351A3C">
        <w:rPr>
          <w:b/>
          <w:sz w:val="28"/>
          <w:szCs w:val="28"/>
          <w:lang w:val="uk-UA"/>
        </w:rPr>
        <w:t>Оцінка якості соціальних послуг  в</w:t>
      </w:r>
      <w:r>
        <w:rPr>
          <w:b/>
          <w:sz w:val="28"/>
          <w:szCs w:val="28"/>
          <w:lang w:val="uk-UA"/>
        </w:rPr>
        <w:t xml:space="preserve"> </w:t>
      </w:r>
      <w:r w:rsidRPr="00351A3C">
        <w:rPr>
          <w:b/>
          <w:sz w:val="28"/>
          <w:szCs w:val="28"/>
          <w:lang w:val="uk-UA"/>
        </w:rPr>
        <w:t>цілому</w:t>
      </w:r>
    </w:p>
    <w:p w:rsidR="003457F4" w:rsidRPr="00351A3C" w:rsidRDefault="003457F4" w:rsidP="003457F4">
      <w:pPr>
        <w:autoSpaceDE w:val="0"/>
        <w:ind w:right="-185"/>
        <w:jc w:val="both"/>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927"/>
      </w:tblGrid>
      <w:tr w:rsidR="003457F4" w:rsidRPr="00351A3C" w:rsidTr="00842A41">
        <w:tc>
          <w:tcPr>
            <w:tcW w:w="4644" w:type="dxa"/>
          </w:tcPr>
          <w:p w:rsidR="003457F4" w:rsidRPr="00351A3C" w:rsidRDefault="003457F4" w:rsidP="00842A41">
            <w:pPr>
              <w:autoSpaceDE w:val="0"/>
              <w:ind w:right="-185"/>
              <w:jc w:val="both"/>
              <w:rPr>
                <w:b/>
                <w:sz w:val="28"/>
                <w:szCs w:val="28"/>
                <w:lang w:val="uk-UA"/>
              </w:rPr>
            </w:pPr>
            <w:r w:rsidRPr="00351A3C">
              <w:rPr>
                <w:b/>
                <w:sz w:val="28"/>
                <w:szCs w:val="28"/>
                <w:lang w:val="uk-UA"/>
              </w:rPr>
              <w:lastRenderedPageBreak/>
              <w:t>Узагальнений статус</w:t>
            </w:r>
          </w:p>
        </w:tc>
        <w:tc>
          <w:tcPr>
            <w:tcW w:w="4927" w:type="dxa"/>
          </w:tcPr>
          <w:p w:rsidR="003457F4" w:rsidRPr="00351A3C" w:rsidRDefault="003457F4" w:rsidP="00842A41">
            <w:pPr>
              <w:autoSpaceDE w:val="0"/>
              <w:ind w:right="-185"/>
              <w:jc w:val="both"/>
              <w:rPr>
                <w:b/>
                <w:sz w:val="28"/>
                <w:szCs w:val="28"/>
                <w:lang w:val="uk-UA"/>
              </w:rPr>
            </w:pPr>
            <w:r w:rsidRPr="00351A3C">
              <w:rPr>
                <w:b/>
                <w:sz w:val="28"/>
                <w:szCs w:val="28"/>
                <w:lang w:val="uk-UA"/>
              </w:rPr>
              <w:t>Рекомендації по роботі із суб’єктом, що надає соціальну послугу</w:t>
            </w:r>
          </w:p>
          <w:p w:rsidR="003457F4" w:rsidRPr="00351A3C" w:rsidRDefault="003457F4" w:rsidP="00842A41">
            <w:pPr>
              <w:autoSpaceDE w:val="0"/>
              <w:ind w:right="-185"/>
              <w:jc w:val="both"/>
              <w:rPr>
                <w:b/>
                <w:sz w:val="28"/>
                <w:szCs w:val="28"/>
                <w:lang w:val="uk-UA"/>
              </w:rPr>
            </w:pPr>
          </w:p>
        </w:tc>
      </w:tr>
      <w:tr w:rsidR="003457F4" w:rsidRPr="00351A3C" w:rsidTr="00842A41">
        <w:tc>
          <w:tcPr>
            <w:tcW w:w="4644" w:type="dxa"/>
          </w:tcPr>
          <w:p w:rsidR="003457F4" w:rsidRPr="00351A3C" w:rsidRDefault="003457F4" w:rsidP="00842A41">
            <w:pPr>
              <w:autoSpaceDE w:val="0"/>
              <w:ind w:right="-185"/>
              <w:jc w:val="both"/>
              <w:rPr>
                <w:sz w:val="28"/>
                <w:szCs w:val="28"/>
                <w:lang w:val="uk-UA"/>
              </w:rPr>
            </w:pPr>
            <w:r w:rsidRPr="00351A3C">
              <w:rPr>
                <w:sz w:val="28"/>
                <w:szCs w:val="28"/>
                <w:lang w:val="uk-UA"/>
              </w:rPr>
              <w:t>«добре»</w:t>
            </w:r>
          </w:p>
        </w:tc>
        <w:tc>
          <w:tcPr>
            <w:tcW w:w="4927" w:type="dxa"/>
          </w:tcPr>
          <w:p w:rsidR="003457F4" w:rsidRPr="00351A3C" w:rsidRDefault="003457F4" w:rsidP="00842A41">
            <w:pPr>
              <w:autoSpaceDE w:val="0"/>
              <w:ind w:right="-185"/>
              <w:jc w:val="both"/>
              <w:rPr>
                <w:sz w:val="28"/>
                <w:szCs w:val="28"/>
                <w:lang w:val="uk-UA"/>
              </w:rPr>
            </w:pPr>
            <w:r w:rsidRPr="00351A3C">
              <w:rPr>
                <w:sz w:val="28"/>
                <w:szCs w:val="28"/>
                <w:lang w:val="uk-UA"/>
              </w:rPr>
              <w:t>Продовжувати роботу із суб’єктом</w:t>
            </w:r>
          </w:p>
        </w:tc>
      </w:tr>
      <w:tr w:rsidR="003457F4" w:rsidRPr="00351A3C" w:rsidTr="00842A41">
        <w:tc>
          <w:tcPr>
            <w:tcW w:w="4644" w:type="dxa"/>
          </w:tcPr>
          <w:p w:rsidR="003457F4" w:rsidRPr="00351A3C" w:rsidRDefault="003457F4" w:rsidP="00842A41">
            <w:pPr>
              <w:autoSpaceDE w:val="0"/>
              <w:ind w:right="-185"/>
              <w:jc w:val="both"/>
              <w:rPr>
                <w:sz w:val="28"/>
                <w:szCs w:val="28"/>
                <w:lang w:val="uk-UA"/>
              </w:rPr>
            </w:pPr>
            <w:r w:rsidRPr="00351A3C">
              <w:rPr>
                <w:sz w:val="28"/>
                <w:szCs w:val="28"/>
                <w:lang w:val="uk-UA"/>
              </w:rPr>
              <w:t>«задовільно»</w:t>
            </w:r>
          </w:p>
        </w:tc>
        <w:tc>
          <w:tcPr>
            <w:tcW w:w="4927" w:type="dxa"/>
          </w:tcPr>
          <w:p w:rsidR="003457F4" w:rsidRPr="00351A3C" w:rsidRDefault="003457F4" w:rsidP="00842A41">
            <w:pPr>
              <w:autoSpaceDE w:val="0"/>
              <w:ind w:right="-185"/>
              <w:jc w:val="both"/>
              <w:rPr>
                <w:sz w:val="28"/>
                <w:szCs w:val="28"/>
                <w:lang w:val="uk-UA"/>
              </w:rPr>
            </w:pPr>
            <w:r w:rsidRPr="00351A3C">
              <w:rPr>
                <w:sz w:val="28"/>
                <w:szCs w:val="28"/>
                <w:lang w:val="uk-UA"/>
              </w:rPr>
              <w:t>-</w:t>
            </w:r>
          </w:p>
        </w:tc>
      </w:tr>
      <w:tr w:rsidR="003457F4" w:rsidRPr="00351A3C" w:rsidTr="00842A41">
        <w:tc>
          <w:tcPr>
            <w:tcW w:w="4644" w:type="dxa"/>
          </w:tcPr>
          <w:p w:rsidR="003457F4" w:rsidRPr="00351A3C" w:rsidRDefault="003457F4" w:rsidP="00842A41">
            <w:pPr>
              <w:autoSpaceDE w:val="0"/>
              <w:ind w:right="-185"/>
              <w:jc w:val="both"/>
              <w:rPr>
                <w:sz w:val="28"/>
                <w:szCs w:val="28"/>
                <w:lang w:val="uk-UA"/>
              </w:rPr>
            </w:pPr>
            <w:r w:rsidRPr="00351A3C">
              <w:rPr>
                <w:sz w:val="28"/>
                <w:szCs w:val="28"/>
                <w:lang w:val="uk-UA"/>
              </w:rPr>
              <w:t>«незадовільно»</w:t>
            </w:r>
          </w:p>
        </w:tc>
        <w:tc>
          <w:tcPr>
            <w:tcW w:w="4927" w:type="dxa"/>
          </w:tcPr>
          <w:p w:rsidR="003457F4" w:rsidRPr="00351A3C" w:rsidRDefault="003457F4" w:rsidP="00842A41">
            <w:pPr>
              <w:autoSpaceDE w:val="0"/>
              <w:ind w:right="-185"/>
              <w:jc w:val="both"/>
              <w:rPr>
                <w:sz w:val="28"/>
                <w:szCs w:val="28"/>
                <w:lang w:val="uk-UA"/>
              </w:rPr>
            </w:pPr>
            <w:r w:rsidRPr="00351A3C">
              <w:rPr>
                <w:sz w:val="28"/>
                <w:szCs w:val="28"/>
                <w:lang w:val="uk-UA"/>
              </w:rPr>
              <w:t>-</w:t>
            </w:r>
          </w:p>
        </w:tc>
      </w:tr>
    </w:tbl>
    <w:p w:rsidR="003457F4" w:rsidRPr="00F43161" w:rsidRDefault="003457F4" w:rsidP="003457F4">
      <w:pPr>
        <w:shd w:val="clear" w:color="auto" w:fill="FBFBFB"/>
        <w:jc w:val="both"/>
        <w:rPr>
          <w:color w:val="000000"/>
          <w:sz w:val="28"/>
          <w:szCs w:val="28"/>
          <w:lang w:val="uk-UA"/>
        </w:rPr>
      </w:pPr>
    </w:p>
    <w:p w:rsidR="003457F4" w:rsidRPr="00137928" w:rsidRDefault="003457F4" w:rsidP="003457F4">
      <w:pPr>
        <w:shd w:val="clear" w:color="auto" w:fill="FBFBFB"/>
        <w:jc w:val="both"/>
        <w:rPr>
          <w:color w:val="000000"/>
          <w:sz w:val="28"/>
          <w:szCs w:val="28"/>
        </w:rPr>
      </w:pPr>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Згідно</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шкали</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оцінки</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якісних</w:t>
      </w:r>
      <w:proofErr w:type="spellEnd"/>
      <w:r w:rsidRPr="00137928">
        <w:rPr>
          <w:color w:val="000000"/>
          <w:sz w:val="28"/>
          <w:szCs w:val="28"/>
          <w:bdr w:val="none" w:sz="0" w:space="0" w:color="auto" w:frame="1"/>
        </w:rPr>
        <w:t xml:space="preserve"> та </w:t>
      </w:r>
      <w:proofErr w:type="spellStart"/>
      <w:r w:rsidRPr="00137928">
        <w:rPr>
          <w:color w:val="000000"/>
          <w:sz w:val="28"/>
          <w:szCs w:val="28"/>
          <w:bdr w:val="none" w:sz="0" w:space="0" w:color="auto" w:frame="1"/>
        </w:rPr>
        <w:t>кількісних</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показників</w:t>
      </w:r>
      <w:proofErr w:type="spellEnd"/>
      <w:r w:rsidRPr="00137928">
        <w:rPr>
          <w:color w:val="000000"/>
          <w:sz w:val="28"/>
          <w:szCs w:val="28"/>
          <w:bdr w:val="none" w:sz="0" w:space="0" w:color="auto" w:frame="1"/>
        </w:rPr>
        <w:t xml:space="preserve"> </w:t>
      </w:r>
      <w:proofErr w:type="spellStart"/>
      <w:proofErr w:type="gramStart"/>
      <w:r w:rsidRPr="00137928">
        <w:rPr>
          <w:color w:val="000000"/>
          <w:sz w:val="28"/>
          <w:szCs w:val="28"/>
          <w:bdr w:val="none" w:sz="0" w:space="0" w:color="auto" w:frame="1"/>
        </w:rPr>
        <w:t>соц</w:t>
      </w:r>
      <w:proofErr w:type="gramEnd"/>
      <w:r w:rsidRPr="00137928">
        <w:rPr>
          <w:color w:val="000000"/>
          <w:sz w:val="28"/>
          <w:szCs w:val="28"/>
          <w:bdr w:val="none" w:sz="0" w:space="0" w:color="auto" w:frame="1"/>
        </w:rPr>
        <w:t>іальних</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послуг</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показники</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відповідають</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встановленому</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рівню</w:t>
      </w:r>
      <w:proofErr w:type="spellEnd"/>
      <w:r w:rsidRPr="00137928">
        <w:rPr>
          <w:color w:val="000000"/>
          <w:sz w:val="28"/>
          <w:szCs w:val="28"/>
          <w:bdr w:val="none" w:sz="0" w:space="0" w:color="auto" w:frame="1"/>
        </w:rPr>
        <w:t xml:space="preserve"> –«добре».</w:t>
      </w:r>
    </w:p>
    <w:p w:rsidR="003457F4" w:rsidRPr="00137928" w:rsidRDefault="003457F4" w:rsidP="003457F4">
      <w:pPr>
        <w:shd w:val="clear" w:color="auto" w:fill="FBFBFB"/>
        <w:jc w:val="both"/>
        <w:rPr>
          <w:color w:val="000000"/>
          <w:sz w:val="28"/>
          <w:szCs w:val="28"/>
        </w:rPr>
      </w:pPr>
      <w:proofErr w:type="spellStart"/>
      <w:r w:rsidRPr="00137928">
        <w:rPr>
          <w:color w:val="000000"/>
          <w:sz w:val="28"/>
          <w:szCs w:val="28"/>
          <w:bdr w:val="none" w:sz="0" w:space="0" w:color="auto" w:frame="1"/>
        </w:rPr>
        <w:t>Незважаючи</w:t>
      </w:r>
      <w:proofErr w:type="spellEnd"/>
      <w:r w:rsidRPr="00137928">
        <w:rPr>
          <w:color w:val="000000"/>
          <w:sz w:val="28"/>
          <w:szCs w:val="28"/>
          <w:bdr w:val="none" w:sz="0" w:space="0" w:color="auto" w:frame="1"/>
        </w:rPr>
        <w:t xml:space="preserve"> на </w:t>
      </w:r>
      <w:proofErr w:type="spellStart"/>
      <w:r w:rsidRPr="00137928">
        <w:rPr>
          <w:color w:val="000000"/>
          <w:sz w:val="28"/>
          <w:szCs w:val="28"/>
          <w:bdr w:val="none" w:sz="0" w:space="0" w:color="auto" w:frame="1"/>
        </w:rPr>
        <w:t>узагальнений</w:t>
      </w:r>
      <w:proofErr w:type="spellEnd"/>
      <w:r w:rsidRPr="00137928">
        <w:rPr>
          <w:color w:val="000000"/>
          <w:sz w:val="28"/>
          <w:szCs w:val="28"/>
          <w:bdr w:val="none" w:sz="0" w:space="0" w:color="auto" w:frame="1"/>
        </w:rPr>
        <w:t xml:space="preserve"> ст</w:t>
      </w:r>
      <w:r>
        <w:rPr>
          <w:color w:val="000000"/>
          <w:sz w:val="28"/>
          <w:szCs w:val="28"/>
          <w:bdr w:val="none" w:sz="0" w:space="0" w:color="auto" w:frame="1"/>
        </w:rPr>
        <w:t xml:space="preserve">атус </w:t>
      </w:r>
      <w:proofErr w:type="spellStart"/>
      <w:r>
        <w:rPr>
          <w:color w:val="000000"/>
          <w:sz w:val="28"/>
          <w:szCs w:val="28"/>
          <w:bdr w:val="none" w:sz="0" w:space="0" w:color="auto" w:frame="1"/>
        </w:rPr>
        <w:t>показників</w:t>
      </w:r>
      <w:proofErr w:type="spellEnd"/>
      <w:r>
        <w:rPr>
          <w:color w:val="000000"/>
          <w:sz w:val="28"/>
          <w:szCs w:val="28"/>
          <w:bdr w:val="none" w:sz="0" w:space="0" w:color="auto" w:frame="1"/>
        </w:rPr>
        <w:t xml:space="preserve"> «добре» в </w:t>
      </w:r>
      <w:proofErr w:type="spellStart"/>
      <w:r>
        <w:rPr>
          <w:color w:val="000000"/>
          <w:sz w:val="28"/>
          <w:szCs w:val="28"/>
          <w:bdr w:val="none" w:sz="0" w:space="0" w:color="auto" w:frame="1"/>
        </w:rPr>
        <w:t>комунальному</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закладі</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плануються</w:t>
      </w:r>
      <w:proofErr w:type="spellEnd"/>
      <w:r w:rsidRPr="00137928">
        <w:rPr>
          <w:color w:val="000000"/>
          <w:sz w:val="28"/>
          <w:szCs w:val="28"/>
          <w:bdr w:val="none" w:sz="0" w:space="0" w:color="auto" w:frame="1"/>
        </w:rPr>
        <w:t xml:space="preserve"> заходи, </w:t>
      </w:r>
      <w:proofErr w:type="spellStart"/>
      <w:r w:rsidRPr="00137928">
        <w:rPr>
          <w:color w:val="000000"/>
          <w:sz w:val="28"/>
          <w:szCs w:val="28"/>
          <w:bdr w:val="none" w:sz="0" w:space="0" w:color="auto" w:frame="1"/>
        </w:rPr>
        <w:t>спрямовані</w:t>
      </w:r>
      <w:proofErr w:type="spellEnd"/>
      <w:r w:rsidRPr="00137928">
        <w:rPr>
          <w:color w:val="000000"/>
          <w:sz w:val="28"/>
          <w:szCs w:val="28"/>
          <w:bdr w:val="none" w:sz="0" w:space="0" w:color="auto" w:frame="1"/>
        </w:rPr>
        <w:t xml:space="preserve"> на </w:t>
      </w:r>
      <w:proofErr w:type="spellStart"/>
      <w:r w:rsidRPr="00137928">
        <w:rPr>
          <w:color w:val="000000"/>
          <w:sz w:val="28"/>
          <w:szCs w:val="28"/>
          <w:bdr w:val="none" w:sz="0" w:space="0" w:color="auto" w:frame="1"/>
        </w:rPr>
        <w:t>вдосконалення</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процесу</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обслуговування</w:t>
      </w:r>
      <w:proofErr w:type="spellEnd"/>
      <w:r w:rsidRPr="00137928">
        <w:rPr>
          <w:color w:val="000000"/>
          <w:sz w:val="28"/>
          <w:szCs w:val="28"/>
          <w:bdr w:val="none" w:sz="0" w:space="0" w:color="auto" w:frame="1"/>
        </w:rPr>
        <w:t xml:space="preserve"> та </w:t>
      </w:r>
      <w:proofErr w:type="spellStart"/>
      <w:proofErr w:type="gramStart"/>
      <w:r w:rsidRPr="00137928">
        <w:rPr>
          <w:color w:val="000000"/>
          <w:sz w:val="28"/>
          <w:szCs w:val="28"/>
          <w:bdr w:val="none" w:sz="0" w:space="0" w:color="auto" w:frame="1"/>
        </w:rPr>
        <w:t>п</w:t>
      </w:r>
      <w:proofErr w:type="gramEnd"/>
      <w:r w:rsidRPr="00137928">
        <w:rPr>
          <w:color w:val="000000"/>
          <w:sz w:val="28"/>
          <w:szCs w:val="28"/>
          <w:bdr w:val="none" w:sz="0" w:space="0" w:color="auto" w:frame="1"/>
        </w:rPr>
        <w:t>ідвищення</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якості</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соціальних</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послуг</w:t>
      </w:r>
      <w:proofErr w:type="spellEnd"/>
      <w:r w:rsidRPr="00137928">
        <w:rPr>
          <w:color w:val="000000"/>
          <w:sz w:val="28"/>
          <w:szCs w:val="28"/>
          <w:bdr w:val="none" w:sz="0" w:space="0" w:color="auto" w:frame="1"/>
        </w:rPr>
        <w:t xml:space="preserve"> «догляд </w:t>
      </w:r>
      <w:proofErr w:type="spellStart"/>
      <w:r w:rsidRPr="00137928">
        <w:rPr>
          <w:color w:val="000000"/>
          <w:sz w:val="28"/>
          <w:szCs w:val="28"/>
          <w:bdr w:val="none" w:sz="0" w:space="0" w:color="auto" w:frame="1"/>
        </w:rPr>
        <w:t>вдома</w:t>
      </w:r>
      <w:proofErr w:type="spellEnd"/>
      <w:r w:rsidRPr="00137928">
        <w:rPr>
          <w:color w:val="000000"/>
          <w:sz w:val="28"/>
          <w:szCs w:val="28"/>
          <w:bdr w:val="none" w:sz="0" w:space="0" w:color="auto" w:frame="1"/>
        </w:rPr>
        <w:t>»</w:t>
      </w:r>
      <w:r>
        <w:rPr>
          <w:color w:val="000000"/>
          <w:sz w:val="28"/>
          <w:szCs w:val="28"/>
          <w:bdr w:val="none" w:sz="0" w:space="0" w:color="auto" w:frame="1"/>
          <w:lang w:val="uk-UA"/>
        </w:rPr>
        <w:t>,</w:t>
      </w:r>
      <w:r>
        <w:rPr>
          <w:color w:val="000000"/>
          <w:sz w:val="28"/>
          <w:szCs w:val="28"/>
          <w:bdr w:val="none" w:sz="0" w:space="0" w:color="auto" w:frame="1"/>
        </w:rPr>
        <w:t xml:space="preserve"> та </w:t>
      </w:r>
      <w:r>
        <w:rPr>
          <w:color w:val="000000"/>
          <w:sz w:val="28"/>
          <w:szCs w:val="28"/>
          <w:bdr w:val="none" w:sz="0" w:space="0" w:color="auto" w:frame="1"/>
          <w:lang w:val="uk-UA"/>
        </w:rPr>
        <w:t>«</w:t>
      </w:r>
      <w:proofErr w:type="spellStart"/>
      <w:r>
        <w:rPr>
          <w:color w:val="000000"/>
          <w:sz w:val="28"/>
          <w:szCs w:val="28"/>
          <w:bdr w:val="none" w:sz="0" w:space="0" w:color="auto" w:frame="1"/>
        </w:rPr>
        <w:t>консультування</w:t>
      </w:r>
      <w:proofErr w:type="spellEnd"/>
      <w:r>
        <w:rPr>
          <w:color w:val="000000"/>
          <w:sz w:val="28"/>
          <w:szCs w:val="28"/>
          <w:bdr w:val="none" w:sz="0" w:space="0" w:color="auto" w:frame="1"/>
        </w:rPr>
        <w:t>»</w:t>
      </w:r>
      <w:r w:rsidRPr="00137928">
        <w:rPr>
          <w:color w:val="000000"/>
          <w:sz w:val="28"/>
          <w:szCs w:val="28"/>
          <w:bdr w:val="none" w:sz="0" w:space="0" w:color="auto" w:frame="1"/>
        </w:rPr>
        <w:t xml:space="preserve"> а </w:t>
      </w:r>
      <w:proofErr w:type="spellStart"/>
      <w:r w:rsidRPr="00137928">
        <w:rPr>
          <w:color w:val="000000"/>
          <w:sz w:val="28"/>
          <w:szCs w:val="28"/>
          <w:bdr w:val="none" w:sz="0" w:space="0" w:color="auto" w:frame="1"/>
        </w:rPr>
        <w:t>саме</w:t>
      </w:r>
      <w:proofErr w:type="spellEnd"/>
      <w:r w:rsidRPr="00137928">
        <w:rPr>
          <w:color w:val="000000"/>
          <w:sz w:val="28"/>
          <w:szCs w:val="28"/>
          <w:bdr w:val="none" w:sz="0" w:space="0" w:color="auto" w:frame="1"/>
        </w:rPr>
        <w:t>:</w:t>
      </w:r>
    </w:p>
    <w:p w:rsidR="003457F4" w:rsidRPr="00137928" w:rsidRDefault="003457F4" w:rsidP="003457F4">
      <w:pPr>
        <w:shd w:val="clear" w:color="auto" w:fill="FBFBFB"/>
        <w:jc w:val="both"/>
        <w:rPr>
          <w:color w:val="000000"/>
          <w:sz w:val="28"/>
          <w:szCs w:val="28"/>
        </w:rPr>
      </w:pPr>
      <w:r w:rsidRPr="00137928">
        <w:rPr>
          <w:color w:val="000000"/>
          <w:sz w:val="28"/>
          <w:szCs w:val="28"/>
          <w:bdr w:val="none" w:sz="0" w:space="0" w:color="auto" w:frame="1"/>
        </w:rPr>
        <w:t xml:space="preserve">   - </w:t>
      </w:r>
      <w:proofErr w:type="spellStart"/>
      <w:r w:rsidRPr="00137928">
        <w:rPr>
          <w:color w:val="000000"/>
          <w:sz w:val="28"/>
          <w:szCs w:val="28"/>
          <w:bdr w:val="none" w:sz="0" w:space="0" w:color="auto" w:frame="1"/>
        </w:rPr>
        <w:t>продовжити</w:t>
      </w:r>
      <w:proofErr w:type="spellEnd"/>
      <w:r w:rsidRPr="00137928">
        <w:rPr>
          <w:color w:val="000000"/>
          <w:sz w:val="28"/>
          <w:szCs w:val="28"/>
          <w:bdr w:val="none" w:sz="0" w:space="0" w:color="auto" w:frame="1"/>
        </w:rPr>
        <w:t xml:space="preserve"> роботу </w:t>
      </w:r>
      <w:proofErr w:type="spellStart"/>
      <w:r w:rsidRPr="00137928">
        <w:rPr>
          <w:color w:val="000000"/>
          <w:sz w:val="28"/>
          <w:szCs w:val="28"/>
          <w:bdr w:val="none" w:sz="0" w:space="0" w:color="auto" w:frame="1"/>
        </w:rPr>
        <w:t>щодо</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виявлення</w:t>
      </w:r>
      <w:proofErr w:type="spellEnd"/>
      <w:r w:rsidRPr="00137928">
        <w:rPr>
          <w:color w:val="000000"/>
          <w:sz w:val="28"/>
          <w:szCs w:val="28"/>
          <w:bdr w:val="none" w:sz="0" w:space="0" w:color="auto" w:frame="1"/>
        </w:rPr>
        <w:t xml:space="preserve"> одиноких </w:t>
      </w:r>
      <w:proofErr w:type="spellStart"/>
      <w:r w:rsidRPr="00137928">
        <w:rPr>
          <w:color w:val="000000"/>
          <w:sz w:val="28"/>
          <w:szCs w:val="28"/>
          <w:bdr w:val="none" w:sz="0" w:space="0" w:color="auto" w:frame="1"/>
        </w:rPr>
        <w:t>громадян</w:t>
      </w:r>
      <w:proofErr w:type="spellEnd"/>
      <w:r w:rsidRPr="00137928">
        <w:rPr>
          <w:color w:val="000000"/>
          <w:sz w:val="28"/>
          <w:szCs w:val="28"/>
          <w:bdr w:val="none" w:sz="0" w:space="0" w:color="auto" w:frame="1"/>
        </w:rPr>
        <w:t xml:space="preserve"> та </w:t>
      </w:r>
      <w:proofErr w:type="spellStart"/>
      <w:proofErr w:type="gramStart"/>
      <w:r w:rsidRPr="00137928">
        <w:rPr>
          <w:color w:val="000000"/>
          <w:sz w:val="28"/>
          <w:szCs w:val="28"/>
          <w:bdr w:val="none" w:sz="0" w:space="0" w:color="auto" w:frame="1"/>
        </w:rPr>
        <w:t>осіб</w:t>
      </w:r>
      <w:proofErr w:type="spellEnd"/>
      <w:proofErr w:type="gramEnd"/>
      <w:r w:rsidRPr="00137928">
        <w:rPr>
          <w:color w:val="000000"/>
          <w:sz w:val="28"/>
          <w:szCs w:val="28"/>
          <w:bdr w:val="none" w:sz="0" w:space="0" w:color="auto" w:frame="1"/>
        </w:rPr>
        <w:t xml:space="preserve"> з </w:t>
      </w:r>
      <w:r w:rsidRPr="00137928">
        <w:rPr>
          <w:color w:val="000000"/>
          <w:sz w:val="28"/>
          <w:szCs w:val="28"/>
          <w:bdr w:val="none" w:sz="0" w:space="0" w:color="auto" w:frame="1"/>
          <w:lang w:val="uk-UA"/>
        </w:rPr>
        <w:t xml:space="preserve"> </w:t>
      </w:r>
      <w:proofErr w:type="spellStart"/>
      <w:r w:rsidRPr="00137928">
        <w:rPr>
          <w:color w:val="000000"/>
          <w:sz w:val="28"/>
          <w:szCs w:val="28"/>
          <w:bdr w:val="none" w:sz="0" w:space="0" w:color="auto" w:frame="1"/>
        </w:rPr>
        <w:t>інвалідністю</w:t>
      </w:r>
      <w:proofErr w:type="spellEnd"/>
      <w:r w:rsidRPr="00137928">
        <w:rPr>
          <w:color w:val="000000"/>
          <w:sz w:val="28"/>
          <w:szCs w:val="28"/>
          <w:bdr w:val="none" w:sz="0" w:space="0" w:color="auto" w:frame="1"/>
        </w:rPr>
        <w:t xml:space="preserve"> з метою </w:t>
      </w:r>
      <w:proofErr w:type="spellStart"/>
      <w:r w:rsidRPr="00137928">
        <w:rPr>
          <w:color w:val="000000"/>
          <w:sz w:val="28"/>
          <w:szCs w:val="28"/>
          <w:bdr w:val="none" w:sz="0" w:space="0" w:color="auto" w:frame="1"/>
        </w:rPr>
        <w:t>надання</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їм</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необхідної</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допомоги</w:t>
      </w:r>
      <w:proofErr w:type="spellEnd"/>
      <w:r w:rsidRPr="00137928">
        <w:rPr>
          <w:color w:val="000000"/>
          <w:sz w:val="28"/>
          <w:szCs w:val="28"/>
          <w:bdr w:val="none" w:sz="0" w:space="0" w:color="auto" w:frame="1"/>
        </w:rPr>
        <w:t>;</w:t>
      </w:r>
    </w:p>
    <w:p w:rsidR="003457F4" w:rsidRPr="00137928" w:rsidRDefault="003457F4" w:rsidP="003457F4">
      <w:pPr>
        <w:shd w:val="clear" w:color="auto" w:fill="FBFBFB"/>
        <w:jc w:val="both"/>
        <w:rPr>
          <w:color w:val="000000"/>
          <w:sz w:val="28"/>
          <w:szCs w:val="28"/>
        </w:rPr>
      </w:pPr>
      <w:r w:rsidRPr="00137928">
        <w:rPr>
          <w:color w:val="000000"/>
          <w:sz w:val="28"/>
          <w:szCs w:val="28"/>
          <w:bdr w:val="none" w:sz="0" w:space="0" w:color="auto" w:frame="1"/>
        </w:rPr>
        <w:t xml:space="preserve">   - </w:t>
      </w:r>
      <w:proofErr w:type="spellStart"/>
      <w:r w:rsidRPr="00137928">
        <w:rPr>
          <w:color w:val="000000"/>
          <w:sz w:val="28"/>
          <w:szCs w:val="28"/>
          <w:bdr w:val="none" w:sz="0" w:space="0" w:color="auto" w:frame="1"/>
        </w:rPr>
        <w:t>посилити</w:t>
      </w:r>
      <w:proofErr w:type="spellEnd"/>
      <w:r w:rsidRPr="00137928">
        <w:rPr>
          <w:color w:val="000000"/>
          <w:sz w:val="28"/>
          <w:szCs w:val="28"/>
          <w:bdr w:val="none" w:sz="0" w:space="0" w:color="auto" w:frame="1"/>
        </w:rPr>
        <w:t xml:space="preserve"> контроль за </w:t>
      </w:r>
      <w:proofErr w:type="spellStart"/>
      <w:r w:rsidRPr="00137928">
        <w:rPr>
          <w:color w:val="000000"/>
          <w:sz w:val="28"/>
          <w:szCs w:val="28"/>
          <w:bdr w:val="none" w:sz="0" w:space="0" w:color="auto" w:frame="1"/>
        </w:rPr>
        <w:t>якістю</w:t>
      </w:r>
      <w:proofErr w:type="spellEnd"/>
      <w:r w:rsidRPr="00137928">
        <w:rPr>
          <w:color w:val="000000"/>
          <w:sz w:val="28"/>
          <w:szCs w:val="28"/>
          <w:bdr w:val="none" w:sz="0" w:space="0" w:color="auto" w:frame="1"/>
        </w:rPr>
        <w:t xml:space="preserve"> та </w:t>
      </w:r>
      <w:proofErr w:type="spellStart"/>
      <w:r w:rsidRPr="00137928">
        <w:rPr>
          <w:color w:val="000000"/>
          <w:sz w:val="28"/>
          <w:szCs w:val="28"/>
          <w:bdr w:val="none" w:sz="0" w:space="0" w:color="auto" w:frame="1"/>
        </w:rPr>
        <w:t>обсягом</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надання</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послуг</w:t>
      </w:r>
      <w:proofErr w:type="spellEnd"/>
      <w:r w:rsidRPr="00137928">
        <w:rPr>
          <w:color w:val="000000"/>
          <w:sz w:val="28"/>
          <w:szCs w:val="28"/>
          <w:bdr w:val="none" w:sz="0" w:space="0" w:color="auto" w:frame="1"/>
        </w:rPr>
        <w:t xml:space="preserve"> </w:t>
      </w:r>
      <w:proofErr w:type="spellStart"/>
      <w:proofErr w:type="gramStart"/>
      <w:r w:rsidRPr="00137928">
        <w:rPr>
          <w:color w:val="000000"/>
          <w:sz w:val="28"/>
          <w:szCs w:val="28"/>
          <w:bdr w:val="none" w:sz="0" w:space="0" w:color="auto" w:frame="1"/>
        </w:rPr>
        <w:t>п</w:t>
      </w:r>
      <w:proofErr w:type="gramEnd"/>
      <w:r w:rsidRPr="00137928">
        <w:rPr>
          <w:color w:val="000000"/>
          <w:sz w:val="28"/>
          <w:szCs w:val="28"/>
          <w:bdr w:val="none" w:sz="0" w:space="0" w:color="auto" w:frame="1"/>
        </w:rPr>
        <w:t>ідопічним</w:t>
      </w:r>
      <w:proofErr w:type="spellEnd"/>
      <w:r w:rsidR="00A52439">
        <w:rPr>
          <w:color w:val="000000"/>
          <w:sz w:val="28"/>
          <w:szCs w:val="28"/>
          <w:bdr w:val="none" w:sz="0" w:space="0" w:color="auto" w:frame="1"/>
          <w:lang w:val="uk-UA"/>
        </w:rPr>
        <w:t>,</w:t>
      </w:r>
      <w:r w:rsidRPr="00137928">
        <w:rPr>
          <w:color w:val="000000"/>
          <w:sz w:val="28"/>
          <w:szCs w:val="28"/>
          <w:bdr w:val="none" w:sz="0" w:space="0" w:color="auto" w:frame="1"/>
        </w:rPr>
        <w:t xml:space="preserve"> шляхом телефонного </w:t>
      </w:r>
      <w:proofErr w:type="spellStart"/>
      <w:r w:rsidRPr="00137928">
        <w:rPr>
          <w:color w:val="000000"/>
          <w:sz w:val="28"/>
          <w:szCs w:val="28"/>
          <w:bdr w:val="none" w:sz="0" w:space="0" w:color="auto" w:frame="1"/>
        </w:rPr>
        <w:t>опитування</w:t>
      </w:r>
      <w:proofErr w:type="spellEnd"/>
      <w:r w:rsidRPr="00137928">
        <w:rPr>
          <w:color w:val="000000"/>
          <w:sz w:val="28"/>
          <w:szCs w:val="28"/>
          <w:bdr w:val="none" w:sz="0" w:space="0" w:color="auto" w:frame="1"/>
        </w:rPr>
        <w:t xml:space="preserve"> та </w:t>
      </w:r>
      <w:proofErr w:type="spellStart"/>
      <w:r w:rsidRPr="00137928">
        <w:rPr>
          <w:color w:val="000000"/>
          <w:sz w:val="28"/>
          <w:szCs w:val="28"/>
          <w:bdr w:val="none" w:sz="0" w:space="0" w:color="auto" w:frame="1"/>
        </w:rPr>
        <w:t>виїздів</w:t>
      </w:r>
      <w:proofErr w:type="spellEnd"/>
      <w:r w:rsidRPr="00137928">
        <w:rPr>
          <w:color w:val="000000"/>
          <w:sz w:val="28"/>
          <w:szCs w:val="28"/>
          <w:bdr w:val="none" w:sz="0" w:space="0" w:color="auto" w:frame="1"/>
        </w:rPr>
        <w:t xml:space="preserve"> на села;</w:t>
      </w:r>
    </w:p>
    <w:p w:rsidR="003457F4" w:rsidRPr="00137928" w:rsidRDefault="003457F4" w:rsidP="003457F4">
      <w:pPr>
        <w:shd w:val="clear" w:color="auto" w:fill="FBFBFB"/>
        <w:jc w:val="both"/>
        <w:rPr>
          <w:color w:val="000000"/>
          <w:sz w:val="28"/>
          <w:szCs w:val="28"/>
        </w:rPr>
      </w:pPr>
      <w:r w:rsidRPr="00137928">
        <w:rPr>
          <w:color w:val="000000"/>
          <w:sz w:val="28"/>
          <w:szCs w:val="28"/>
          <w:bdr w:val="none" w:sz="0" w:space="0" w:color="auto" w:frame="1"/>
        </w:rPr>
        <w:t xml:space="preserve">   - </w:t>
      </w:r>
      <w:proofErr w:type="spellStart"/>
      <w:r w:rsidRPr="00137928">
        <w:rPr>
          <w:color w:val="000000"/>
          <w:sz w:val="28"/>
          <w:szCs w:val="28"/>
          <w:bdr w:val="none" w:sz="0" w:space="0" w:color="auto" w:frame="1"/>
        </w:rPr>
        <w:t>продовжувати</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інформаційно</w:t>
      </w:r>
      <w:proofErr w:type="spellEnd"/>
      <w:r>
        <w:rPr>
          <w:color w:val="000000"/>
          <w:sz w:val="28"/>
          <w:szCs w:val="28"/>
          <w:bdr w:val="none" w:sz="0" w:space="0" w:color="auto" w:frame="1"/>
          <w:lang w:val="uk-UA"/>
        </w:rPr>
        <w:t xml:space="preserve"> -</w:t>
      </w:r>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роз’яснювальну</w:t>
      </w:r>
      <w:proofErr w:type="spellEnd"/>
      <w:r w:rsidRPr="00137928">
        <w:rPr>
          <w:color w:val="000000"/>
          <w:sz w:val="28"/>
          <w:szCs w:val="28"/>
          <w:bdr w:val="none" w:sz="0" w:space="0" w:color="auto" w:frame="1"/>
        </w:rPr>
        <w:t xml:space="preserve"> </w:t>
      </w:r>
      <w:r>
        <w:rPr>
          <w:color w:val="000000"/>
          <w:sz w:val="28"/>
          <w:szCs w:val="28"/>
          <w:bdr w:val="none" w:sz="0" w:space="0" w:color="auto" w:frame="1"/>
        </w:rPr>
        <w:t>робо</w:t>
      </w:r>
      <w:r w:rsidR="00B0533C">
        <w:rPr>
          <w:color w:val="000000"/>
          <w:sz w:val="28"/>
          <w:szCs w:val="28"/>
          <w:bdr w:val="none" w:sz="0" w:space="0" w:color="auto" w:frame="1"/>
        </w:rPr>
        <w:t xml:space="preserve">ту </w:t>
      </w:r>
      <w:proofErr w:type="spellStart"/>
      <w:r w:rsidR="00B0533C">
        <w:rPr>
          <w:color w:val="000000"/>
          <w:sz w:val="28"/>
          <w:szCs w:val="28"/>
          <w:bdr w:val="none" w:sz="0" w:space="0" w:color="auto" w:frame="1"/>
        </w:rPr>
        <w:t>серед</w:t>
      </w:r>
      <w:proofErr w:type="spellEnd"/>
      <w:r w:rsidR="00B0533C">
        <w:rPr>
          <w:color w:val="000000"/>
          <w:sz w:val="28"/>
          <w:szCs w:val="28"/>
          <w:bdr w:val="none" w:sz="0" w:space="0" w:color="auto" w:frame="1"/>
        </w:rPr>
        <w:t xml:space="preserve"> </w:t>
      </w:r>
      <w:proofErr w:type="spellStart"/>
      <w:r w:rsidR="00B0533C">
        <w:rPr>
          <w:color w:val="000000"/>
          <w:sz w:val="28"/>
          <w:szCs w:val="28"/>
          <w:bdr w:val="none" w:sz="0" w:space="0" w:color="auto" w:frame="1"/>
        </w:rPr>
        <w:t>мешканців</w:t>
      </w:r>
      <w:proofErr w:type="spellEnd"/>
      <w:r w:rsidR="00B0533C">
        <w:rPr>
          <w:color w:val="000000"/>
          <w:sz w:val="28"/>
          <w:szCs w:val="28"/>
          <w:bdr w:val="none" w:sz="0" w:space="0" w:color="auto" w:frame="1"/>
        </w:rPr>
        <w:t xml:space="preserve"> </w:t>
      </w:r>
      <w:proofErr w:type="spellStart"/>
      <w:r w:rsidR="00B0533C">
        <w:rPr>
          <w:color w:val="000000"/>
          <w:sz w:val="28"/>
          <w:szCs w:val="28"/>
          <w:bdr w:val="none" w:sz="0" w:space="0" w:color="auto" w:frame="1"/>
          <w:lang w:val="uk-UA"/>
        </w:rPr>
        <w:t>Баштечківської</w:t>
      </w:r>
      <w:proofErr w:type="spellEnd"/>
      <w:r w:rsidR="00B0533C">
        <w:rPr>
          <w:color w:val="000000"/>
          <w:sz w:val="28"/>
          <w:szCs w:val="28"/>
          <w:bdr w:val="none" w:sz="0" w:space="0" w:color="auto" w:frame="1"/>
        </w:rPr>
        <w:t xml:space="preserve"> </w:t>
      </w:r>
      <w:r w:rsidRPr="00137928">
        <w:rPr>
          <w:color w:val="000000"/>
          <w:sz w:val="28"/>
          <w:szCs w:val="28"/>
          <w:bdr w:val="none" w:sz="0" w:space="0" w:color="auto" w:frame="1"/>
        </w:rPr>
        <w:t xml:space="preserve">ТГ з </w:t>
      </w:r>
      <w:proofErr w:type="spellStart"/>
      <w:r w:rsidRPr="00137928">
        <w:rPr>
          <w:color w:val="000000"/>
          <w:sz w:val="28"/>
          <w:szCs w:val="28"/>
          <w:bdr w:val="none" w:sz="0" w:space="0" w:color="auto" w:frame="1"/>
        </w:rPr>
        <w:t>питань</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напрямків</w:t>
      </w:r>
      <w:proofErr w:type="spellEnd"/>
      <w:r w:rsidRPr="00137928">
        <w:rPr>
          <w:color w:val="000000"/>
          <w:sz w:val="28"/>
          <w:szCs w:val="28"/>
          <w:bdr w:val="none" w:sz="0" w:space="0" w:color="auto" w:frame="1"/>
        </w:rPr>
        <w:t xml:space="preserve"> за </w:t>
      </w:r>
      <w:proofErr w:type="spellStart"/>
      <w:r w:rsidR="00F43161">
        <w:rPr>
          <w:color w:val="000000"/>
          <w:sz w:val="28"/>
          <w:szCs w:val="28"/>
          <w:bdr w:val="none" w:sz="0" w:space="0" w:color="auto" w:frame="1"/>
        </w:rPr>
        <w:t>якими</w:t>
      </w:r>
      <w:proofErr w:type="spellEnd"/>
      <w:r w:rsidR="00F43161">
        <w:rPr>
          <w:color w:val="000000"/>
          <w:sz w:val="28"/>
          <w:szCs w:val="28"/>
          <w:bdr w:val="none" w:sz="0" w:space="0" w:color="auto" w:frame="1"/>
        </w:rPr>
        <w:t xml:space="preserve"> </w:t>
      </w:r>
      <w:proofErr w:type="spellStart"/>
      <w:r w:rsidR="00F43161">
        <w:rPr>
          <w:color w:val="000000"/>
          <w:sz w:val="28"/>
          <w:szCs w:val="28"/>
          <w:bdr w:val="none" w:sz="0" w:space="0" w:color="auto" w:frame="1"/>
        </w:rPr>
        <w:t>працює</w:t>
      </w:r>
      <w:proofErr w:type="spellEnd"/>
      <w:r w:rsidR="00F43161">
        <w:rPr>
          <w:color w:val="000000"/>
          <w:sz w:val="28"/>
          <w:szCs w:val="28"/>
          <w:bdr w:val="none" w:sz="0" w:space="0" w:color="auto" w:frame="1"/>
        </w:rPr>
        <w:t xml:space="preserve"> </w:t>
      </w:r>
      <w:r w:rsidR="00F43161">
        <w:rPr>
          <w:color w:val="000000"/>
          <w:sz w:val="28"/>
          <w:szCs w:val="28"/>
          <w:bdr w:val="none" w:sz="0" w:space="0" w:color="auto" w:frame="1"/>
          <w:lang w:val="uk-UA"/>
        </w:rPr>
        <w:t xml:space="preserve"> </w:t>
      </w:r>
      <w:r w:rsidRPr="00137928">
        <w:rPr>
          <w:color w:val="000000"/>
          <w:sz w:val="28"/>
          <w:szCs w:val="28"/>
          <w:bdr w:val="none" w:sz="0" w:space="0" w:color="auto" w:frame="1"/>
        </w:rPr>
        <w:t xml:space="preserve">Центр </w:t>
      </w:r>
      <w:proofErr w:type="spellStart"/>
      <w:r w:rsidRPr="00137928">
        <w:rPr>
          <w:color w:val="000000"/>
          <w:sz w:val="28"/>
          <w:szCs w:val="28"/>
          <w:bdr w:val="none" w:sz="0" w:space="0" w:color="auto" w:frame="1"/>
        </w:rPr>
        <w:t>надання</w:t>
      </w:r>
      <w:proofErr w:type="spellEnd"/>
      <w:r w:rsidRPr="00137928">
        <w:rPr>
          <w:color w:val="000000"/>
          <w:sz w:val="28"/>
          <w:szCs w:val="28"/>
          <w:bdr w:val="none" w:sz="0" w:space="0" w:color="auto" w:frame="1"/>
        </w:rPr>
        <w:t xml:space="preserve"> </w:t>
      </w:r>
      <w:proofErr w:type="spellStart"/>
      <w:proofErr w:type="gramStart"/>
      <w:r w:rsidRPr="00137928">
        <w:rPr>
          <w:color w:val="000000"/>
          <w:sz w:val="28"/>
          <w:szCs w:val="28"/>
          <w:bdr w:val="none" w:sz="0" w:space="0" w:color="auto" w:frame="1"/>
        </w:rPr>
        <w:t>соц</w:t>
      </w:r>
      <w:proofErr w:type="gramEnd"/>
      <w:r w:rsidRPr="00137928">
        <w:rPr>
          <w:color w:val="000000"/>
          <w:sz w:val="28"/>
          <w:szCs w:val="28"/>
          <w:bdr w:val="none" w:sz="0" w:space="0" w:color="auto" w:frame="1"/>
        </w:rPr>
        <w:t>іальних</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послуг</w:t>
      </w:r>
      <w:proofErr w:type="spellEnd"/>
      <w:r w:rsidRPr="00137928">
        <w:rPr>
          <w:color w:val="000000"/>
          <w:sz w:val="28"/>
          <w:szCs w:val="28"/>
          <w:bdr w:val="none" w:sz="0" w:space="0" w:color="auto" w:frame="1"/>
        </w:rPr>
        <w:t xml:space="preserve"> шляхом </w:t>
      </w:r>
      <w:proofErr w:type="spellStart"/>
      <w:r w:rsidRPr="00137928">
        <w:rPr>
          <w:color w:val="000000"/>
          <w:sz w:val="28"/>
          <w:szCs w:val="28"/>
          <w:bdr w:val="none" w:sz="0" w:space="0" w:color="auto" w:frame="1"/>
        </w:rPr>
        <w:t>висвітлення</w:t>
      </w:r>
      <w:proofErr w:type="spellEnd"/>
      <w:r w:rsidRPr="00137928">
        <w:rPr>
          <w:color w:val="000000"/>
          <w:sz w:val="28"/>
          <w:szCs w:val="28"/>
          <w:bdr w:val="none" w:sz="0" w:space="0" w:color="auto" w:frame="1"/>
        </w:rPr>
        <w:t xml:space="preserve"> на </w:t>
      </w:r>
      <w:proofErr w:type="spellStart"/>
      <w:r w:rsidRPr="00137928">
        <w:rPr>
          <w:color w:val="000000"/>
          <w:sz w:val="28"/>
          <w:szCs w:val="28"/>
          <w:bdr w:val="none" w:sz="0" w:space="0" w:color="auto" w:frame="1"/>
        </w:rPr>
        <w:t>сайті</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громади</w:t>
      </w:r>
      <w:proofErr w:type="spellEnd"/>
      <w:r w:rsidRPr="00137928">
        <w:rPr>
          <w:color w:val="000000"/>
          <w:sz w:val="28"/>
          <w:szCs w:val="28"/>
          <w:bdr w:val="none" w:sz="0" w:space="0" w:color="auto" w:frame="1"/>
        </w:rPr>
        <w:t>;</w:t>
      </w:r>
    </w:p>
    <w:p w:rsidR="003457F4" w:rsidRPr="00137928" w:rsidRDefault="003457F4" w:rsidP="003457F4">
      <w:pPr>
        <w:shd w:val="clear" w:color="auto" w:fill="FBFBFB"/>
        <w:jc w:val="both"/>
        <w:rPr>
          <w:color w:val="000000"/>
          <w:sz w:val="28"/>
          <w:szCs w:val="28"/>
        </w:rPr>
      </w:pPr>
      <w:r w:rsidRPr="00137928">
        <w:rPr>
          <w:color w:val="000000"/>
          <w:sz w:val="28"/>
          <w:szCs w:val="28"/>
          <w:bdr w:val="none" w:sz="0" w:space="0" w:color="auto" w:frame="1"/>
        </w:rPr>
        <w:t xml:space="preserve">   - </w:t>
      </w:r>
      <w:proofErr w:type="spellStart"/>
      <w:r w:rsidRPr="00137928">
        <w:rPr>
          <w:color w:val="000000"/>
          <w:sz w:val="28"/>
          <w:szCs w:val="28"/>
          <w:bdr w:val="none" w:sz="0" w:space="0" w:color="auto" w:frame="1"/>
        </w:rPr>
        <w:t>продовжувати</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своєчасно</w:t>
      </w:r>
      <w:proofErr w:type="spellEnd"/>
      <w:r w:rsidRPr="00137928">
        <w:rPr>
          <w:color w:val="000000"/>
          <w:sz w:val="28"/>
          <w:szCs w:val="28"/>
          <w:bdr w:val="none" w:sz="0" w:space="0" w:color="auto" w:frame="1"/>
        </w:rPr>
        <w:t xml:space="preserve"> та результативно </w:t>
      </w:r>
      <w:proofErr w:type="spellStart"/>
      <w:r w:rsidRPr="00137928">
        <w:rPr>
          <w:color w:val="000000"/>
          <w:sz w:val="28"/>
          <w:szCs w:val="28"/>
          <w:bdr w:val="none" w:sz="0" w:space="0" w:color="auto" w:frame="1"/>
        </w:rPr>
        <w:t>реагувати</w:t>
      </w:r>
      <w:proofErr w:type="spellEnd"/>
      <w:r w:rsidRPr="00137928">
        <w:rPr>
          <w:color w:val="000000"/>
          <w:sz w:val="28"/>
          <w:szCs w:val="28"/>
          <w:bdr w:val="none" w:sz="0" w:space="0" w:color="auto" w:frame="1"/>
        </w:rPr>
        <w:t xml:space="preserve"> на </w:t>
      </w:r>
      <w:proofErr w:type="spellStart"/>
      <w:r w:rsidRPr="00137928">
        <w:rPr>
          <w:color w:val="000000"/>
          <w:sz w:val="28"/>
          <w:szCs w:val="28"/>
          <w:bdr w:val="none" w:sz="0" w:space="0" w:color="auto" w:frame="1"/>
        </w:rPr>
        <w:t>звернення</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громадян</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щодо</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надання</w:t>
      </w:r>
      <w:proofErr w:type="spellEnd"/>
      <w:r w:rsidRPr="00137928">
        <w:rPr>
          <w:color w:val="000000"/>
          <w:sz w:val="28"/>
          <w:szCs w:val="28"/>
          <w:bdr w:val="none" w:sz="0" w:space="0" w:color="auto" w:frame="1"/>
        </w:rPr>
        <w:t xml:space="preserve"> </w:t>
      </w:r>
      <w:proofErr w:type="spellStart"/>
      <w:proofErr w:type="gramStart"/>
      <w:r w:rsidRPr="00137928">
        <w:rPr>
          <w:color w:val="000000"/>
          <w:sz w:val="28"/>
          <w:szCs w:val="28"/>
          <w:bdr w:val="none" w:sz="0" w:space="0" w:color="auto" w:frame="1"/>
        </w:rPr>
        <w:t>соц</w:t>
      </w:r>
      <w:proofErr w:type="gramEnd"/>
      <w:r w:rsidRPr="00137928">
        <w:rPr>
          <w:color w:val="000000"/>
          <w:sz w:val="28"/>
          <w:szCs w:val="28"/>
          <w:bdr w:val="none" w:sz="0" w:space="0" w:color="auto" w:frame="1"/>
        </w:rPr>
        <w:t>іальних</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послуг</w:t>
      </w:r>
      <w:proofErr w:type="spellEnd"/>
      <w:r w:rsidRPr="00137928">
        <w:rPr>
          <w:color w:val="000000"/>
          <w:sz w:val="28"/>
          <w:szCs w:val="28"/>
          <w:bdr w:val="none" w:sz="0" w:space="0" w:color="auto" w:frame="1"/>
        </w:rPr>
        <w:t>;</w:t>
      </w:r>
    </w:p>
    <w:p w:rsidR="003457F4" w:rsidRPr="00137928" w:rsidRDefault="003457F4" w:rsidP="003457F4">
      <w:pPr>
        <w:shd w:val="clear" w:color="auto" w:fill="FBFBFB"/>
        <w:jc w:val="both"/>
        <w:rPr>
          <w:color w:val="000000"/>
          <w:sz w:val="28"/>
          <w:szCs w:val="28"/>
        </w:rPr>
      </w:pPr>
      <w:r w:rsidRPr="00137928">
        <w:rPr>
          <w:color w:val="000000"/>
          <w:sz w:val="28"/>
          <w:szCs w:val="28"/>
          <w:bdr w:val="none" w:sz="0" w:space="0" w:color="auto" w:frame="1"/>
        </w:rPr>
        <w:t xml:space="preserve">   - </w:t>
      </w:r>
      <w:proofErr w:type="spellStart"/>
      <w:proofErr w:type="gramStart"/>
      <w:r w:rsidRPr="00137928">
        <w:rPr>
          <w:color w:val="000000"/>
          <w:sz w:val="28"/>
          <w:szCs w:val="28"/>
          <w:bdr w:val="none" w:sz="0" w:space="0" w:color="auto" w:frame="1"/>
        </w:rPr>
        <w:t>п</w:t>
      </w:r>
      <w:proofErr w:type="gramEnd"/>
      <w:r w:rsidRPr="00137928">
        <w:rPr>
          <w:color w:val="000000"/>
          <w:sz w:val="28"/>
          <w:szCs w:val="28"/>
          <w:bdr w:val="none" w:sz="0" w:space="0" w:color="auto" w:frame="1"/>
        </w:rPr>
        <w:t>ідвищувати</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профе</w:t>
      </w:r>
      <w:r>
        <w:rPr>
          <w:color w:val="000000"/>
          <w:sz w:val="28"/>
          <w:szCs w:val="28"/>
          <w:bdr w:val="none" w:sz="0" w:space="0" w:color="auto" w:frame="1"/>
        </w:rPr>
        <w:t>сійний</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рівень</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працівників</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комунального</w:t>
      </w:r>
      <w:proofErr w:type="spellEnd"/>
      <w:r>
        <w:rPr>
          <w:color w:val="000000"/>
          <w:sz w:val="28"/>
          <w:szCs w:val="28"/>
          <w:bdr w:val="none" w:sz="0" w:space="0" w:color="auto" w:frame="1"/>
        </w:rPr>
        <w:t xml:space="preserve"> закладу</w:t>
      </w:r>
      <w:r w:rsidRPr="00137928">
        <w:rPr>
          <w:color w:val="000000"/>
          <w:sz w:val="28"/>
          <w:szCs w:val="28"/>
          <w:bdr w:val="none" w:sz="0" w:space="0" w:color="auto" w:frame="1"/>
        </w:rPr>
        <w:t xml:space="preserve"> за </w:t>
      </w:r>
      <w:proofErr w:type="spellStart"/>
      <w:r w:rsidRPr="00137928">
        <w:rPr>
          <w:color w:val="000000"/>
          <w:sz w:val="28"/>
          <w:szCs w:val="28"/>
          <w:bdr w:val="none" w:sz="0" w:space="0" w:color="auto" w:frame="1"/>
        </w:rPr>
        <w:t>фаховими</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напрямками</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своєї</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діяльності</w:t>
      </w:r>
      <w:proofErr w:type="spellEnd"/>
      <w:r w:rsidRPr="00137928">
        <w:rPr>
          <w:color w:val="000000"/>
          <w:sz w:val="28"/>
          <w:szCs w:val="28"/>
          <w:bdr w:val="none" w:sz="0" w:space="0" w:color="auto" w:frame="1"/>
        </w:rPr>
        <w:t>;</w:t>
      </w:r>
    </w:p>
    <w:p w:rsidR="003457F4" w:rsidRPr="00137928" w:rsidRDefault="003457F4" w:rsidP="003457F4">
      <w:pPr>
        <w:shd w:val="clear" w:color="auto" w:fill="FBFBFB"/>
        <w:jc w:val="both"/>
        <w:rPr>
          <w:color w:val="000000"/>
          <w:sz w:val="28"/>
          <w:szCs w:val="28"/>
        </w:rPr>
      </w:pPr>
      <w:r w:rsidRPr="00137928">
        <w:rPr>
          <w:color w:val="000000"/>
          <w:sz w:val="28"/>
          <w:szCs w:val="28"/>
          <w:bdr w:val="none" w:sz="0" w:space="0" w:color="auto" w:frame="1"/>
        </w:rPr>
        <w:t xml:space="preserve">   - провести роботу над </w:t>
      </w:r>
      <w:proofErr w:type="spellStart"/>
      <w:r w:rsidRPr="00137928">
        <w:rPr>
          <w:color w:val="000000"/>
          <w:sz w:val="28"/>
          <w:szCs w:val="28"/>
          <w:bdr w:val="none" w:sz="0" w:space="0" w:color="auto" w:frame="1"/>
        </w:rPr>
        <w:t>оформленням</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стендів</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із</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зазначенням</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інформації</w:t>
      </w:r>
      <w:proofErr w:type="spellEnd"/>
      <w:r w:rsidRPr="00137928">
        <w:rPr>
          <w:color w:val="000000"/>
          <w:sz w:val="28"/>
          <w:szCs w:val="28"/>
          <w:bdr w:val="none" w:sz="0" w:space="0" w:color="auto" w:frame="1"/>
        </w:rPr>
        <w:t xml:space="preserve"> про </w:t>
      </w:r>
      <w:proofErr w:type="spellStart"/>
      <w:r w:rsidRPr="00137928">
        <w:rPr>
          <w:color w:val="000000"/>
          <w:sz w:val="28"/>
          <w:szCs w:val="28"/>
          <w:bdr w:val="none" w:sz="0" w:space="0" w:color="auto" w:frame="1"/>
        </w:rPr>
        <w:t>правозахисні</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організації</w:t>
      </w:r>
      <w:proofErr w:type="spellEnd"/>
      <w:r w:rsidRPr="00137928">
        <w:rPr>
          <w:color w:val="000000"/>
          <w:sz w:val="28"/>
          <w:szCs w:val="28"/>
          <w:bdr w:val="none" w:sz="0" w:space="0" w:color="auto" w:frame="1"/>
        </w:rPr>
        <w:t xml:space="preserve"> та порядок </w:t>
      </w:r>
      <w:proofErr w:type="spellStart"/>
      <w:r w:rsidRPr="00137928">
        <w:rPr>
          <w:color w:val="000000"/>
          <w:sz w:val="28"/>
          <w:szCs w:val="28"/>
          <w:bdr w:val="none" w:sz="0" w:space="0" w:color="auto" w:frame="1"/>
        </w:rPr>
        <w:t>подання</w:t>
      </w:r>
      <w:proofErr w:type="spellEnd"/>
      <w:r w:rsidRPr="00137928">
        <w:rPr>
          <w:color w:val="000000"/>
          <w:sz w:val="28"/>
          <w:szCs w:val="28"/>
          <w:bdr w:val="none" w:sz="0" w:space="0" w:color="auto" w:frame="1"/>
        </w:rPr>
        <w:t xml:space="preserve"> і </w:t>
      </w:r>
      <w:proofErr w:type="spellStart"/>
      <w:r w:rsidRPr="00137928">
        <w:rPr>
          <w:color w:val="000000"/>
          <w:sz w:val="28"/>
          <w:szCs w:val="28"/>
          <w:bdr w:val="none" w:sz="0" w:space="0" w:color="auto" w:frame="1"/>
        </w:rPr>
        <w:t>розгляду</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скарг</w:t>
      </w:r>
      <w:proofErr w:type="spellEnd"/>
      <w:r w:rsidRPr="00137928">
        <w:rPr>
          <w:color w:val="000000"/>
          <w:sz w:val="28"/>
          <w:szCs w:val="28"/>
          <w:bdr w:val="none" w:sz="0" w:space="0" w:color="auto" w:frame="1"/>
        </w:rPr>
        <w:t>;</w:t>
      </w:r>
    </w:p>
    <w:p w:rsidR="003457F4" w:rsidRPr="00A52439" w:rsidRDefault="003457F4" w:rsidP="003457F4">
      <w:pPr>
        <w:shd w:val="clear" w:color="auto" w:fill="FBFBFB"/>
        <w:jc w:val="both"/>
        <w:rPr>
          <w:color w:val="000000"/>
          <w:sz w:val="28"/>
          <w:szCs w:val="28"/>
          <w:lang w:val="uk-UA"/>
        </w:rPr>
      </w:pPr>
      <w:r w:rsidRPr="00137928">
        <w:rPr>
          <w:color w:val="000000"/>
          <w:sz w:val="28"/>
          <w:szCs w:val="28"/>
          <w:bdr w:val="none" w:sz="0" w:space="0" w:color="auto" w:frame="1"/>
        </w:rPr>
        <w:t xml:space="preserve">    - </w:t>
      </w:r>
      <w:proofErr w:type="spellStart"/>
      <w:r w:rsidRPr="00137928">
        <w:rPr>
          <w:color w:val="000000"/>
          <w:sz w:val="28"/>
          <w:szCs w:val="28"/>
          <w:bdr w:val="none" w:sz="0" w:space="0" w:color="auto" w:frame="1"/>
        </w:rPr>
        <w:t>проаналізувати</w:t>
      </w:r>
      <w:proofErr w:type="spellEnd"/>
      <w:r w:rsidRPr="00137928">
        <w:rPr>
          <w:color w:val="000000"/>
          <w:sz w:val="28"/>
          <w:szCs w:val="28"/>
          <w:bdr w:val="none" w:sz="0" w:space="0" w:color="auto" w:frame="1"/>
        </w:rPr>
        <w:t xml:space="preserve"> час, </w:t>
      </w:r>
      <w:proofErr w:type="spellStart"/>
      <w:r w:rsidRPr="00137928">
        <w:rPr>
          <w:color w:val="000000"/>
          <w:sz w:val="28"/>
          <w:szCs w:val="28"/>
          <w:bdr w:val="none" w:sz="0" w:space="0" w:color="auto" w:frame="1"/>
        </w:rPr>
        <w:t>який</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витрачають</w:t>
      </w:r>
      <w:proofErr w:type="spellEnd"/>
      <w:r w:rsidRPr="00137928">
        <w:rPr>
          <w:color w:val="000000"/>
          <w:sz w:val="28"/>
          <w:szCs w:val="28"/>
          <w:bdr w:val="none" w:sz="0" w:space="0" w:color="auto" w:frame="1"/>
        </w:rPr>
        <w:t xml:space="preserve"> </w:t>
      </w:r>
      <w:proofErr w:type="spellStart"/>
      <w:proofErr w:type="gramStart"/>
      <w:r w:rsidRPr="00137928">
        <w:rPr>
          <w:color w:val="000000"/>
          <w:sz w:val="28"/>
          <w:szCs w:val="28"/>
          <w:bdr w:val="none" w:sz="0" w:space="0" w:color="auto" w:frame="1"/>
        </w:rPr>
        <w:t>соц</w:t>
      </w:r>
      <w:proofErr w:type="gramEnd"/>
      <w:r w:rsidRPr="00137928">
        <w:rPr>
          <w:color w:val="000000"/>
          <w:sz w:val="28"/>
          <w:szCs w:val="28"/>
          <w:bdr w:val="none" w:sz="0" w:space="0" w:color="auto" w:frame="1"/>
        </w:rPr>
        <w:t>іальні</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робітники</w:t>
      </w:r>
      <w:proofErr w:type="spellEnd"/>
      <w:r w:rsidRPr="00137928">
        <w:rPr>
          <w:color w:val="000000"/>
          <w:sz w:val="28"/>
          <w:szCs w:val="28"/>
          <w:bdr w:val="none" w:sz="0" w:space="0" w:color="auto" w:frame="1"/>
        </w:rPr>
        <w:t xml:space="preserve"> на </w:t>
      </w:r>
      <w:proofErr w:type="spellStart"/>
      <w:r w:rsidRPr="00137928">
        <w:rPr>
          <w:color w:val="000000"/>
          <w:sz w:val="28"/>
          <w:szCs w:val="28"/>
          <w:bdr w:val="none" w:sz="0" w:space="0" w:color="auto" w:frame="1"/>
        </w:rPr>
        <w:t>надання</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послуги</w:t>
      </w:r>
      <w:proofErr w:type="spellEnd"/>
      <w:r w:rsidRPr="00137928">
        <w:rPr>
          <w:color w:val="000000"/>
          <w:sz w:val="28"/>
          <w:szCs w:val="28"/>
          <w:bdr w:val="none" w:sz="0" w:space="0" w:color="auto" w:frame="1"/>
        </w:rPr>
        <w:t xml:space="preserve"> догляд </w:t>
      </w:r>
      <w:proofErr w:type="spellStart"/>
      <w:r w:rsidRPr="00137928">
        <w:rPr>
          <w:color w:val="000000"/>
          <w:sz w:val="28"/>
          <w:szCs w:val="28"/>
          <w:bdr w:val="none" w:sz="0" w:space="0" w:color="auto" w:frame="1"/>
        </w:rPr>
        <w:t>вдома</w:t>
      </w:r>
      <w:proofErr w:type="spellEnd"/>
      <w:r w:rsidRPr="00137928">
        <w:rPr>
          <w:color w:val="000000"/>
          <w:sz w:val="28"/>
          <w:szCs w:val="28"/>
          <w:bdr w:val="none" w:sz="0" w:space="0" w:color="auto" w:frame="1"/>
        </w:rPr>
        <w:t xml:space="preserve"> для </w:t>
      </w:r>
      <w:proofErr w:type="spellStart"/>
      <w:r w:rsidRPr="00137928">
        <w:rPr>
          <w:color w:val="000000"/>
          <w:sz w:val="28"/>
          <w:szCs w:val="28"/>
          <w:bdr w:val="none" w:sz="0" w:space="0" w:color="auto" w:frame="1"/>
        </w:rPr>
        <w:t>вдосконалення</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індивідуального</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підходу</w:t>
      </w:r>
      <w:proofErr w:type="spellEnd"/>
      <w:r w:rsidRPr="00137928">
        <w:rPr>
          <w:color w:val="000000"/>
          <w:sz w:val="28"/>
          <w:szCs w:val="28"/>
          <w:bdr w:val="none" w:sz="0" w:space="0" w:color="auto" w:frame="1"/>
        </w:rPr>
        <w:t xml:space="preserve"> до кожного </w:t>
      </w:r>
      <w:proofErr w:type="spellStart"/>
      <w:r w:rsidRPr="00137928">
        <w:rPr>
          <w:color w:val="000000"/>
          <w:sz w:val="28"/>
          <w:szCs w:val="28"/>
          <w:bdr w:val="none" w:sz="0" w:space="0" w:color="auto" w:frame="1"/>
        </w:rPr>
        <w:t>отримувача</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послуги</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що</w:t>
      </w:r>
      <w:proofErr w:type="spellEnd"/>
      <w:r w:rsidRPr="00137928">
        <w:rPr>
          <w:color w:val="000000"/>
          <w:sz w:val="28"/>
          <w:szCs w:val="28"/>
          <w:bdr w:val="none" w:sz="0" w:space="0" w:color="auto" w:frame="1"/>
        </w:rPr>
        <w:t xml:space="preserve"> дозволить </w:t>
      </w:r>
      <w:proofErr w:type="spellStart"/>
      <w:r w:rsidRPr="00137928">
        <w:rPr>
          <w:color w:val="000000"/>
          <w:sz w:val="28"/>
          <w:szCs w:val="28"/>
          <w:bdr w:val="none" w:sz="0" w:space="0" w:color="auto" w:frame="1"/>
        </w:rPr>
        <w:t>приділяти</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більше</w:t>
      </w:r>
      <w:proofErr w:type="spellEnd"/>
      <w:r w:rsidRPr="00137928">
        <w:rPr>
          <w:color w:val="000000"/>
          <w:sz w:val="28"/>
          <w:szCs w:val="28"/>
          <w:bdr w:val="none" w:sz="0" w:space="0" w:color="auto" w:frame="1"/>
        </w:rPr>
        <w:t xml:space="preserve"> часу для </w:t>
      </w:r>
      <w:proofErr w:type="spellStart"/>
      <w:r w:rsidRPr="00137928">
        <w:rPr>
          <w:color w:val="000000"/>
          <w:sz w:val="28"/>
          <w:szCs w:val="28"/>
          <w:bdr w:val="none" w:sz="0" w:space="0" w:color="auto" w:frame="1"/>
        </w:rPr>
        <w:t>покращення</w:t>
      </w:r>
      <w:proofErr w:type="spellEnd"/>
      <w:r w:rsidRPr="00137928">
        <w:rPr>
          <w:color w:val="000000"/>
          <w:sz w:val="28"/>
          <w:szCs w:val="28"/>
          <w:bdr w:val="none" w:sz="0" w:space="0" w:color="auto" w:frame="1"/>
        </w:rPr>
        <w:t xml:space="preserve"> </w:t>
      </w:r>
      <w:proofErr w:type="spellStart"/>
      <w:r w:rsidRPr="00137928">
        <w:rPr>
          <w:color w:val="000000"/>
          <w:sz w:val="28"/>
          <w:szCs w:val="28"/>
          <w:bdr w:val="none" w:sz="0" w:space="0" w:color="auto" w:frame="1"/>
        </w:rPr>
        <w:t>емоційного</w:t>
      </w:r>
      <w:proofErr w:type="spellEnd"/>
      <w:r w:rsidRPr="00137928">
        <w:rPr>
          <w:color w:val="000000"/>
          <w:sz w:val="28"/>
          <w:szCs w:val="28"/>
          <w:bdr w:val="none" w:sz="0" w:space="0" w:color="auto" w:frame="1"/>
        </w:rPr>
        <w:t xml:space="preserve"> та </w:t>
      </w:r>
      <w:proofErr w:type="spellStart"/>
      <w:r w:rsidRPr="00137928">
        <w:rPr>
          <w:color w:val="000000"/>
          <w:sz w:val="28"/>
          <w:szCs w:val="28"/>
          <w:bdr w:val="none" w:sz="0" w:space="0" w:color="auto" w:frame="1"/>
        </w:rPr>
        <w:t>психологічного</w:t>
      </w:r>
      <w:proofErr w:type="spellEnd"/>
      <w:r w:rsidRPr="00137928">
        <w:rPr>
          <w:color w:val="000000"/>
          <w:sz w:val="28"/>
          <w:szCs w:val="28"/>
          <w:bdr w:val="none" w:sz="0" w:space="0" w:color="auto" w:frame="1"/>
        </w:rPr>
        <w:t xml:space="preserve"> стану</w:t>
      </w:r>
      <w:r w:rsidR="00A52E6B">
        <w:rPr>
          <w:color w:val="000000"/>
          <w:sz w:val="28"/>
          <w:szCs w:val="28"/>
          <w:bdr w:val="none" w:sz="0" w:space="0" w:color="auto" w:frame="1"/>
        </w:rPr>
        <w:t xml:space="preserve"> </w:t>
      </w:r>
      <w:proofErr w:type="spellStart"/>
      <w:r w:rsidR="00A52E6B">
        <w:rPr>
          <w:color w:val="000000"/>
          <w:sz w:val="28"/>
          <w:szCs w:val="28"/>
          <w:bdr w:val="none" w:sz="0" w:space="0" w:color="auto" w:frame="1"/>
        </w:rPr>
        <w:t>отримувачів</w:t>
      </w:r>
      <w:proofErr w:type="spellEnd"/>
      <w:r w:rsidR="00A52E6B">
        <w:rPr>
          <w:color w:val="000000"/>
          <w:sz w:val="28"/>
          <w:szCs w:val="28"/>
          <w:bdr w:val="none" w:sz="0" w:space="0" w:color="auto" w:frame="1"/>
        </w:rPr>
        <w:t xml:space="preserve"> </w:t>
      </w:r>
      <w:proofErr w:type="spellStart"/>
      <w:r w:rsidR="00A52E6B">
        <w:rPr>
          <w:color w:val="000000"/>
          <w:sz w:val="28"/>
          <w:szCs w:val="28"/>
          <w:bdr w:val="none" w:sz="0" w:space="0" w:color="auto" w:frame="1"/>
        </w:rPr>
        <w:t>соціальної</w:t>
      </w:r>
      <w:proofErr w:type="spellEnd"/>
      <w:r w:rsidR="00A52E6B">
        <w:rPr>
          <w:color w:val="000000"/>
          <w:sz w:val="28"/>
          <w:szCs w:val="28"/>
          <w:bdr w:val="none" w:sz="0" w:space="0" w:color="auto" w:frame="1"/>
        </w:rPr>
        <w:t xml:space="preserve"> </w:t>
      </w:r>
      <w:proofErr w:type="spellStart"/>
      <w:r w:rsidR="00A52E6B">
        <w:rPr>
          <w:color w:val="000000"/>
          <w:sz w:val="28"/>
          <w:szCs w:val="28"/>
          <w:bdr w:val="none" w:sz="0" w:space="0" w:color="auto" w:frame="1"/>
        </w:rPr>
        <w:t>послуги</w:t>
      </w:r>
      <w:proofErr w:type="spellEnd"/>
      <w:r w:rsidR="00A52439" w:rsidRPr="00A52439">
        <w:rPr>
          <w:color w:val="000000"/>
          <w:sz w:val="28"/>
          <w:szCs w:val="28"/>
          <w:bdr w:val="none" w:sz="0" w:space="0" w:color="auto" w:frame="1"/>
        </w:rPr>
        <w:t>;</w:t>
      </w:r>
    </w:p>
    <w:p w:rsidR="00A52439" w:rsidRDefault="00A52439" w:rsidP="00A52439">
      <w:pPr>
        <w:pStyle w:val="a3"/>
        <w:numPr>
          <w:ilvl w:val="0"/>
          <w:numId w:val="4"/>
        </w:numPr>
        <w:jc w:val="both"/>
        <w:rPr>
          <w:color w:val="000000"/>
          <w:sz w:val="28"/>
          <w:szCs w:val="28"/>
          <w:bdr w:val="none" w:sz="0" w:space="0" w:color="auto" w:frame="1"/>
          <w:lang w:val="uk-UA"/>
        </w:rPr>
      </w:pPr>
      <w:r>
        <w:rPr>
          <w:color w:val="000000"/>
          <w:sz w:val="28"/>
          <w:szCs w:val="28"/>
          <w:bdr w:val="none" w:sz="0" w:space="0" w:color="auto" w:frame="1"/>
          <w:lang w:val="uk-UA"/>
        </w:rPr>
        <w:t xml:space="preserve">в межах </w:t>
      </w:r>
      <w:proofErr w:type="spellStart"/>
      <w:r>
        <w:rPr>
          <w:color w:val="000000"/>
          <w:sz w:val="28"/>
          <w:szCs w:val="28"/>
          <w:bdr w:val="none" w:sz="0" w:space="0" w:color="auto" w:frame="1"/>
          <w:lang w:val="uk-UA"/>
        </w:rPr>
        <w:t>фінассової</w:t>
      </w:r>
      <w:proofErr w:type="spellEnd"/>
      <w:r>
        <w:rPr>
          <w:color w:val="000000"/>
          <w:sz w:val="28"/>
          <w:szCs w:val="28"/>
          <w:bdr w:val="none" w:sz="0" w:space="0" w:color="auto" w:frame="1"/>
          <w:lang w:val="uk-UA"/>
        </w:rPr>
        <w:t xml:space="preserve"> можливості сприяти зміцненню матеріальної бази Центру в частині забезпечення соціальних робітників велосипедами, спецодягом, взуттям тощо</w:t>
      </w:r>
      <w:r w:rsidRPr="00A52439">
        <w:rPr>
          <w:color w:val="000000"/>
          <w:sz w:val="28"/>
          <w:szCs w:val="28"/>
          <w:bdr w:val="none" w:sz="0" w:space="0" w:color="auto" w:frame="1"/>
          <w:lang w:val="uk-UA"/>
        </w:rPr>
        <w:t>;</w:t>
      </w:r>
    </w:p>
    <w:p w:rsidR="003457F4" w:rsidRPr="00A52439" w:rsidRDefault="00A52439" w:rsidP="00A52439">
      <w:pPr>
        <w:pStyle w:val="a3"/>
        <w:numPr>
          <w:ilvl w:val="0"/>
          <w:numId w:val="4"/>
        </w:numPr>
        <w:jc w:val="both"/>
        <w:rPr>
          <w:color w:val="000000"/>
          <w:sz w:val="28"/>
          <w:szCs w:val="28"/>
          <w:bdr w:val="none" w:sz="0" w:space="0" w:color="auto" w:frame="1"/>
          <w:lang w:val="uk-UA"/>
        </w:rPr>
      </w:pPr>
      <w:r>
        <w:rPr>
          <w:color w:val="000000"/>
          <w:sz w:val="28"/>
          <w:szCs w:val="28"/>
          <w:bdr w:val="none" w:sz="0" w:space="0" w:color="auto" w:frame="1"/>
          <w:lang w:val="uk-UA"/>
        </w:rPr>
        <w:t>налагодити роботу з благодійними організаціями, приватними підприємцями, релігійними конфесіями у напрямку надання допомоги</w:t>
      </w:r>
      <w:r w:rsidR="00B21BDE">
        <w:rPr>
          <w:color w:val="000000"/>
          <w:sz w:val="28"/>
          <w:szCs w:val="28"/>
          <w:bdr w:val="none" w:sz="0" w:space="0" w:color="auto" w:frame="1"/>
          <w:lang w:val="uk-UA"/>
        </w:rPr>
        <w:t xml:space="preserve"> малозабезпеченим мешканцям </w:t>
      </w:r>
      <w:proofErr w:type="spellStart"/>
      <w:r w:rsidR="00B21BDE">
        <w:rPr>
          <w:color w:val="000000"/>
          <w:sz w:val="28"/>
          <w:szCs w:val="28"/>
          <w:bdr w:val="none" w:sz="0" w:space="0" w:color="auto" w:frame="1"/>
          <w:lang w:val="uk-UA"/>
        </w:rPr>
        <w:t>Баштечківської</w:t>
      </w:r>
      <w:proofErr w:type="spellEnd"/>
      <w:r w:rsidR="00B21BDE">
        <w:rPr>
          <w:color w:val="000000"/>
          <w:sz w:val="28"/>
          <w:szCs w:val="28"/>
          <w:bdr w:val="none" w:sz="0" w:space="0" w:color="auto" w:frame="1"/>
          <w:lang w:val="uk-UA"/>
        </w:rPr>
        <w:t xml:space="preserve"> ТГ засобами особистої гігієни, одягом та взуттям, допоміжними засобами пересування. </w:t>
      </w:r>
      <w:r w:rsidR="003457F4" w:rsidRPr="00A52439">
        <w:rPr>
          <w:color w:val="000000"/>
          <w:sz w:val="28"/>
          <w:szCs w:val="28"/>
          <w:bdr w:val="none" w:sz="0" w:space="0" w:color="auto" w:frame="1"/>
          <w:lang w:val="uk-UA"/>
        </w:rPr>
        <w:t xml:space="preserve">       </w:t>
      </w:r>
    </w:p>
    <w:p w:rsidR="00F252C9" w:rsidRPr="006E0B29" w:rsidRDefault="00F252C9" w:rsidP="003457F4">
      <w:pPr>
        <w:jc w:val="both"/>
        <w:rPr>
          <w:rFonts w:eastAsia="Calibri"/>
          <w:sz w:val="28"/>
          <w:szCs w:val="28"/>
          <w:lang w:val="uk-UA" w:eastAsia="ar-SA"/>
        </w:rPr>
      </w:pPr>
    </w:p>
    <w:p w:rsidR="00F252C9" w:rsidRDefault="00F252C9" w:rsidP="003457F4">
      <w:pPr>
        <w:rPr>
          <w:sz w:val="28"/>
          <w:szCs w:val="28"/>
          <w:lang w:val="uk-UA"/>
        </w:rPr>
      </w:pPr>
    </w:p>
    <w:p w:rsidR="00F252C9" w:rsidRDefault="00F252C9" w:rsidP="003457F4">
      <w:pPr>
        <w:rPr>
          <w:sz w:val="28"/>
          <w:szCs w:val="28"/>
          <w:lang w:val="uk-UA"/>
        </w:rPr>
      </w:pPr>
    </w:p>
    <w:p w:rsidR="00F252C9" w:rsidRDefault="00B21BDE" w:rsidP="003457F4">
      <w:pPr>
        <w:rPr>
          <w:sz w:val="28"/>
          <w:szCs w:val="28"/>
          <w:lang w:val="uk-UA"/>
        </w:rPr>
      </w:pPr>
      <w:r>
        <w:rPr>
          <w:sz w:val="28"/>
          <w:szCs w:val="28"/>
          <w:lang w:val="uk-UA"/>
        </w:rPr>
        <w:br/>
        <w:t>В.о.  д</w:t>
      </w:r>
      <w:r w:rsidR="003457F4" w:rsidRPr="00447CD7">
        <w:rPr>
          <w:sz w:val="28"/>
          <w:szCs w:val="28"/>
          <w:lang w:val="uk-UA"/>
        </w:rPr>
        <w:t>иректор</w:t>
      </w:r>
      <w:r>
        <w:rPr>
          <w:sz w:val="28"/>
          <w:szCs w:val="28"/>
          <w:lang w:val="uk-UA"/>
        </w:rPr>
        <w:t>а</w:t>
      </w:r>
      <w:r w:rsidR="003457F4" w:rsidRPr="00447CD7">
        <w:rPr>
          <w:sz w:val="28"/>
          <w:szCs w:val="28"/>
          <w:lang w:val="uk-UA"/>
        </w:rPr>
        <w:t xml:space="preserve"> комунального закладу </w:t>
      </w:r>
      <w:r w:rsidR="003457F4">
        <w:rPr>
          <w:sz w:val="28"/>
          <w:szCs w:val="28"/>
          <w:lang w:val="uk-UA"/>
        </w:rPr>
        <w:t xml:space="preserve">                                        </w:t>
      </w:r>
      <w:r w:rsidR="00A52E6B">
        <w:rPr>
          <w:sz w:val="28"/>
          <w:szCs w:val="28"/>
          <w:lang w:val="uk-UA"/>
        </w:rPr>
        <w:t>Тетяна  Марченко</w:t>
      </w:r>
      <w:r w:rsidR="003457F4" w:rsidRPr="00447CD7">
        <w:rPr>
          <w:sz w:val="28"/>
          <w:szCs w:val="28"/>
          <w:lang w:val="uk-UA"/>
        </w:rPr>
        <w:br/>
      </w:r>
    </w:p>
    <w:p w:rsidR="00F252C9" w:rsidRDefault="00F252C9" w:rsidP="003457F4">
      <w:pPr>
        <w:rPr>
          <w:sz w:val="28"/>
          <w:szCs w:val="28"/>
          <w:lang w:val="uk-UA"/>
        </w:rPr>
      </w:pPr>
    </w:p>
    <w:p w:rsidR="00F252C9" w:rsidRDefault="00F252C9" w:rsidP="003457F4">
      <w:pPr>
        <w:rPr>
          <w:sz w:val="28"/>
          <w:szCs w:val="28"/>
          <w:lang w:val="uk-UA"/>
        </w:rPr>
      </w:pPr>
    </w:p>
    <w:p w:rsidR="003457F4" w:rsidRPr="006E0B29" w:rsidRDefault="003457F4" w:rsidP="003457F4">
      <w:pPr>
        <w:rPr>
          <w:sz w:val="28"/>
          <w:szCs w:val="28"/>
          <w:lang w:val="uk-UA"/>
        </w:rPr>
      </w:pPr>
      <w:r w:rsidRPr="00447CD7">
        <w:rPr>
          <w:sz w:val="28"/>
          <w:szCs w:val="28"/>
          <w:lang w:val="uk-UA"/>
        </w:rPr>
        <w:lastRenderedPageBreak/>
        <w:br/>
      </w:r>
      <w:r>
        <w:rPr>
          <w:sz w:val="28"/>
          <w:szCs w:val="28"/>
          <w:lang w:val="uk-UA"/>
        </w:rPr>
        <w:t xml:space="preserve">Відповідальна за проведення моніторингу                          </w:t>
      </w:r>
      <w:r w:rsidR="00A52E6B">
        <w:rPr>
          <w:sz w:val="28"/>
          <w:szCs w:val="28"/>
          <w:lang w:val="uk-UA"/>
        </w:rPr>
        <w:t>Світлана Мельник</w:t>
      </w:r>
    </w:p>
    <w:p w:rsidR="00F252C9" w:rsidRDefault="00F252C9" w:rsidP="003457F4">
      <w:pPr>
        <w:pStyle w:val="a4"/>
        <w:jc w:val="center"/>
        <w:rPr>
          <w:rFonts w:ascii="Times New Roman" w:hAnsi="Times New Roman" w:cs="Times New Roman"/>
          <w:b/>
          <w:color w:val="000000" w:themeColor="text1"/>
          <w:sz w:val="44"/>
          <w:szCs w:val="44"/>
          <w:lang w:val="uk-UA"/>
        </w:rPr>
      </w:pPr>
    </w:p>
    <w:p w:rsidR="003457F4" w:rsidRPr="00285D1A" w:rsidRDefault="003457F4" w:rsidP="003457F4">
      <w:pPr>
        <w:rPr>
          <w:sz w:val="28"/>
          <w:szCs w:val="28"/>
          <w:lang w:val="uk-UA"/>
        </w:rPr>
      </w:pPr>
    </w:p>
    <w:p w:rsidR="003457F4" w:rsidRPr="00285D1A" w:rsidRDefault="003457F4" w:rsidP="003457F4">
      <w:pPr>
        <w:rPr>
          <w:sz w:val="28"/>
          <w:szCs w:val="28"/>
          <w:lang w:val="uk-UA"/>
        </w:rPr>
      </w:pPr>
    </w:p>
    <w:p w:rsidR="003457F4" w:rsidRPr="00285D1A" w:rsidRDefault="003457F4" w:rsidP="003457F4">
      <w:pPr>
        <w:rPr>
          <w:sz w:val="28"/>
          <w:szCs w:val="28"/>
          <w:lang w:val="uk-UA"/>
        </w:rPr>
      </w:pPr>
    </w:p>
    <w:p w:rsidR="003457F4" w:rsidRPr="00285D1A" w:rsidRDefault="003457F4" w:rsidP="003457F4">
      <w:pPr>
        <w:rPr>
          <w:sz w:val="28"/>
          <w:szCs w:val="28"/>
          <w:lang w:val="uk-UA"/>
        </w:rPr>
      </w:pPr>
    </w:p>
    <w:p w:rsidR="003457F4" w:rsidRPr="00285D1A" w:rsidRDefault="003457F4" w:rsidP="003457F4">
      <w:pPr>
        <w:rPr>
          <w:sz w:val="28"/>
          <w:szCs w:val="28"/>
          <w:lang w:val="uk-UA"/>
        </w:rPr>
      </w:pPr>
    </w:p>
    <w:p w:rsidR="003457F4" w:rsidRPr="00285D1A" w:rsidRDefault="003457F4" w:rsidP="003457F4">
      <w:pPr>
        <w:rPr>
          <w:sz w:val="28"/>
          <w:szCs w:val="28"/>
          <w:lang w:val="uk-UA"/>
        </w:rPr>
      </w:pPr>
    </w:p>
    <w:p w:rsidR="003457F4" w:rsidRPr="00285D1A" w:rsidRDefault="003457F4" w:rsidP="003457F4">
      <w:pPr>
        <w:rPr>
          <w:sz w:val="28"/>
          <w:szCs w:val="28"/>
          <w:lang w:val="uk-UA"/>
        </w:rPr>
      </w:pPr>
    </w:p>
    <w:p w:rsidR="003457F4" w:rsidRPr="00285D1A" w:rsidRDefault="003457F4" w:rsidP="003457F4">
      <w:pPr>
        <w:rPr>
          <w:sz w:val="28"/>
          <w:szCs w:val="28"/>
          <w:lang w:val="uk-UA"/>
        </w:rPr>
      </w:pPr>
      <w:r w:rsidRPr="00285D1A">
        <w:rPr>
          <w:sz w:val="28"/>
          <w:szCs w:val="28"/>
          <w:lang w:val="uk-UA"/>
        </w:rPr>
        <w:t xml:space="preserve">  </w:t>
      </w:r>
    </w:p>
    <w:p w:rsidR="003457F4" w:rsidRPr="00285D1A" w:rsidRDefault="003457F4" w:rsidP="003457F4">
      <w:pPr>
        <w:rPr>
          <w:sz w:val="28"/>
          <w:szCs w:val="28"/>
          <w:lang w:val="uk-UA"/>
        </w:rPr>
      </w:pPr>
    </w:p>
    <w:p w:rsidR="003457F4" w:rsidRPr="00285D1A" w:rsidRDefault="003457F4" w:rsidP="003457F4">
      <w:pPr>
        <w:rPr>
          <w:sz w:val="28"/>
          <w:szCs w:val="28"/>
          <w:lang w:val="uk-UA"/>
        </w:rPr>
      </w:pPr>
    </w:p>
    <w:p w:rsidR="003457F4" w:rsidRPr="00285D1A" w:rsidRDefault="003457F4" w:rsidP="003457F4">
      <w:pPr>
        <w:rPr>
          <w:sz w:val="28"/>
          <w:szCs w:val="28"/>
          <w:lang w:val="uk-UA"/>
        </w:rPr>
      </w:pPr>
    </w:p>
    <w:p w:rsidR="00B6602A" w:rsidRPr="003457F4" w:rsidRDefault="00B6602A">
      <w:pPr>
        <w:rPr>
          <w:lang w:val="uk-UA"/>
        </w:rPr>
      </w:pPr>
    </w:p>
    <w:sectPr w:rsidR="00B6602A" w:rsidRPr="003457F4" w:rsidSect="00447CD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ngkok">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E63"/>
    <w:multiLevelType w:val="hybridMultilevel"/>
    <w:tmpl w:val="E3AA77DC"/>
    <w:lvl w:ilvl="0" w:tplc="32AEC5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E0121D"/>
    <w:multiLevelType w:val="hybridMultilevel"/>
    <w:tmpl w:val="340ACE12"/>
    <w:lvl w:ilvl="0" w:tplc="87E6F04C">
      <w:numFmt w:val="bullet"/>
      <w:lvlText w:val="-"/>
      <w:lvlJc w:val="left"/>
      <w:pPr>
        <w:tabs>
          <w:tab w:val="num" w:pos="0"/>
        </w:tabs>
        <w:ind w:left="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32B3C35"/>
    <w:multiLevelType w:val="hybridMultilevel"/>
    <w:tmpl w:val="810E6FD2"/>
    <w:lvl w:ilvl="0" w:tplc="2C60D2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06799F"/>
    <w:multiLevelType w:val="hybridMultilevel"/>
    <w:tmpl w:val="8808124E"/>
    <w:lvl w:ilvl="0" w:tplc="ECCE4AA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18"/>
    <w:rsid w:val="000072F8"/>
    <w:rsid w:val="00075FB0"/>
    <w:rsid w:val="00090369"/>
    <w:rsid w:val="000946B2"/>
    <w:rsid w:val="000A55DD"/>
    <w:rsid w:val="00123CB4"/>
    <w:rsid w:val="00123D7E"/>
    <w:rsid w:val="00132DBA"/>
    <w:rsid w:val="0017344D"/>
    <w:rsid w:val="001B4389"/>
    <w:rsid w:val="001C3DDE"/>
    <w:rsid w:val="001E7F63"/>
    <w:rsid w:val="001F18EE"/>
    <w:rsid w:val="00325037"/>
    <w:rsid w:val="003457F4"/>
    <w:rsid w:val="003944B7"/>
    <w:rsid w:val="003A4C6F"/>
    <w:rsid w:val="003D5EB2"/>
    <w:rsid w:val="004270AD"/>
    <w:rsid w:val="00453DCB"/>
    <w:rsid w:val="00477A9F"/>
    <w:rsid w:val="004C3D98"/>
    <w:rsid w:val="004C6CD2"/>
    <w:rsid w:val="005836BC"/>
    <w:rsid w:val="005A04A4"/>
    <w:rsid w:val="005B0DF1"/>
    <w:rsid w:val="00620740"/>
    <w:rsid w:val="006479F2"/>
    <w:rsid w:val="006A011F"/>
    <w:rsid w:val="006A56C7"/>
    <w:rsid w:val="006F0D90"/>
    <w:rsid w:val="00775DC4"/>
    <w:rsid w:val="007836E1"/>
    <w:rsid w:val="008060FA"/>
    <w:rsid w:val="0083296D"/>
    <w:rsid w:val="00833FFD"/>
    <w:rsid w:val="00836E6D"/>
    <w:rsid w:val="00893D18"/>
    <w:rsid w:val="009A78D7"/>
    <w:rsid w:val="009B13A7"/>
    <w:rsid w:val="009E7C15"/>
    <w:rsid w:val="00A20FA5"/>
    <w:rsid w:val="00A5043D"/>
    <w:rsid w:val="00A52439"/>
    <w:rsid w:val="00A52E6B"/>
    <w:rsid w:val="00A57B07"/>
    <w:rsid w:val="00A93BDE"/>
    <w:rsid w:val="00B0533C"/>
    <w:rsid w:val="00B21BDE"/>
    <w:rsid w:val="00B6602A"/>
    <w:rsid w:val="00BC605D"/>
    <w:rsid w:val="00BF111E"/>
    <w:rsid w:val="00C73A4B"/>
    <w:rsid w:val="00CE7F55"/>
    <w:rsid w:val="00D203F8"/>
    <w:rsid w:val="00D21D7C"/>
    <w:rsid w:val="00DB408C"/>
    <w:rsid w:val="00DD67F4"/>
    <w:rsid w:val="00E01298"/>
    <w:rsid w:val="00E337D2"/>
    <w:rsid w:val="00E56F69"/>
    <w:rsid w:val="00EF40F8"/>
    <w:rsid w:val="00F13240"/>
    <w:rsid w:val="00F252C9"/>
    <w:rsid w:val="00F43161"/>
    <w:rsid w:val="00F45800"/>
    <w:rsid w:val="00F81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457F4"/>
    <w:pPr>
      <w:keepNext/>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57F4"/>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3457F4"/>
    <w:pPr>
      <w:ind w:left="720"/>
      <w:contextualSpacing/>
    </w:pPr>
  </w:style>
  <w:style w:type="paragraph" w:styleId="a4">
    <w:name w:val="Subtitle"/>
    <w:basedOn w:val="a"/>
    <w:next w:val="a"/>
    <w:link w:val="a5"/>
    <w:uiPriority w:val="11"/>
    <w:qFormat/>
    <w:rsid w:val="003457F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5">
    <w:name w:val="Подзаголовок Знак"/>
    <w:basedOn w:val="a0"/>
    <w:link w:val="a4"/>
    <w:uiPriority w:val="11"/>
    <w:rsid w:val="003457F4"/>
    <w:rPr>
      <w:rFonts w:eastAsiaTheme="minorEastAsia"/>
      <w:color w:val="5A5A5A" w:themeColor="text1" w:themeTint="A5"/>
      <w:spacing w:val="15"/>
      <w:lang w:eastAsia="ru-RU"/>
    </w:rPr>
  </w:style>
  <w:style w:type="paragraph" w:customStyle="1" w:styleId="11">
    <w:name w:val="Без интервала1"/>
    <w:rsid w:val="003457F4"/>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3457F4"/>
    <w:rPr>
      <w:rFonts w:ascii="Tahoma" w:hAnsi="Tahoma" w:cs="Tahoma"/>
      <w:sz w:val="16"/>
      <w:szCs w:val="16"/>
    </w:rPr>
  </w:style>
  <w:style w:type="character" w:customStyle="1" w:styleId="a7">
    <w:name w:val="Текст выноски Знак"/>
    <w:basedOn w:val="a0"/>
    <w:link w:val="a6"/>
    <w:uiPriority w:val="99"/>
    <w:semiHidden/>
    <w:rsid w:val="003457F4"/>
    <w:rPr>
      <w:rFonts w:ascii="Tahoma" w:eastAsia="Times New Roman" w:hAnsi="Tahoma" w:cs="Tahoma"/>
      <w:sz w:val="16"/>
      <w:szCs w:val="16"/>
      <w:lang w:eastAsia="ru-RU"/>
    </w:rPr>
  </w:style>
  <w:style w:type="character" w:styleId="a8">
    <w:name w:val="Hyperlink"/>
    <w:basedOn w:val="a0"/>
    <w:uiPriority w:val="99"/>
    <w:unhideWhenUsed/>
    <w:rsid w:val="001F18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457F4"/>
    <w:pPr>
      <w:keepNext/>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57F4"/>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3457F4"/>
    <w:pPr>
      <w:ind w:left="720"/>
      <w:contextualSpacing/>
    </w:pPr>
  </w:style>
  <w:style w:type="paragraph" w:styleId="a4">
    <w:name w:val="Subtitle"/>
    <w:basedOn w:val="a"/>
    <w:next w:val="a"/>
    <w:link w:val="a5"/>
    <w:uiPriority w:val="11"/>
    <w:qFormat/>
    <w:rsid w:val="003457F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5">
    <w:name w:val="Подзаголовок Знак"/>
    <w:basedOn w:val="a0"/>
    <w:link w:val="a4"/>
    <w:uiPriority w:val="11"/>
    <w:rsid w:val="003457F4"/>
    <w:rPr>
      <w:rFonts w:eastAsiaTheme="minorEastAsia"/>
      <w:color w:val="5A5A5A" w:themeColor="text1" w:themeTint="A5"/>
      <w:spacing w:val="15"/>
      <w:lang w:eastAsia="ru-RU"/>
    </w:rPr>
  </w:style>
  <w:style w:type="paragraph" w:customStyle="1" w:styleId="11">
    <w:name w:val="Без интервала1"/>
    <w:rsid w:val="003457F4"/>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3457F4"/>
    <w:rPr>
      <w:rFonts w:ascii="Tahoma" w:hAnsi="Tahoma" w:cs="Tahoma"/>
      <w:sz w:val="16"/>
      <w:szCs w:val="16"/>
    </w:rPr>
  </w:style>
  <w:style w:type="character" w:customStyle="1" w:styleId="a7">
    <w:name w:val="Текст выноски Знак"/>
    <w:basedOn w:val="a0"/>
    <w:link w:val="a6"/>
    <w:uiPriority w:val="99"/>
    <w:semiHidden/>
    <w:rsid w:val="003457F4"/>
    <w:rPr>
      <w:rFonts w:ascii="Tahoma" w:eastAsia="Times New Roman" w:hAnsi="Tahoma" w:cs="Tahoma"/>
      <w:sz w:val="16"/>
      <w:szCs w:val="16"/>
      <w:lang w:eastAsia="ru-RU"/>
    </w:rPr>
  </w:style>
  <w:style w:type="character" w:styleId="a8">
    <w:name w:val="Hyperlink"/>
    <w:basedOn w:val="a0"/>
    <w:uiPriority w:val="99"/>
    <w:unhideWhenUsed/>
    <w:rsid w:val="001F18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htethki@gmail.com"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FB8F-5BE5-40C3-881A-365751F5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3095</Words>
  <Characters>17645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2</cp:revision>
  <cp:lastPrinted>2021-07-05T11:37:00Z</cp:lastPrinted>
  <dcterms:created xsi:type="dcterms:W3CDTF">2021-07-19T07:38:00Z</dcterms:created>
  <dcterms:modified xsi:type="dcterms:W3CDTF">2021-07-19T07:38:00Z</dcterms:modified>
</cp:coreProperties>
</file>