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81" w:rsidRDefault="00380F81" w:rsidP="009E07AE">
      <w:pPr>
        <w:pStyle w:val="NoSpacing"/>
        <w:jc w:val="right"/>
        <w:rPr>
          <w:rFonts w:ascii="Times New Roman" w:hAnsi="Times New Roman"/>
          <w:sz w:val="24"/>
          <w:szCs w:val="24"/>
        </w:rPr>
      </w:pPr>
    </w:p>
    <w:p w:rsidR="00380F81" w:rsidRPr="008604D9" w:rsidRDefault="00380F81" w:rsidP="009E07AE">
      <w:pPr>
        <w:pStyle w:val="NoSpacing"/>
        <w:jc w:val="right"/>
        <w:rPr>
          <w:rFonts w:ascii="Times New Roman" w:hAnsi="Times New Roman"/>
          <w:b/>
          <w:sz w:val="24"/>
          <w:szCs w:val="24"/>
        </w:rPr>
      </w:pPr>
      <w:r>
        <w:rPr>
          <w:rFonts w:ascii="Times New Roman" w:hAnsi="Times New Roman"/>
          <w:b/>
          <w:sz w:val="24"/>
          <w:szCs w:val="24"/>
        </w:rPr>
        <w:t>Затверджено</w:t>
      </w:r>
      <w:r w:rsidRPr="008604D9">
        <w:rPr>
          <w:rFonts w:ascii="Times New Roman" w:hAnsi="Times New Roman"/>
          <w:b/>
          <w:sz w:val="24"/>
          <w:szCs w:val="24"/>
        </w:rPr>
        <w:t xml:space="preserve"> рішення</w:t>
      </w:r>
    </w:p>
    <w:p w:rsidR="00380F81" w:rsidRPr="008604D9" w:rsidRDefault="00380F81" w:rsidP="009E07AE">
      <w:pPr>
        <w:pStyle w:val="NoSpacing"/>
        <w:jc w:val="right"/>
        <w:rPr>
          <w:rFonts w:ascii="Times New Roman" w:hAnsi="Times New Roman"/>
          <w:b/>
          <w:sz w:val="24"/>
          <w:szCs w:val="24"/>
        </w:rPr>
      </w:pPr>
      <w:r>
        <w:rPr>
          <w:rFonts w:ascii="Times New Roman" w:hAnsi="Times New Roman"/>
          <w:b/>
          <w:sz w:val="24"/>
          <w:szCs w:val="24"/>
        </w:rPr>
        <w:t xml:space="preserve">сесії Баштечківської  сільської </w:t>
      </w:r>
      <w:r w:rsidRPr="008604D9">
        <w:rPr>
          <w:rFonts w:ascii="Times New Roman" w:hAnsi="Times New Roman"/>
          <w:b/>
          <w:sz w:val="24"/>
          <w:szCs w:val="24"/>
        </w:rPr>
        <w:t xml:space="preserve">ради </w:t>
      </w:r>
    </w:p>
    <w:p w:rsidR="00380F81" w:rsidRPr="00367C7A" w:rsidRDefault="00380F81" w:rsidP="009E07AE">
      <w:pPr>
        <w:pStyle w:val="NoSpacing"/>
        <w:jc w:val="right"/>
        <w:rPr>
          <w:rFonts w:ascii="Times New Roman" w:hAnsi="Times New Roman"/>
          <w:b/>
          <w:sz w:val="24"/>
          <w:szCs w:val="24"/>
          <w:lang w:val="en-US"/>
        </w:rPr>
      </w:pPr>
      <w:r>
        <w:rPr>
          <w:rFonts w:ascii="Times New Roman" w:hAnsi="Times New Roman"/>
          <w:b/>
          <w:sz w:val="24"/>
          <w:szCs w:val="24"/>
        </w:rPr>
        <w:t>від 21.05.2021р. № 9-27/VIII</w:t>
      </w:r>
    </w:p>
    <w:p w:rsidR="00380F81" w:rsidRPr="0017038E" w:rsidRDefault="00380F81" w:rsidP="009E07AE">
      <w:pPr>
        <w:shd w:val="clear" w:color="auto" w:fill="FFFFFF"/>
        <w:spacing w:before="269"/>
        <w:ind w:left="48"/>
        <w:jc w:val="center"/>
        <w:rPr>
          <w:rFonts w:ascii="Times New Roman" w:hAnsi="Times New Roman"/>
          <w:sz w:val="28"/>
          <w:szCs w:val="24"/>
        </w:rPr>
      </w:pPr>
      <w:r w:rsidRPr="0017038E">
        <w:rPr>
          <w:rFonts w:ascii="Times New Roman" w:hAnsi="Times New Roman"/>
          <w:b/>
          <w:bCs/>
          <w:color w:val="000000"/>
          <w:sz w:val="28"/>
          <w:szCs w:val="24"/>
        </w:rPr>
        <w:t xml:space="preserve">Правила благоустрою території </w:t>
      </w:r>
      <w:r>
        <w:rPr>
          <w:rFonts w:ascii="Times New Roman" w:hAnsi="Times New Roman"/>
          <w:b/>
          <w:bCs/>
          <w:color w:val="000000"/>
          <w:sz w:val="28"/>
          <w:szCs w:val="24"/>
        </w:rPr>
        <w:t>сіл  Баштечківської  сільської  ради Уманського району  Черкаської  області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Ці Правила благоустрою території сіл  Баштечківської  сільської  ради  Уманського району  Черкаської  області  (далі Правила) визначають правові, екологічні, соціальні та організаційні засади благоустрою сіл і спрямовані на створення умов, сприятливих для життєдіяльності громади сіл.</w:t>
      </w:r>
    </w:p>
    <w:p w:rsidR="00380F81" w:rsidRPr="006619FB" w:rsidRDefault="00380F81" w:rsidP="00F13053">
      <w:pPr>
        <w:shd w:val="clear" w:color="auto" w:fill="FFFFFF"/>
        <w:spacing w:line="240" w:lineRule="auto"/>
        <w:ind w:right="24" w:firstLine="709"/>
        <w:jc w:val="both"/>
        <w:rPr>
          <w:rFonts w:ascii="Times New Roman" w:hAnsi="Times New Roman"/>
          <w:sz w:val="28"/>
          <w:szCs w:val="28"/>
        </w:rPr>
      </w:pPr>
      <w:r w:rsidRPr="006619FB">
        <w:rPr>
          <w:rFonts w:ascii="Times New Roman" w:hAnsi="Times New Roman"/>
          <w:color w:val="000000"/>
          <w:sz w:val="28"/>
          <w:szCs w:val="28"/>
        </w:rPr>
        <w:t xml:space="preserve">Правила – це нормативно-правовий акт, яким установлюється порядок благоустрою та утримання територій об'єктів благоустрою. Правовою підставою Правил благоустрою території </w:t>
      </w:r>
      <w:r w:rsidRPr="006619FB">
        <w:rPr>
          <w:rFonts w:ascii="Times New Roman" w:hAnsi="Times New Roman"/>
          <w:sz w:val="28"/>
          <w:szCs w:val="28"/>
        </w:rPr>
        <w:t>сіл  Баштечківської  сільської  ради  Уманського району  Черкаської  області</w:t>
      </w:r>
      <w:r w:rsidRPr="006619FB">
        <w:rPr>
          <w:rFonts w:ascii="Times New Roman" w:hAnsi="Times New Roman"/>
          <w:color w:val="000000"/>
          <w:sz w:val="28"/>
          <w:szCs w:val="28"/>
        </w:rPr>
        <w:t xml:space="preserve"> , а також відповідальності за шкоду, заподіяну природному середовищу, санітарному стану і благоустрою сіл, є Закони України "Про благоустрій населених пунктів", "Про охорону навколишнього природного середовища", "Про відходи", "Про охорону атмосферного повітря", "Про відповідальність підприємств, їх об'єднань, установ та організацій за правопорушення у сфері містобудування", "</w:t>
      </w:r>
      <w:r w:rsidRPr="006619FB">
        <w:rPr>
          <w:rFonts w:ascii="Times New Roman" w:hAnsi="Times New Roman"/>
          <w:sz w:val="28"/>
          <w:szCs w:val="28"/>
        </w:rPr>
        <w:t xml:space="preserve">Про регулювання містобудівної діяльності", </w:t>
      </w:r>
      <w:r w:rsidRPr="006619FB">
        <w:rPr>
          <w:rFonts w:ascii="Times New Roman" w:hAnsi="Times New Roman"/>
          <w:color w:val="000000"/>
          <w:sz w:val="28"/>
          <w:szCs w:val="28"/>
        </w:rPr>
        <w:t xml:space="preserve">"Про охорону і використання пам'ятників історії і культури", "Про рекламу", </w:t>
      </w:r>
      <w:r w:rsidRPr="006619FB">
        <w:rPr>
          <w:rFonts w:ascii="Times New Roman" w:hAnsi="Times New Roman"/>
          <w:sz w:val="28"/>
          <w:szCs w:val="28"/>
        </w:rPr>
        <w:t>Кодекс України про адміністративні правопорушення</w:t>
      </w:r>
      <w:r w:rsidRPr="006619FB">
        <w:rPr>
          <w:rFonts w:ascii="Times New Roman" w:hAnsi="Times New Roman"/>
          <w:color w:val="000000"/>
          <w:sz w:val="28"/>
          <w:szCs w:val="28"/>
        </w:rPr>
        <w:t>.</w:t>
      </w:r>
    </w:p>
    <w:p w:rsidR="00380F81" w:rsidRPr="006619FB" w:rsidRDefault="00380F81" w:rsidP="009E07AE">
      <w:pPr>
        <w:shd w:val="clear" w:color="auto" w:fill="FFFFFF"/>
        <w:tabs>
          <w:tab w:val="left" w:pos="370"/>
        </w:tabs>
        <w:ind w:left="23"/>
        <w:jc w:val="both"/>
        <w:rPr>
          <w:rFonts w:ascii="Times New Roman" w:hAnsi="Times New Roman"/>
          <w:sz w:val="28"/>
          <w:szCs w:val="28"/>
        </w:rPr>
      </w:pPr>
      <w:r w:rsidRPr="006619FB">
        <w:rPr>
          <w:rFonts w:ascii="Times New Roman" w:hAnsi="Times New Roman"/>
          <w:b/>
          <w:bCs/>
          <w:i/>
          <w:iCs/>
          <w:color w:val="000000"/>
          <w:sz w:val="28"/>
          <w:szCs w:val="28"/>
        </w:rPr>
        <w:t>1.</w:t>
      </w:r>
      <w:r w:rsidRPr="006619FB">
        <w:rPr>
          <w:rFonts w:ascii="Times New Roman" w:hAnsi="Times New Roman"/>
          <w:b/>
          <w:bCs/>
          <w:i/>
          <w:iCs/>
          <w:color w:val="000000"/>
          <w:sz w:val="28"/>
          <w:szCs w:val="28"/>
        </w:rPr>
        <w:tab/>
        <w:t>Сфера дії Правил та учасників правовідносин у цій сфері.</w:t>
      </w:r>
    </w:p>
    <w:p w:rsidR="00380F81" w:rsidRPr="006619FB" w:rsidRDefault="00380F81" w:rsidP="009E07AE">
      <w:pPr>
        <w:pStyle w:val="NoSpacing"/>
        <w:ind w:firstLine="680"/>
        <w:jc w:val="both"/>
        <w:rPr>
          <w:rFonts w:ascii="Times New Roman" w:hAnsi="Times New Roman"/>
          <w:sz w:val="28"/>
          <w:szCs w:val="28"/>
        </w:rPr>
      </w:pPr>
      <w:r w:rsidRPr="006619FB">
        <w:rPr>
          <w:rFonts w:ascii="Times New Roman" w:hAnsi="Times New Roman"/>
          <w:sz w:val="28"/>
          <w:szCs w:val="28"/>
        </w:rPr>
        <w:t>Дія Правил поширюється на відносини, що виникають в сфері благоустрою сіл, а саме: землеустрою, містобудування, озеленення територій, утримання будинків і споруд, освітлення, територій, а також у галузі охорони здоров'я та охорони навколишнього середовища і спрямовується на створення сприятливого для життєдіяльності довкілля, збереження і охорону навколишнього природного середовища, забезпечення санітарного та епідемічного благополуччя мешканців сіл.</w:t>
      </w:r>
    </w:p>
    <w:p w:rsidR="00380F81" w:rsidRPr="006619FB" w:rsidRDefault="00380F81" w:rsidP="009E07AE">
      <w:pPr>
        <w:pStyle w:val="NoSpacing"/>
        <w:ind w:firstLine="680"/>
        <w:jc w:val="both"/>
        <w:rPr>
          <w:rFonts w:ascii="Times New Roman" w:hAnsi="Times New Roman"/>
          <w:sz w:val="28"/>
          <w:szCs w:val="28"/>
        </w:rPr>
      </w:pPr>
      <w:r w:rsidRPr="006619FB">
        <w:rPr>
          <w:rFonts w:ascii="Times New Roman" w:hAnsi="Times New Roman"/>
          <w:sz w:val="28"/>
          <w:szCs w:val="28"/>
        </w:rPr>
        <w:t>Правила регулюють права й обов'язки учасників правовідносин з благоустрою територій сіл, визначають комплекс заходів, необхідних для забезпечення чистоти і порядку в них.</w:t>
      </w:r>
    </w:p>
    <w:p w:rsidR="00380F81" w:rsidRPr="006619FB" w:rsidRDefault="00380F81" w:rsidP="009E07AE">
      <w:pPr>
        <w:pStyle w:val="NoSpacing"/>
        <w:ind w:firstLine="680"/>
        <w:jc w:val="both"/>
        <w:rPr>
          <w:rFonts w:ascii="Times New Roman" w:hAnsi="Times New Roman"/>
          <w:sz w:val="28"/>
          <w:szCs w:val="28"/>
        </w:rPr>
      </w:pPr>
      <w:r w:rsidRPr="006619FB">
        <w:rPr>
          <w:rFonts w:ascii="Times New Roman" w:hAnsi="Times New Roman"/>
          <w:sz w:val="28"/>
          <w:szCs w:val="28"/>
        </w:rPr>
        <w:t>Учасниками правовідносин у питаннях благоустрою за цими Правилами є керівники та посадові особи підприємств, організацій, установ незалежно від форм власності, фізичні особи, громадяни, а також посадові особи, уповноважені здійснювати контроль за станом благоустрою.</w:t>
      </w:r>
    </w:p>
    <w:p w:rsidR="00380F81" w:rsidRPr="006619FB" w:rsidRDefault="00380F81" w:rsidP="009E07AE">
      <w:pPr>
        <w:shd w:val="clear" w:color="auto" w:fill="FFFFFF"/>
        <w:tabs>
          <w:tab w:val="left" w:pos="567"/>
        </w:tabs>
        <w:spacing w:before="254" w:line="254" w:lineRule="exact"/>
        <w:ind w:left="426" w:hanging="426"/>
        <w:jc w:val="both"/>
        <w:rPr>
          <w:rFonts w:ascii="Times New Roman" w:hAnsi="Times New Roman"/>
          <w:b/>
          <w:bCs/>
          <w:i/>
          <w:iCs/>
          <w:color w:val="000000"/>
          <w:sz w:val="28"/>
          <w:szCs w:val="28"/>
        </w:rPr>
      </w:pPr>
      <w:r w:rsidRPr="006619FB">
        <w:rPr>
          <w:rFonts w:ascii="Times New Roman" w:hAnsi="Times New Roman"/>
          <w:b/>
          <w:bCs/>
          <w:color w:val="000000"/>
          <w:sz w:val="28"/>
          <w:szCs w:val="28"/>
        </w:rPr>
        <w:t>2.</w:t>
      </w:r>
      <w:r w:rsidRPr="006619FB">
        <w:rPr>
          <w:rFonts w:ascii="Times New Roman" w:hAnsi="Times New Roman"/>
          <w:b/>
          <w:bCs/>
          <w:color w:val="000000"/>
          <w:sz w:val="28"/>
          <w:szCs w:val="28"/>
        </w:rPr>
        <w:tab/>
      </w:r>
      <w:r w:rsidRPr="006619FB">
        <w:rPr>
          <w:rFonts w:ascii="Times New Roman" w:hAnsi="Times New Roman"/>
          <w:b/>
          <w:bCs/>
          <w:i/>
          <w:iCs/>
          <w:color w:val="000000"/>
          <w:sz w:val="28"/>
          <w:szCs w:val="28"/>
        </w:rPr>
        <w:t xml:space="preserve">Забезпечення державних, громадських та приватних інтересів, відкритості та доступності Правил. </w:t>
      </w:r>
    </w:p>
    <w:p w:rsidR="00380F81" w:rsidRPr="006619FB" w:rsidRDefault="00380F81" w:rsidP="00F13053">
      <w:pPr>
        <w:shd w:val="clear" w:color="auto" w:fill="FFFFFF"/>
        <w:tabs>
          <w:tab w:val="left" w:pos="567"/>
        </w:tabs>
        <w:spacing w:before="254" w:line="240" w:lineRule="auto"/>
        <w:ind w:firstLine="680"/>
        <w:jc w:val="both"/>
        <w:rPr>
          <w:rFonts w:ascii="Times New Roman" w:hAnsi="Times New Roman"/>
          <w:sz w:val="28"/>
          <w:szCs w:val="28"/>
        </w:rPr>
      </w:pPr>
      <w:r w:rsidRPr="006619FB">
        <w:rPr>
          <w:rFonts w:ascii="Times New Roman" w:hAnsi="Times New Roman"/>
          <w:color w:val="000000"/>
          <w:sz w:val="28"/>
          <w:szCs w:val="28"/>
        </w:rPr>
        <w:t>Правила передбачають:</w:t>
      </w:r>
    </w:p>
    <w:p w:rsidR="00380F81" w:rsidRPr="006619FB" w:rsidRDefault="00380F81" w:rsidP="00F13053">
      <w:pPr>
        <w:widowControl w:val="0"/>
        <w:numPr>
          <w:ilvl w:val="0"/>
          <w:numId w:val="10"/>
        </w:numPr>
        <w:shd w:val="clear" w:color="auto" w:fill="FFFFFF"/>
        <w:tabs>
          <w:tab w:val="left" w:pos="629"/>
        </w:tabs>
        <w:autoSpaceDE w:val="0"/>
        <w:autoSpaceDN w:val="0"/>
        <w:adjustRightInd w:val="0"/>
        <w:spacing w:after="0" w:line="240" w:lineRule="auto"/>
        <w:ind w:left="10" w:firstLine="680"/>
        <w:jc w:val="both"/>
        <w:rPr>
          <w:rFonts w:ascii="Times New Roman" w:hAnsi="Times New Roman"/>
          <w:color w:val="000000"/>
          <w:sz w:val="28"/>
          <w:szCs w:val="28"/>
        </w:rPr>
      </w:pPr>
      <w:r w:rsidRPr="006619FB">
        <w:rPr>
          <w:rFonts w:ascii="Times New Roman" w:hAnsi="Times New Roman"/>
          <w:color w:val="000000"/>
          <w:sz w:val="28"/>
          <w:szCs w:val="28"/>
        </w:rPr>
        <w:t>реалізацію державної політики  і  програми соціально-економічного розвитку сіл у сфері благоустрою селища;</w:t>
      </w:r>
    </w:p>
    <w:p w:rsidR="00380F81" w:rsidRPr="006619FB" w:rsidRDefault="00380F81" w:rsidP="00F13053">
      <w:pPr>
        <w:pStyle w:val="ListParagraph"/>
        <w:widowControl w:val="0"/>
        <w:numPr>
          <w:ilvl w:val="0"/>
          <w:numId w:val="10"/>
        </w:numPr>
        <w:shd w:val="clear" w:color="auto" w:fill="FFFFFF"/>
        <w:tabs>
          <w:tab w:val="left" w:pos="629"/>
        </w:tabs>
        <w:autoSpaceDE w:val="0"/>
        <w:autoSpaceDN w:val="0"/>
        <w:adjustRightInd w:val="0"/>
        <w:spacing w:after="0" w:line="240" w:lineRule="auto"/>
        <w:jc w:val="both"/>
        <w:rPr>
          <w:rFonts w:ascii="Times New Roman" w:hAnsi="Times New Roman"/>
          <w:color w:val="000000"/>
          <w:sz w:val="28"/>
          <w:szCs w:val="28"/>
        </w:rPr>
      </w:pPr>
      <w:r w:rsidRPr="006619FB">
        <w:rPr>
          <w:rFonts w:ascii="Times New Roman" w:hAnsi="Times New Roman"/>
          <w:color w:val="000000"/>
          <w:sz w:val="28"/>
          <w:szCs w:val="28"/>
        </w:rPr>
        <w:t>вдосконалення і виконання програм та заходів благоустрою сіл;</w:t>
      </w:r>
    </w:p>
    <w:p w:rsidR="00380F81" w:rsidRPr="006619FB" w:rsidRDefault="00380F81" w:rsidP="00F13053">
      <w:pPr>
        <w:pStyle w:val="ListParagraph"/>
        <w:widowControl w:val="0"/>
        <w:numPr>
          <w:ilvl w:val="0"/>
          <w:numId w:val="10"/>
        </w:numPr>
        <w:shd w:val="clear" w:color="auto" w:fill="FFFFFF"/>
        <w:tabs>
          <w:tab w:val="left" w:pos="629"/>
        </w:tabs>
        <w:autoSpaceDE w:val="0"/>
        <w:autoSpaceDN w:val="0"/>
        <w:adjustRightInd w:val="0"/>
        <w:spacing w:after="0" w:line="240" w:lineRule="auto"/>
        <w:jc w:val="both"/>
        <w:rPr>
          <w:rFonts w:ascii="Times New Roman" w:hAnsi="Times New Roman"/>
          <w:color w:val="000000"/>
          <w:sz w:val="28"/>
          <w:szCs w:val="28"/>
        </w:rPr>
      </w:pPr>
      <w:r w:rsidRPr="006619FB">
        <w:rPr>
          <w:rFonts w:ascii="Times New Roman" w:hAnsi="Times New Roman"/>
          <w:color w:val="000000"/>
          <w:sz w:val="28"/>
          <w:szCs w:val="28"/>
        </w:rPr>
        <w:t>дотримання на території сіл чистоти і порядку, дотримання тиші в громадських місцях;</w:t>
      </w:r>
    </w:p>
    <w:p w:rsidR="00380F81" w:rsidRPr="006619FB" w:rsidRDefault="00380F81" w:rsidP="00F13053">
      <w:pPr>
        <w:widowControl w:val="0"/>
        <w:numPr>
          <w:ilvl w:val="0"/>
          <w:numId w:val="10"/>
        </w:numPr>
        <w:shd w:val="clear" w:color="auto" w:fill="FFFFFF"/>
        <w:tabs>
          <w:tab w:val="left" w:pos="629"/>
        </w:tabs>
        <w:autoSpaceDE w:val="0"/>
        <w:autoSpaceDN w:val="0"/>
        <w:adjustRightInd w:val="0"/>
        <w:spacing w:before="5" w:after="0" w:line="240" w:lineRule="auto"/>
        <w:ind w:left="10" w:firstLine="680"/>
        <w:jc w:val="both"/>
        <w:rPr>
          <w:rFonts w:ascii="Times New Roman" w:hAnsi="Times New Roman"/>
          <w:color w:val="000000"/>
          <w:sz w:val="28"/>
          <w:szCs w:val="28"/>
        </w:rPr>
      </w:pPr>
      <w:r w:rsidRPr="006619FB">
        <w:rPr>
          <w:rFonts w:ascii="Times New Roman" w:hAnsi="Times New Roman"/>
          <w:color w:val="000000"/>
          <w:sz w:val="28"/>
          <w:szCs w:val="28"/>
        </w:rPr>
        <w:t>розроблення схем санітарного очищення сіл, затвердження правил і заходів благоустрою території сіл, забезпечення їх виконання;</w:t>
      </w:r>
    </w:p>
    <w:p w:rsidR="00380F81" w:rsidRPr="006619FB" w:rsidRDefault="00380F81" w:rsidP="00F13053">
      <w:pPr>
        <w:widowControl w:val="0"/>
        <w:numPr>
          <w:ilvl w:val="0"/>
          <w:numId w:val="10"/>
        </w:numPr>
        <w:shd w:val="clear" w:color="auto" w:fill="FFFFFF"/>
        <w:tabs>
          <w:tab w:val="left" w:pos="629"/>
        </w:tabs>
        <w:autoSpaceDE w:val="0"/>
        <w:autoSpaceDN w:val="0"/>
        <w:adjustRightInd w:val="0"/>
        <w:spacing w:after="0" w:line="240" w:lineRule="auto"/>
        <w:ind w:left="10" w:firstLine="680"/>
        <w:jc w:val="both"/>
        <w:rPr>
          <w:rFonts w:ascii="Times New Roman" w:hAnsi="Times New Roman"/>
          <w:color w:val="000000"/>
          <w:sz w:val="28"/>
          <w:szCs w:val="28"/>
        </w:rPr>
      </w:pPr>
      <w:r w:rsidRPr="006619FB">
        <w:rPr>
          <w:rFonts w:ascii="Times New Roman" w:hAnsi="Times New Roman"/>
          <w:color w:val="000000"/>
          <w:sz w:val="28"/>
          <w:szCs w:val="28"/>
        </w:rPr>
        <w:t>визначення на конкурсних засадах  підприємств, установ, організацій (балансоутримувачів), відповідальних за утримання об'єктів благоустрою;</w:t>
      </w:r>
    </w:p>
    <w:p w:rsidR="00380F81" w:rsidRPr="006619FB" w:rsidRDefault="00380F81" w:rsidP="00F13053">
      <w:pPr>
        <w:widowControl w:val="0"/>
        <w:numPr>
          <w:ilvl w:val="0"/>
          <w:numId w:val="11"/>
        </w:numPr>
        <w:shd w:val="clear" w:color="auto" w:fill="FFFFFF"/>
        <w:tabs>
          <w:tab w:val="left" w:pos="701"/>
        </w:tabs>
        <w:autoSpaceDE w:val="0"/>
        <w:autoSpaceDN w:val="0"/>
        <w:adjustRightInd w:val="0"/>
        <w:spacing w:before="5" w:after="0" w:line="240" w:lineRule="auto"/>
        <w:ind w:left="14" w:firstLine="680"/>
        <w:jc w:val="both"/>
        <w:rPr>
          <w:rFonts w:ascii="Times New Roman" w:hAnsi="Times New Roman"/>
          <w:color w:val="000000"/>
          <w:sz w:val="28"/>
          <w:szCs w:val="28"/>
        </w:rPr>
      </w:pPr>
      <w:r w:rsidRPr="006619FB">
        <w:rPr>
          <w:rFonts w:ascii="Times New Roman" w:hAnsi="Times New Roman"/>
          <w:color w:val="000000"/>
          <w:sz w:val="28"/>
          <w:szCs w:val="28"/>
        </w:rPr>
        <w:t>залучення на договірних засадах, з метою забезпечення на території сіл чистоти і порядку, дотримання тиші в громадських місцях, коштів, трудових і матеріально-технічних ресурсів підприємств, установ і організацій незалежно від форм власності, а також населення;</w:t>
      </w:r>
    </w:p>
    <w:p w:rsidR="00380F81" w:rsidRPr="006619FB" w:rsidRDefault="00380F81" w:rsidP="00F13053">
      <w:pPr>
        <w:widowControl w:val="0"/>
        <w:numPr>
          <w:ilvl w:val="0"/>
          <w:numId w:val="11"/>
        </w:numPr>
        <w:shd w:val="clear" w:color="auto" w:fill="FFFFFF"/>
        <w:tabs>
          <w:tab w:val="left" w:pos="701"/>
        </w:tabs>
        <w:autoSpaceDE w:val="0"/>
        <w:autoSpaceDN w:val="0"/>
        <w:adjustRightInd w:val="0"/>
        <w:spacing w:after="0" w:line="240" w:lineRule="auto"/>
        <w:ind w:left="14" w:firstLine="680"/>
        <w:jc w:val="both"/>
        <w:rPr>
          <w:rFonts w:ascii="Times New Roman" w:hAnsi="Times New Roman"/>
          <w:color w:val="000000"/>
          <w:sz w:val="28"/>
          <w:szCs w:val="28"/>
        </w:rPr>
      </w:pPr>
      <w:r w:rsidRPr="006619FB">
        <w:rPr>
          <w:rFonts w:ascii="Times New Roman" w:hAnsi="Times New Roman"/>
          <w:color w:val="000000"/>
          <w:sz w:val="28"/>
          <w:szCs w:val="28"/>
        </w:rPr>
        <w:t>контроль за станом благоустрою території, інженерних споруд і об'єктів, підприємств, установ та організацій, їх озеленення, охороною зелених насаджень, водних об'єктів;</w:t>
      </w:r>
    </w:p>
    <w:p w:rsidR="00380F81" w:rsidRPr="006619FB" w:rsidRDefault="00380F81" w:rsidP="00F13053">
      <w:pPr>
        <w:widowControl w:val="0"/>
        <w:numPr>
          <w:ilvl w:val="0"/>
          <w:numId w:val="11"/>
        </w:numPr>
        <w:shd w:val="clear" w:color="auto" w:fill="FFFFFF"/>
        <w:tabs>
          <w:tab w:val="left" w:pos="701"/>
        </w:tabs>
        <w:autoSpaceDE w:val="0"/>
        <w:autoSpaceDN w:val="0"/>
        <w:adjustRightInd w:val="0"/>
        <w:spacing w:after="0" w:line="240" w:lineRule="auto"/>
        <w:ind w:left="14" w:firstLine="680"/>
        <w:jc w:val="both"/>
        <w:rPr>
          <w:rFonts w:ascii="Times New Roman" w:hAnsi="Times New Roman"/>
          <w:color w:val="000000"/>
          <w:sz w:val="28"/>
          <w:szCs w:val="28"/>
        </w:rPr>
      </w:pPr>
      <w:r w:rsidRPr="006619FB">
        <w:rPr>
          <w:rFonts w:ascii="Times New Roman" w:hAnsi="Times New Roman"/>
          <w:color w:val="000000"/>
          <w:sz w:val="28"/>
          <w:szCs w:val="28"/>
        </w:rPr>
        <w:t>організацію місць відпочинку громадян, організацію озеленення, охорони зелених насаджень і водойм;</w:t>
      </w:r>
    </w:p>
    <w:p w:rsidR="00380F81" w:rsidRPr="006619FB" w:rsidRDefault="00380F81" w:rsidP="00F13053">
      <w:pPr>
        <w:widowControl w:val="0"/>
        <w:numPr>
          <w:ilvl w:val="0"/>
          <w:numId w:val="11"/>
        </w:numPr>
        <w:shd w:val="clear" w:color="auto" w:fill="FFFFFF"/>
        <w:tabs>
          <w:tab w:val="left" w:pos="701"/>
        </w:tabs>
        <w:autoSpaceDE w:val="0"/>
        <w:autoSpaceDN w:val="0"/>
        <w:adjustRightInd w:val="0"/>
        <w:spacing w:after="0" w:line="240" w:lineRule="auto"/>
        <w:ind w:left="14" w:firstLine="680"/>
        <w:jc w:val="both"/>
        <w:rPr>
          <w:rFonts w:ascii="Times New Roman" w:hAnsi="Times New Roman"/>
          <w:color w:val="000000"/>
          <w:sz w:val="28"/>
          <w:szCs w:val="28"/>
        </w:rPr>
      </w:pPr>
      <w:r w:rsidRPr="006619FB">
        <w:rPr>
          <w:rFonts w:ascii="Times New Roman" w:hAnsi="Times New Roman"/>
          <w:color w:val="000000"/>
          <w:sz w:val="28"/>
          <w:szCs w:val="28"/>
        </w:rPr>
        <w:t>вирішення питань збирання, транспортування, утилізації та знешкодження побутових відходів, знешкодження та захоронення трупів бродячих тварин;</w:t>
      </w:r>
    </w:p>
    <w:p w:rsidR="00380F81" w:rsidRPr="006619FB" w:rsidRDefault="00380F81" w:rsidP="00F13053">
      <w:pPr>
        <w:pStyle w:val="ListParagraph"/>
        <w:widowControl w:val="0"/>
        <w:numPr>
          <w:ilvl w:val="0"/>
          <w:numId w:val="11"/>
        </w:numPr>
        <w:shd w:val="clear" w:color="auto" w:fill="FFFFFF"/>
        <w:tabs>
          <w:tab w:val="left" w:pos="701"/>
        </w:tabs>
        <w:autoSpaceDE w:val="0"/>
        <w:autoSpaceDN w:val="0"/>
        <w:adjustRightInd w:val="0"/>
        <w:spacing w:after="0" w:line="240" w:lineRule="auto"/>
        <w:jc w:val="both"/>
        <w:rPr>
          <w:rFonts w:ascii="Times New Roman" w:hAnsi="Times New Roman"/>
          <w:color w:val="000000"/>
          <w:sz w:val="28"/>
          <w:szCs w:val="28"/>
        </w:rPr>
      </w:pPr>
      <w:r w:rsidRPr="006619FB">
        <w:rPr>
          <w:rFonts w:ascii="Times New Roman" w:hAnsi="Times New Roman"/>
          <w:color w:val="000000"/>
          <w:sz w:val="28"/>
          <w:szCs w:val="28"/>
        </w:rPr>
        <w:t>утримання в належному стані кладовищ, інших місць поховання та їх охорони;</w:t>
      </w:r>
    </w:p>
    <w:p w:rsidR="00380F81" w:rsidRPr="006619FB" w:rsidRDefault="00380F81" w:rsidP="00F13053">
      <w:pPr>
        <w:widowControl w:val="0"/>
        <w:numPr>
          <w:ilvl w:val="0"/>
          <w:numId w:val="11"/>
        </w:numPr>
        <w:shd w:val="clear" w:color="auto" w:fill="FFFFFF"/>
        <w:tabs>
          <w:tab w:val="left" w:pos="701"/>
        </w:tabs>
        <w:autoSpaceDE w:val="0"/>
        <w:autoSpaceDN w:val="0"/>
        <w:adjustRightInd w:val="0"/>
        <w:spacing w:after="0" w:line="240" w:lineRule="auto"/>
        <w:ind w:left="14" w:firstLine="680"/>
        <w:jc w:val="both"/>
        <w:rPr>
          <w:rFonts w:ascii="Times New Roman" w:hAnsi="Times New Roman"/>
          <w:color w:val="000000"/>
          <w:sz w:val="28"/>
          <w:szCs w:val="28"/>
        </w:rPr>
      </w:pPr>
      <w:r w:rsidRPr="006619FB">
        <w:rPr>
          <w:rFonts w:ascii="Times New Roman" w:hAnsi="Times New Roman"/>
          <w:color w:val="000000"/>
          <w:sz w:val="28"/>
          <w:szCs w:val="28"/>
        </w:rPr>
        <w:t>визначення місць стоянок транспортних засобів на об'єктах благоустрою сіл, здійснення контролю за їх діяльністю відповідно до закону;</w:t>
      </w:r>
    </w:p>
    <w:p w:rsidR="00380F81" w:rsidRPr="006619FB" w:rsidRDefault="00380F81" w:rsidP="00F13053">
      <w:pPr>
        <w:pStyle w:val="ListParagraph"/>
        <w:widowControl w:val="0"/>
        <w:numPr>
          <w:ilvl w:val="0"/>
          <w:numId w:val="12"/>
        </w:numPr>
        <w:shd w:val="clear" w:color="auto" w:fill="FFFFFF"/>
        <w:tabs>
          <w:tab w:val="left" w:pos="180"/>
        </w:tabs>
        <w:autoSpaceDE w:val="0"/>
        <w:autoSpaceDN w:val="0"/>
        <w:adjustRightInd w:val="0"/>
        <w:spacing w:after="0" w:line="240" w:lineRule="auto"/>
        <w:ind w:hanging="540"/>
        <w:jc w:val="both"/>
        <w:rPr>
          <w:rFonts w:ascii="Times New Roman" w:hAnsi="Times New Roman"/>
          <w:color w:val="000000"/>
          <w:sz w:val="28"/>
          <w:szCs w:val="28"/>
        </w:rPr>
      </w:pPr>
      <w:r w:rsidRPr="006619FB">
        <w:rPr>
          <w:rFonts w:ascii="Times New Roman" w:hAnsi="Times New Roman"/>
          <w:sz w:val="28"/>
          <w:szCs w:val="28"/>
        </w:rPr>
        <w:t xml:space="preserve">вирішення питань, відповідно до чинного законодавства щодо розміщення на території елементів благоустрою, </w:t>
      </w:r>
      <w:r w:rsidRPr="006619FB">
        <w:rPr>
          <w:rFonts w:ascii="Times New Roman" w:hAnsi="Times New Roman"/>
          <w:color w:val="000000"/>
          <w:sz w:val="28"/>
          <w:szCs w:val="28"/>
        </w:rPr>
        <w:t>визначення при необхідності обсягів пайової участі їх власників в утриманні об'єктів благоустрою;</w:t>
      </w:r>
    </w:p>
    <w:p w:rsidR="00380F81" w:rsidRPr="006619FB" w:rsidRDefault="00380F81" w:rsidP="00F13053">
      <w:pPr>
        <w:pStyle w:val="ListParagraph"/>
        <w:widowControl w:val="0"/>
        <w:numPr>
          <w:ilvl w:val="0"/>
          <w:numId w:val="12"/>
        </w:numPr>
        <w:shd w:val="clear" w:color="auto" w:fill="FFFFFF"/>
        <w:tabs>
          <w:tab w:val="left" w:pos="701"/>
        </w:tabs>
        <w:autoSpaceDE w:val="0"/>
        <w:autoSpaceDN w:val="0"/>
        <w:adjustRightInd w:val="0"/>
        <w:spacing w:before="19" w:after="0" w:line="240" w:lineRule="auto"/>
        <w:jc w:val="both"/>
        <w:rPr>
          <w:rFonts w:ascii="Times New Roman" w:hAnsi="Times New Roman"/>
          <w:color w:val="000000"/>
          <w:sz w:val="28"/>
          <w:szCs w:val="28"/>
        </w:rPr>
      </w:pPr>
      <w:r w:rsidRPr="006619FB">
        <w:rPr>
          <w:rFonts w:ascii="Times New Roman" w:hAnsi="Times New Roman"/>
          <w:color w:val="000000"/>
          <w:sz w:val="28"/>
          <w:szCs w:val="28"/>
        </w:rPr>
        <w:t>організацію ринків, ярмарків, сприяння розвитку всіх форм торгівлі;</w:t>
      </w:r>
    </w:p>
    <w:p w:rsidR="00380F81" w:rsidRPr="006619FB" w:rsidRDefault="00380F81" w:rsidP="00F13053">
      <w:pPr>
        <w:widowControl w:val="0"/>
        <w:numPr>
          <w:ilvl w:val="0"/>
          <w:numId w:val="12"/>
        </w:numPr>
        <w:shd w:val="clear" w:color="auto" w:fill="FFFFFF"/>
        <w:autoSpaceDE w:val="0"/>
        <w:autoSpaceDN w:val="0"/>
        <w:adjustRightInd w:val="0"/>
        <w:spacing w:after="0" w:line="240" w:lineRule="auto"/>
        <w:ind w:firstLine="680"/>
        <w:jc w:val="both"/>
        <w:rPr>
          <w:rFonts w:ascii="Times New Roman" w:hAnsi="Times New Roman"/>
          <w:color w:val="000000"/>
          <w:sz w:val="28"/>
          <w:szCs w:val="28"/>
        </w:rPr>
      </w:pPr>
      <w:r w:rsidRPr="006619FB">
        <w:rPr>
          <w:rFonts w:ascii="Times New Roman" w:hAnsi="Times New Roman"/>
          <w:color w:val="000000"/>
          <w:sz w:val="28"/>
          <w:szCs w:val="28"/>
        </w:rPr>
        <w:t>здійснення заходів щодо розширення та вдосконалення мережі підприємств житлово-комунального господарства, зокрема пов'язаних з благоустроєм сіл;</w:t>
      </w:r>
    </w:p>
    <w:p w:rsidR="00380F81" w:rsidRPr="00367C7A" w:rsidRDefault="00380F81" w:rsidP="00F13053">
      <w:pPr>
        <w:shd w:val="clear" w:color="auto" w:fill="FFFFFF"/>
        <w:tabs>
          <w:tab w:val="left" w:pos="240"/>
        </w:tabs>
        <w:spacing w:line="240" w:lineRule="auto"/>
        <w:ind w:firstLine="680"/>
        <w:jc w:val="both"/>
        <w:rPr>
          <w:rFonts w:ascii="Times New Roman" w:hAnsi="Times New Roman"/>
          <w:i/>
          <w:iCs/>
          <w:sz w:val="28"/>
          <w:szCs w:val="28"/>
        </w:rPr>
      </w:pPr>
      <w:r w:rsidRPr="00367C7A">
        <w:rPr>
          <w:rFonts w:ascii="Times New Roman" w:hAnsi="Times New Roman"/>
          <w:sz w:val="28"/>
          <w:szCs w:val="28"/>
        </w:rPr>
        <w:t>-розроблення графіків роботи кладовищ, зовнішнього освітлення та санітарного очищення території, термінів проведення робіт з реконструкції та капітального ремонту об'єктів благоустрою.</w:t>
      </w:r>
      <w:r w:rsidRPr="00367C7A">
        <w:rPr>
          <w:rFonts w:ascii="Times New Roman" w:hAnsi="Times New Roman"/>
          <w:i/>
          <w:iCs/>
          <w:sz w:val="28"/>
          <w:szCs w:val="28"/>
        </w:rPr>
        <w:t xml:space="preserve"> </w:t>
      </w:r>
    </w:p>
    <w:p w:rsidR="00380F81" w:rsidRPr="006619FB" w:rsidRDefault="00380F81" w:rsidP="00F13053">
      <w:pPr>
        <w:shd w:val="clear" w:color="auto" w:fill="FFFFFF"/>
        <w:tabs>
          <w:tab w:val="left" w:pos="240"/>
        </w:tabs>
        <w:spacing w:line="240" w:lineRule="auto"/>
        <w:jc w:val="both"/>
        <w:rPr>
          <w:rFonts w:ascii="Times New Roman" w:hAnsi="Times New Roman"/>
          <w:b/>
          <w:sz w:val="28"/>
          <w:szCs w:val="28"/>
        </w:rPr>
      </w:pPr>
      <w:r w:rsidRPr="006619FB">
        <w:rPr>
          <w:rFonts w:ascii="Times New Roman" w:hAnsi="Times New Roman"/>
          <w:b/>
          <w:i/>
          <w:iCs/>
          <w:color w:val="000000"/>
          <w:sz w:val="28"/>
          <w:szCs w:val="28"/>
        </w:rPr>
        <w:t>3.</w:t>
      </w:r>
      <w:r w:rsidRPr="006619FB">
        <w:rPr>
          <w:rFonts w:ascii="Times New Roman" w:hAnsi="Times New Roman"/>
          <w:b/>
          <w:i/>
          <w:iCs/>
          <w:color w:val="000000"/>
          <w:sz w:val="28"/>
          <w:szCs w:val="28"/>
        </w:rPr>
        <w:tab/>
        <w:t>Участь громадян, громадських організацій у виконанні Правил.</w:t>
      </w:r>
    </w:p>
    <w:p w:rsidR="00380F81" w:rsidRPr="006619FB" w:rsidRDefault="00380F81" w:rsidP="00F13053">
      <w:pPr>
        <w:shd w:val="clear" w:color="auto" w:fill="FFFFFF"/>
        <w:spacing w:before="5" w:line="240" w:lineRule="auto"/>
        <w:ind w:left="10" w:firstLine="709"/>
        <w:jc w:val="both"/>
        <w:rPr>
          <w:rFonts w:ascii="Times New Roman" w:hAnsi="Times New Roman"/>
          <w:color w:val="000000"/>
          <w:sz w:val="28"/>
          <w:szCs w:val="28"/>
        </w:rPr>
      </w:pPr>
      <w:r w:rsidRPr="006619FB">
        <w:rPr>
          <w:rFonts w:ascii="Times New Roman" w:hAnsi="Times New Roman"/>
          <w:color w:val="000000"/>
          <w:sz w:val="28"/>
          <w:szCs w:val="28"/>
        </w:rPr>
        <w:t>3.1. Кожен громадянин територіальної громади має право на вільний доступ до Правил, на участь в обговоренні Правил та на участь в розробці та здійсненні заходів по благоустрою території сіл  та селища.</w:t>
      </w:r>
    </w:p>
    <w:p w:rsidR="00380F81" w:rsidRPr="006619FB" w:rsidRDefault="00380F81" w:rsidP="00F13053">
      <w:pPr>
        <w:shd w:val="clear" w:color="auto" w:fill="FFFFFF"/>
        <w:spacing w:before="5" w:line="240" w:lineRule="auto"/>
        <w:ind w:left="10" w:firstLine="709"/>
        <w:jc w:val="both"/>
        <w:rPr>
          <w:rFonts w:ascii="Times New Roman" w:hAnsi="Times New Roman"/>
          <w:sz w:val="28"/>
          <w:szCs w:val="28"/>
        </w:rPr>
      </w:pPr>
      <w:r w:rsidRPr="006619FB">
        <w:rPr>
          <w:rFonts w:ascii="Times New Roman" w:hAnsi="Times New Roman"/>
          <w:color w:val="000000"/>
          <w:sz w:val="28"/>
          <w:szCs w:val="28"/>
        </w:rPr>
        <w:t>3.2. Громадяни у сфері благоустрою сіл та селища зобов'язані:</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утримувати в належному стані закріплені в установленому порядку за ними території;</w:t>
      </w:r>
    </w:p>
    <w:p w:rsidR="00380F81" w:rsidRPr="006619FB" w:rsidRDefault="00380F81" w:rsidP="00F13053">
      <w:pPr>
        <w:widowControl w:val="0"/>
        <w:numPr>
          <w:ilvl w:val="0"/>
          <w:numId w:val="12"/>
        </w:numPr>
        <w:shd w:val="clear" w:color="auto" w:fill="FFFFFF"/>
        <w:tabs>
          <w:tab w:val="left" w:pos="682"/>
          <w:tab w:val="left" w:pos="9355"/>
        </w:tabs>
        <w:autoSpaceDE w:val="0"/>
        <w:autoSpaceDN w:val="0"/>
        <w:adjustRightInd w:val="0"/>
        <w:spacing w:after="0" w:line="240" w:lineRule="auto"/>
        <w:ind w:right="-1" w:firstLine="709"/>
        <w:jc w:val="both"/>
        <w:rPr>
          <w:rFonts w:ascii="Times New Roman" w:hAnsi="Times New Roman"/>
          <w:color w:val="000000"/>
          <w:sz w:val="28"/>
          <w:szCs w:val="28"/>
        </w:rPr>
      </w:pPr>
      <w:r w:rsidRPr="006619FB">
        <w:rPr>
          <w:rFonts w:ascii="Times New Roman" w:hAnsi="Times New Roman"/>
          <w:color w:val="000000"/>
          <w:sz w:val="28"/>
          <w:szCs w:val="28"/>
        </w:rPr>
        <w:t>не порушувати права і законні інтереси інших суб'єктів благоустрою  сіл та селища;</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right="1690" w:firstLine="709"/>
        <w:jc w:val="both"/>
        <w:rPr>
          <w:rFonts w:ascii="Times New Roman" w:hAnsi="Times New Roman"/>
          <w:color w:val="000000"/>
          <w:sz w:val="28"/>
          <w:szCs w:val="28"/>
        </w:rPr>
      </w:pPr>
      <w:r w:rsidRPr="006619FB">
        <w:rPr>
          <w:rFonts w:ascii="Times New Roman" w:hAnsi="Times New Roman"/>
          <w:color w:val="000000"/>
          <w:sz w:val="28"/>
          <w:szCs w:val="28"/>
        </w:rPr>
        <w:t>дотримуватись Правил благоустрою території сіл та  селища;</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firstLine="709"/>
        <w:jc w:val="both"/>
        <w:rPr>
          <w:rFonts w:ascii="Times New Roman" w:hAnsi="Times New Roman"/>
          <w:sz w:val="28"/>
          <w:szCs w:val="28"/>
        </w:rPr>
      </w:pPr>
      <w:r w:rsidRPr="006619FB">
        <w:rPr>
          <w:rFonts w:ascii="Times New Roman" w:hAnsi="Times New Roman"/>
          <w:color w:val="000000"/>
          <w:sz w:val="28"/>
          <w:szCs w:val="28"/>
        </w:rPr>
        <w:t>відшкодовувати в установленому порядку збитки, завдані порушенням законодавства з питань благоустрою населених пунктів.</w:t>
      </w:r>
    </w:p>
    <w:p w:rsidR="00380F81" w:rsidRPr="006619FB" w:rsidRDefault="00380F81" w:rsidP="00F13053">
      <w:pPr>
        <w:shd w:val="clear" w:color="auto" w:fill="FFFFFF"/>
        <w:tabs>
          <w:tab w:val="left" w:pos="682"/>
        </w:tabs>
        <w:spacing w:line="240" w:lineRule="auto"/>
        <w:ind w:left="567" w:firstLine="709"/>
        <w:jc w:val="both"/>
        <w:rPr>
          <w:rFonts w:ascii="Times New Roman" w:hAnsi="Times New Roman"/>
          <w:sz w:val="28"/>
          <w:szCs w:val="28"/>
        </w:rPr>
      </w:pPr>
      <w:r w:rsidRPr="006619FB">
        <w:rPr>
          <w:rFonts w:ascii="Times New Roman" w:hAnsi="Times New Roman"/>
          <w:color w:val="000000"/>
          <w:sz w:val="28"/>
          <w:szCs w:val="28"/>
        </w:rPr>
        <w:t>3.3. Громадяни та громадські організації у сфері благоустрою сіл та селища мають право:</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користуватись об'єктами благоустрою сіл та селища;</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брати участь в обговоренні правил та проектів благоустрою території сіл та селища;</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вносити на розгляд сільської ради, підприємств, установ та організацій пропозиції з питань благоустрою сіл та селища;</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before="5"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здійснювати громадський контроль у сфері благоустрою за участю громадських інспекторів згідно Положення про громадський контроль у сфері благоустрою населених пунктів;</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отримувати в установленому законом порядку повну та достовірну інформацію про затвердження правил благоустрою території сіл та селища та внесення до них змін, а також роз'яснення їх змісту;</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before="5"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брати участь у здійсненні заходів з благоустрою селища, озелененні та утриманні в належному стані дворів, парків,  вулиць, кладовищ, братських могил, обладнанні дитячих і спортивних майданчиків, ремонті шляхів і тротуарів, інших об'єктів благоустрою;</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before="5"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вимагати негайного виконання робіт з благоустрою  у разі, якщо невиконання таких робіт може завдавати шкоду життю, здоров'ю або майну громадян;</w:t>
      </w:r>
    </w:p>
    <w:p w:rsidR="00380F81" w:rsidRPr="006619FB" w:rsidRDefault="00380F81" w:rsidP="00F13053">
      <w:pPr>
        <w:widowControl w:val="0"/>
        <w:numPr>
          <w:ilvl w:val="0"/>
          <w:numId w:val="12"/>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звертатись до суду з позовом про відшкодування шкоди, заподіяної майну чи здоров'ю громадян у наслідок дій чи бездіяльності власників (балансоутримувачів) об'єктів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3.4.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5" w:tgtFrame="_blank" w:history="1">
        <w:r w:rsidRPr="006619FB">
          <w:rPr>
            <w:rStyle w:val="Hyperlink"/>
            <w:rFonts w:ascii="Times New Roman" w:hAnsi="Times New Roman"/>
            <w:color w:val="000099"/>
            <w:sz w:val="28"/>
            <w:szCs w:val="28"/>
          </w:rPr>
          <w:t>Закону України</w:t>
        </w:r>
      </w:hyperlink>
      <w:r w:rsidRPr="006619FB">
        <w:rPr>
          <w:rFonts w:ascii="Times New Roman" w:hAnsi="Times New Roman"/>
          <w:sz w:val="28"/>
          <w:szCs w:val="28"/>
        </w:rPr>
        <w:t>  «Про благоустрій населених пунктів», інших нормативно-правових актів, у тому числі цих Типових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3.5. Самоврядний контроль за станом благоустрою сіл та селища здійснюється відповідно до </w:t>
      </w:r>
      <w:hyperlink r:id="rId6" w:tgtFrame="_blank" w:history="1">
        <w:r w:rsidRPr="006619FB">
          <w:rPr>
            <w:rStyle w:val="Hyperlink"/>
            <w:rFonts w:ascii="Times New Roman" w:hAnsi="Times New Roman"/>
            <w:color w:val="000099"/>
            <w:sz w:val="28"/>
            <w:szCs w:val="28"/>
          </w:rPr>
          <w:t>статті 40</w:t>
        </w:r>
      </w:hyperlink>
      <w:r w:rsidRPr="006619FB">
        <w:rPr>
          <w:rFonts w:ascii="Times New Roman" w:hAnsi="Times New Roman"/>
          <w:sz w:val="28"/>
          <w:szCs w:val="28"/>
        </w:rPr>
        <w:t xml:space="preserve"> Закону України «Про благоустрій населених пунктів».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3.6.  Для здійснення контролю за станом благоустрою населених пунктів, виконанням вимог цих правил сільською радою відповідно до </w:t>
      </w:r>
      <w:hyperlink r:id="rId7" w:tgtFrame="_blank" w:history="1">
        <w:r w:rsidRPr="006619FB">
          <w:rPr>
            <w:rStyle w:val="Hyperlink"/>
            <w:rFonts w:ascii="Times New Roman" w:hAnsi="Times New Roman"/>
            <w:color w:val="000099"/>
            <w:sz w:val="28"/>
            <w:szCs w:val="28"/>
          </w:rPr>
          <w:t>статті 40</w:t>
        </w:r>
      </w:hyperlink>
      <w:r w:rsidRPr="006619FB">
        <w:rPr>
          <w:rFonts w:ascii="Times New Roman" w:hAnsi="Times New Roman"/>
          <w:sz w:val="28"/>
          <w:szCs w:val="28"/>
        </w:rPr>
        <w:t> Закону України «Про благоустрій населених пунктів» утворено інспекцію з благоустрою  Баштечківської  сільської ради.</w:t>
      </w:r>
    </w:p>
    <w:p w:rsidR="00380F81" w:rsidRDefault="00380F81" w:rsidP="009E07AE">
      <w:pPr>
        <w:pStyle w:val="NoSpacing"/>
        <w:ind w:firstLine="709"/>
        <w:jc w:val="both"/>
        <w:rPr>
          <w:rFonts w:ascii="Times New Roman" w:hAnsi="Times New Roman"/>
          <w:color w:val="FF0000"/>
          <w:sz w:val="28"/>
          <w:szCs w:val="28"/>
        </w:rPr>
      </w:pPr>
      <w:r w:rsidRPr="00367C7A">
        <w:rPr>
          <w:rFonts w:ascii="Times New Roman" w:hAnsi="Times New Roman"/>
          <w:sz w:val="28"/>
          <w:szCs w:val="28"/>
        </w:rPr>
        <w:t>Положення  про інспекцію  з  благоустрою населених  пунктів затверджується  Баштечківською  сільською радою  на  підставі Типового положення, яке  затверджується  центральним органом виконавчої  влади,  що  забезпечує  формування  державної політики.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3.7. Громадський контроль у сфері благоустрою  здійснюється відповідно до </w:t>
      </w:r>
      <w:hyperlink r:id="rId8" w:tgtFrame="_blank" w:history="1">
        <w:r w:rsidRPr="006619FB">
          <w:rPr>
            <w:rStyle w:val="Hyperlink"/>
            <w:rFonts w:ascii="Times New Roman" w:hAnsi="Times New Roman"/>
            <w:color w:val="000099"/>
            <w:sz w:val="28"/>
            <w:szCs w:val="28"/>
          </w:rPr>
          <w:t>статті 41</w:t>
        </w:r>
      </w:hyperlink>
      <w:r w:rsidRPr="006619FB">
        <w:rPr>
          <w:rFonts w:ascii="Times New Roman" w:hAnsi="Times New Roman"/>
          <w:sz w:val="28"/>
          <w:szCs w:val="28"/>
        </w:rPr>
        <w:t> Закону України «Про благоустрій населених пунктів».</w:t>
      </w:r>
    </w:p>
    <w:p w:rsidR="00380F81" w:rsidRPr="006619FB" w:rsidRDefault="00380F81" w:rsidP="009E07AE">
      <w:pPr>
        <w:pStyle w:val="NoSpacing"/>
        <w:ind w:firstLine="567"/>
        <w:jc w:val="both"/>
        <w:rPr>
          <w:rFonts w:ascii="Times New Roman" w:hAnsi="Times New Roman"/>
          <w:sz w:val="28"/>
          <w:szCs w:val="28"/>
        </w:rPr>
      </w:pPr>
    </w:p>
    <w:p w:rsidR="00380F81" w:rsidRDefault="00380F81" w:rsidP="009E07AE">
      <w:pPr>
        <w:pStyle w:val="NoSpacing"/>
        <w:ind w:firstLine="567"/>
        <w:jc w:val="both"/>
        <w:rPr>
          <w:rFonts w:ascii="Times New Roman" w:hAnsi="Times New Roman"/>
          <w:b/>
          <w:bCs/>
          <w:i/>
          <w:iCs/>
          <w:sz w:val="28"/>
          <w:szCs w:val="28"/>
        </w:rPr>
      </w:pPr>
    </w:p>
    <w:p w:rsidR="00380F81" w:rsidRDefault="00380F81" w:rsidP="009E07AE">
      <w:pPr>
        <w:pStyle w:val="NoSpacing"/>
        <w:ind w:firstLine="567"/>
        <w:jc w:val="both"/>
        <w:rPr>
          <w:rFonts w:ascii="Times New Roman" w:hAnsi="Times New Roman"/>
          <w:b/>
          <w:bCs/>
          <w:i/>
          <w:iCs/>
          <w:sz w:val="28"/>
          <w:szCs w:val="28"/>
        </w:rPr>
      </w:pPr>
    </w:p>
    <w:p w:rsidR="00380F81" w:rsidRPr="006619FB" w:rsidRDefault="00380F81" w:rsidP="009E07AE">
      <w:pPr>
        <w:pStyle w:val="NoSpacing"/>
        <w:ind w:firstLine="567"/>
        <w:jc w:val="both"/>
        <w:rPr>
          <w:rFonts w:ascii="Times New Roman" w:hAnsi="Times New Roman"/>
          <w:b/>
          <w:bCs/>
          <w:i/>
          <w:iCs/>
          <w:sz w:val="28"/>
          <w:szCs w:val="28"/>
        </w:rPr>
      </w:pPr>
    </w:p>
    <w:p w:rsidR="00380F81" w:rsidRPr="006619FB" w:rsidRDefault="00380F81" w:rsidP="009E07AE">
      <w:pPr>
        <w:pStyle w:val="NoSpacing"/>
        <w:ind w:firstLine="709"/>
        <w:jc w:val="both"/>
        <w:rPr>
          <w:rFonts w:ascii="Times New Roman" w:hAnsi="Times New Roman"/>
          <w:b/>
          <w:bCs/>
          <w:i/>
          <w:iCs/>
          <w:sz w:val="28"/>
          <w:szCs w:val="28"/>
        </w:rPr>
      </w:pPr>
      <w:r w:rsidRPr="006619FB">
        <w:rPr>
          <w:rFonts w:ascii="Times New Roman" w:hAnsi="Times New Roman"/>
          <w:b/>
          <w:bCs/>
          <w:i/>
          <w:iCs/>
          <w:sz w:val="28"/>
          <w:szCs w:val="28"/>
        </w:rPr>
        <w:t xml:space="preserve">4.Заходи з реалізації проекту благоустрою території населеного пункту.     </w:t>
      </w:r>
    </w:p>
    <w:p w:rsidR="00380F81" w:rsidRPr="006619FB" w:rsidRDefault="00380F81" w:rsidP="009E07AE">
      <w:pPr>
        <w:pStyle w:val="NoSpacing"/>
        <w:ind w:firstLine="709"/>
        <w:jc w:val="both"/>
        <w:rPr>
          <w:rFonts w:ascii="Times New Roman" w:hAnsi="Times New Roman"/>
          <w:b/>
          <w:bCs/>
          <w:i/>
          <w:iCs/>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4.1. Заходи, спрямовані на благоустрій, виконання робіт з ремонту та реконструкції робіт внутрішньогосподарського користування, озеленення, утримання в належному стані територій, яка належить на праві власності підприємствам, установам та організаціям фінансуються за рахунок цих установ, підприємств та організацій.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4.2.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w:t>
      </w:r>
    </w:p>
    <w:p w:rsidR="00380F81" w:rsidRPr="006619FB" w:rsidRDefault="00380F81" w:rsidP="009E07AE">
      <w:pPr>
        <w:pStyle w:val="NoSpacing"/>
        <w:ind w:firstLine="709"/>
        <w:jc w:val="both"/>
        <w:rPr>
          <w:rFonts w:ascii="Times New Roman" w:hAnsi="Times New Roman"/>
          <w:sz w:val="28"/>
          <w:szCs w:val="28"/>
        </w:rPr>
      </w:pPr>
      <w:r>
        <w:rPr>
          <w:rFonts w:ascii="Times New Roman" w:hAnsi="Times New Roman"/>
          <w:sz w:val="28"/>
          <w:szCs w:val="28"/>
        </w:rPr>
        <w:t>4.3</w:t>
      </w:r>
      <w:r w:rsidRPr="006619FB">
        <w:rPr>
          <w:rFonts w:ascii="Times New Roman" w:hAnsi="Times New Roman"/>
          <w:sz w:val="28"/>
          <w:szCs w:val="28"/>
        </w:rPr>
        <w:t>. Підприємства, установи, організації, на умовах договору  укладеного з балансоутримувачем об'єкта благоустрою, можуть здійснювати часткове фінансування утримування закріпленої за ними території.</w:t>
      </w:r>
    </w:p>
    <w:p w:rsidR="00380F81" w:rsidRPr="006619FB" w:rsidRDefault="00380F81" w:rsidP="009E07AE">
      <w:pPr>
        <w:pStyle w:val="NoSpacing"/>
        <w:ind w:firstLine="709"/>
        <w:jc w:val="both"/>
        <w:rPr>
          <w:rFonts w:ascii="Times New Roman" w:hAnsi="Times New Roman"/>
          <w:sz w:val="28"/>
          <w:szCs w:val="28"/>
        </w:rPr>
      </w:pPr>
      <w:r>
        <w:rPr>
          <w:rFonts w:ascii="Times New Roman" w:hAnsi="Times New Roman"/>
          <w:sz w:val="28"/>
          <w:szCs w:val="28"/>
        </w:rPr>
        <w:t>4.4</w:t>
      </w:r>
      <w:r w:rsidRPr="006619FB">
        <w:rPr>
          <w:rFonts w:ascii="Times New Roman" w:hAnsi="Times New Roman"/>
          <w:sz w:val="28"/>
          <w:szCs w:val="28"/>
        </w:rPr>
        <w:t>. Підприємства, організації, установи можуть на добровільних засадах здійснювати внески на фінансування заходів з благоустрою території сіл та селища.</w:t>
      </w:r>
    </w:p>
    <w:p w:rsidR="00380F81" w:rsidRPr="006619FB" w:rsidRDefault="00380F81" w:rsidP="009E07AE">
      <w:pPr>
        <w:pStyle w:val="NoSpacing"/>
        <w:ind w:firstLine="709"/>
        <w:jc w:val="both"/>
        <w:rPr>
          <w:rFonts w:ascii="Times New Roman" w:hAnsi="Times New Roman"/>
          <w:sz w:val="28"/>
          <w:szCs w:val="28"/>
        </w:rPr>
      </w:pPr>
      <w:r>
        <w:rPr>
          <w:rFonts w:ascii="Times New Roman" w:hAnsi="Times New Roman"/>
          <w:sz w:val="28"/>
          <w:szCs w:val="28"/>
        </w:rPr>
        <w:t>4.5</w:t>
      </w:r>
      <w:r w:rsidRPr="006619FB">
        <w:rPr>
          <w:rFonts w:ascii="Times New Roman" w:hAnsi="Times New Roman"/>
          <w:sz w:val="28"/>
          <w:szCs w:val="28"/>
        </w:rPr>
        <w:t>. Благоустрій присадибних ділянок фінансується за рахунок коштів їх власників або користувачів.</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b/>
          <w:i/>
          <w:sz w:val="28"/>
          <w:szCs w:val="28"/>
        </w:rPr>
      </w:pPr>
      <w:r w:rsidRPr="006619FB">
        <w:rPr>
          <w:rFonts w:ascii="Times New Roman" w:hAnsi="Times New Roman"/>
          <w:b/>
          <w:i/>
          <w:sz w:val="28"/>
          <w:szCs w:val="28"/>
        </w:rPr>
        <w:t xml:space="preserve">5. Вимоги до впорядкування територій підприємств, установ, організацій,  приватних домогосподарств  та прилеглих до них територій.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
          <w:i/>
          <w:sz w:val="28"/>
          <w:szCs w:val="28"/>
        </w:rPr>
        <w:t xml:space="preserve">                                                       </w:t>
      </w:r>
      <w:r w:rsidRPr="006619FB">
        <w:rPr>
          <w:rFonts w:ascii="Times New Roman" w:hAnsi="Times New Roman"/>
          <w:b/>
          <w:i/>
          <w:color w:val="FFFFFF"/>
          <w:sz w:val="28"/>
          <w:szCs w:val="28"/>
        </w:rPr>
        <w:t xml:space="preserve"> </w:t>
      </w:r>
      <w:r w:rsidRPr="006619FB">
        <w:rPr>
          <w:rFonts w:ascii="Times New Roman" w:hAnsi="Times New Roman"/>
          <w:color w:val="FFFFFF"/>
          <w:sz w:val="28"/>
          <w:szCs w:val="28"/>
        </w:rPr>
        <w:t xml:space="preserve">.                                                                                                                       </w:t>
      </w:r>
    </w:p>
    <w:p w:rsidR="00380F81" w:rsidRPr="006619FB" w:rsidRDefault="00380F81" w:rsidP="00A03348">
      <w:pPr>
        <w:pStyle w:val="NoSpacing"/>
        <w:numPr>
          <w:ilvl w:val="1"/>
          <w:numId w:val="27"/>
        </w:numPr>
        <w:jc w:val="both"/>
        <w:rPr>
          <w:rFonts w:ascii="Times New Roman" w:hAnsi="Times New Roman"/>
          <w:sz w:val="28"/>
          <w:szCs w:val="28"/>
        </w:rPr>
      </w:pPr>
      <w:r w:rsidRPr="006619FB">
        <w:rPr>
          <w:rFonts w:ascii="Times New Roman" w:hAnsi="Times New Roman"/>
          <w:sz w:val="28"/>
          <w:szCs w:val="28"/>
        </w:rPr>
        <w:t>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власником (балансоутримувачем).</w:t>
      </w:r>
    </w:p>
    <w:p w:rsidR="00380F81" w:rsidRPr="008C4A7A"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Визначення меж утримання територій, прилеглих до території підприємств, установ, організацій, здійснюється відповідно </w:t>
      </w:r>
      <w:r w:rsidRPr="008C4A7A">
        <w:rPr>
          <w:rFonts w:ascii="Times New Roman" w:hAnsi="Times New Roman"/>
          <w:sz w:val="28"/>
          <w:szCs w:val="28"/>
        </w:rPr>
        <w:t>до розділу 14</w:t>
      </w:r>
      <w:r w:rsidRPr="008C4A7A">
        <w:rPr>
          <w:rFonts w:ascii="Times New Roman" w:hAnsi="Times New Roman"/>
          <w:b/>
          <w:sz w:val="28"/>
          <w:szCs w:val="28"/>
        </w:rPr>
        <w:t xml:space="preserve"> </w:t>
      </w:r>
      <w:r w:rsidRPr="008C4A7A">
        <w:rPr>
          <w:rFonts w:ascii="Times New Roman" w:hAnsi="Times New Roman"/>
          <w:sz w:val="28"/>
          <w:szCs w:val="28"/>
        </w:rPr>
        <w:t>цих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 = П</w:t>
      </w:r>
      <w:r w:rsidRPr="006619FB">
        <w:rPr>
          <w:rStyle w:val="rvts40"/>
          <w:rFonts w:ascii="Times New Roman" w:hAnsi="Times New Roman"/>
          <w:b/>
          <w:bCs/>
          <w:color w:val="000000"/>
          <w:sz w:val="28"/>
          <w:szCs w:val="28"/>
          <w:vertAlign w:val="subscript"/>
        </w:rPr>
        <w:t>з</w:t>
      </w:r>
      <w:r w:rsidRPr="006619FB">
        <w:rPr>
          <w:rFonts w:ascii="Times New Roman" w:hAnsi="Times New Roman"/>
          <w:sz w:val="28"/>
          <w:szCs w:val="28"/>
        </w:rPr>
        <w:t> х С</w:t>
      </w:r>
      <w:r w:rsidRPr="006619FB">
        <w:rPr>
          <w:rStyle w:val="rvts40"/>
          <w:rFonts w:ascii="Times New Roman" w:hAnsi="Times New Roman"/>
          <w:b/>
          <w:bCs/>
          <w:color w:val="000000"/>
          <w:sz w:val="28"/>
          <w:szCs w:val="28"/>
          <w:vertAlign w:val="subscript"/>
        </w:rPr>
        <w:t>бв</w:t>
      </w:r>
      <w:r w:rsidRPr="006619FB">
        <w:rPr>
          <w:rFonts w:ascii="Times New Roman" w:hAnsi="Times New Roman"/>
          <w:sz w:val="28"/>
          <w:szCs w:val="28"/>
        </w:rPr>
        <w:t>, де:</w:t>
      </w:r>
    </w:p>
    <w:tbl>
      <w:tblPr>
        <w:tblW w:w="462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1113"/>
        <w:gridCol w:w="833"/>
        <w:gridCol w:w="6993"/>
      </w:tblGrid>
      <w:tr w:rsidR="00380F81" w:rsidRPr="006619FB" w:rsidTr="009E07AE">
        <w:tc>
          <w:tcPr>
            <w:tcW w:w="749" w:type="dxa"/>
            <w:tcBorders>
              <w:top w:val="nil"/>
              <w:left w:val="nil"/>
              <w:bottom w:val="nil"/>
              <w:right w:val="nil"/>
            </w:tcBorders>
          </w:tcPr>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w:t>
            </w:r>
            <w:r w:rsidRPr="006619FB">
              <w:rPr>
                <w:rStyle w:val="rvts40"/>
                <w:rFonts w:ascii="Times New Roman" w:hAnsi="Times New Roman"/>
                <w:b/>
                <w:bCs/>
                <w:color w:val="000000"/>
                <w:sz w:val="28"/>
                <w:szCs w:val="28"/>
                <w:vertAlign w:val="subscript"/>
              </w:rPr>
              <w:t>з</w:t>
            </w:r>
          </w:p>
        </w:tc>
        <w:tc>
          <w:tcPr>
            <w:tcW w:w="432" w:type="dxa"/>
            <w:tcBorders>
              <w:top w:val="nil"/>
              <w:left w:val="nil"/>
              <w:bottom w:val="nil"/>
              <w:right w:val="nil"/>
            </w:tcBorders>
          </w:tcPr>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w:t>
            </w:r>
          </w:p>
        </w:tc>
        <w:tc>
          <w:tcPr>
            <w:tcW w:w="7496" w:type="dxa"/>
            <w:tcBorders>
              <w:top w:val="nil"/>
              <w:left w:val="nil"/>
              <w:bottom w:val="nil"/>
              <w:right w:val="nil"/>
            </w:tcBorders>
          </w:tcPr>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загальна площа території, закріпленої за підприємством, установою, організацією;</w:t>
            </w:r>
          </w:p>
        </w:tc>
      </w:tr>
      <w:tr w:rsidR="00380F81" w:rsidRPr="006619FB" w:rsidTr="009E07AE">
        <w:tc>
          <w:tcPr>
            <w:tcW w:w="749" w:type="dxa"/>
            <w:tcBorders>
              <w:top w:val="nil"/>
              <w:left w:val="nil"/>
              <w:bottom w:val="nil"/>
              <w:right w:val="nil"/>
            </w:tcBorders>
          </w:tcPr>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С</w:t>
            </w:r>
            <w:r w:rsidRPr="006619FB">
              <w:rPr>
                <w:rStyle w:val="rvts40"/>
                <w:rFonts w:ascii="Times New Roman" w:hAnsi="Times New Roman"/>
                <w:b/>
                <w:bCs/>
                <w:color w:val="000000"/>
                <w:sz w:val="28"/>
                <w:szCs w:val="28"/>
                <w:vertAlign w:val="subscript"/>
              </w:rPr>
              <w:t>бв</w:t>
            </w:r>
          </w:p>
        </w:tc>
        <w:tc>
          <w:tcPr>
            <w:tcW w:w="432" w:type="dxa"/>
            <w:tcBorders>
              <w:top w:val="nil"/>
              <w:left w:val="nil"/>
              <w:bottom w:val="nil"/>
              <w:right w:val="nil"/>
            </w:tcBorders>
          </w:tcPr>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w:t>
            </w:r>
          </w:p>
        </w:tc>
        <w:tc>
          <w:tcPr>
            <w:tcW w:w="7496" w:type="dxa"/>
            <w:tcBorders>
              <w:top w:val="nil"/>
              <w:left w:val="nil"/>
              <w:bottom w:val="nil"/>
              <w:right w:val="nil"/>
            </w:tcBorders>
          </w:tcPr>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380F81" w:rsidRPr="006619FB" w:rsidRDefault="00380F81" w:rsidP="00A03348">
      <w:pPr>
        <w:pStyle w:val="NoSpacing"/>
        <w:numPr>
          <w:ilvl w:val="1"/>
          <w:numId w:val="27"/>
        </w:numPr>
        <w:jc w:val="both"/>
        <w:rPr>
          <w:rFonts w:ascii="Times New Roman" w:hAnsi="Times New Roman"/>
          <w:sz w:val="28"/>
          <w:szCs w:val="28"/>
        </w:rPr>
      </w:pPr>
      <w:r w:rsidRPr="006619FB">
        <w:rPr>
          <w:rFonts w:ascii="Times New Roman" w:hAnsi="Times New Roman"/>
          <w:sz w:val="28"/>
          <w:szCs w:val="28"/>
        </w:rPr>
        <w:t>Суб’єкти господарської діяльності укладають договори з юридичною особою , яка в установленому порядку визначена виконавцем послуг на вивезення побутових відходів на території сіл Баштечківської  сільської  ради  на полігон твердих  побутових  відходів.</w:t>
      </w:r>
    </w:p>
    <w:p w:rsidR="00380F81" w:rsidRPr="006619FB" w:rsidRDefault="00380F81" w:rsidP="00A03348">
      <w:pPr>
        <w:pStyle w:val="NoSpacing"/>
        <w:jc w:val="both"/>
        <w:rPr>
          <w:rFonts w:ascii="Times New Roman" w:hAnsi="Times New Roman"/>
          <w:sz w:val="28"/>
          <w:szCs w:val="28"/>
        </w:rPr>
      </w:pPr>
      <w:r w:rsidRPr="006619FB">
        <w:rPr>
          <w:rFonts w:ascii="Times New Roman" w:hAnsi="Times New Roman"/>
          <w:sz w:val="28"/>
          <w:szCs w:val="28"/>
        </w:rPr>
        <w:t xml:space="preserve">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утримання приміщень громадських вбиралень у належному санітарному та технічному стані;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здійснення заходів, що забезпечують збереження зелених насаджень, квітників, газонів;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проведення у повному обсязі заміни засохлих та пошкоджених кущів і дерев;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усунення на закріплених за ними об’єктах благоустрою (їх частинах) наслідків надзвичайних ситуацій техногенного та природного характеру</w:t>
      </w:r>
    </w:p>
    <w:p w:rsidR="00380F81" w:rsidRPr="006619FB" w:rsidRDefault="00380F81" w:rsidP="00F13053">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 xml:space="preserve">здійснювати благоустрій відповідних територій за затвердженими у встановленому порядку проектами та технологіями, які передбачають забезпечення естетики і дизайну  середовища, сучасних вимог щодо механізованого прибирання і утримання дорожніх покриттів, площ, внутрішньоквартальних та прибудинкових територій, газонів, зелених насаджень тощо. Межі благоустрою та озеленення територій встановлюються в межах земельних ділянок наданих у власність чи користування суб’єктам господарської діяльності, громадянам, з врахуванням прилеглих територій до земельних ділянок наданих у власність чи користування, які встановлюються згідно розділу </w:t>
      </w:r>
      <w:r w:rsidRPr="008C4A7A">
        <w:rPr>
          <w:rFonts w:ascii="Times New Roman" w:hAnsi="Times New Roman"/>
          <w:sz w:val="28"/>
          <w:szCs w:val="28"/>
        </w:rPr>
        <w:t>14 цих Правил</w:t>
      </w:r>
      <w:r w:rsidRPr="006619FB">
        <w:rPr>
          <w:rFonts w:ascii="Times New Roman" w:hAnsi="Times New Roman"/>
          <w:color w:val="000000"/>
          <w:sz w:val="28"/>
          <w:szCs w:val="28"/>
        </w:rPr>
        <w:t>. Закріплення додаткових територій здійснюється виконавчим комітетом Баштечківської  сільської  ради.</w:t>
      </w:r>
    </w:p>
    <w:p w:rsidR="00380F81" w:rsidRPr="006619FB" w:rsidRDefault="00380F81" w:rsidP="00F1305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проводити згідно з планами, затвердженими органами державної, влади, виконкомом Баштечківської  сільської ради, інвентаризацію та паспортизацію закріплених за ними об'єктів благоустрою (їх частин);</w:t>
      </w:r>
    </w:p>
    <w:p w:rsidR="00380F81" w:rsidRPr="006619FB" w:rsidRDefault="00380F81" w:rsidP="00F1305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rsidR="00380F81" w:rsidRPr="006619FB" w:rsidRDefault="00380F81" w:rsidP="00F1305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забезпечувати освітлення об'єктів благоустрою та прилеглих територій відповідно до вимог державних стандартів, норм і правил, встановлювати світлову рекламу торгівельних точок та комерційних структур;</w:t>
      </w:r>
    </w:p>
    <w:p w:rsidR="00380F81" w:rsidRPr="006619FB" w:rsidRDefault="00380F81" w:rsidP="00F1305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забезпечувати утримання, належне функціонування та збереження освітлювальних приладів на території об'єктів благоустрою.</w:t>
      </w:r>
    </w:p>
    <w:p w:rsidR="00380F81" w:rsidRPr="006619FB" w:rsidRDefault="00380F81" w:rsidP="00F1305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380F81" w:rsidRPr="006619FB" w:rsidRDefault="00380F81" w:rsidP="00F1305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619FB">
        <w:rPr>
          <w:rFonts w:ascii="Times New Roman" w:hAnsi="Times New Roman"/>
          <w:color w:val="000000"/>
          <w:sz w:val="28"/>
          <w:szCs w:val="28"/>
        </w:rPr>
        <w:t>5.3. Приватні  домогосподарства повинні здійснювати увесь комплекс робіт спрямованих та постійне  підтримання  чистоти і порядку, збереження зелених  насаджень, а саме;</w:t>
      </w:r>
    </w:p>
    <w:p w:rsidR="00380F81" w:rsidRPr="006619FB" w:rsidRDefault="00380F81" w:rsidP="00F13053">
      <w:pPr>
        <w:pStyle w:val="NoSpacing"/>
        <w:ind w:firstLine="709"/>
        <w:jc w:val="both"/>
        <w:rPr>
          <w:rFonts w:ascii="Times New Roman" w:hAnsi="Times New Roman"/>
          <w:sz w:val="28"/>
          <w:szCs w:val="28"/>
        </w:rPr>
      </w:pPr>
      <w:r w:rsidRPr="006619FB">
        <w:rPr>
          <w:rFonts w:ascii="Times New Roman" w:hAnsi="Times New Roman"/>
          <w:sz w:val="28"/>
          <w:szCs w:val="28"/>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w:t>
      </w:r>
    </w:p>
    <w:p w:rsidR="00380F81" w:rsidRPr="006619FB" w:rsidRDefault="00380F81" w:rsidP="006837DA">
      <w:pPr>
        <w:pStyle w:val="NoSpacing"/>
        <w:ind w:firstLine="709"/>
        <w:jc w:val="both"/>
        <w:rPr>
          <w:rFonts w:ascii="Times New Roman" w:hAnsi="Times New Roman"/>
          <w:sz w:val="28"/>
          <w:szCs w:val="28"/>
        </w:rPr>
      </w:pPr>
      <w:r w:rsidRPr="006619FB">
        <w:rPr>
          <w:rFonts w:ascii="Times New Roman" w:hAnsi="Times New Roman"/>
          <w:sz w:val="28"/>
          <w:szCs w:val="28"/>
        </w:rPr>
        <w:t>забезпечення вивезення сміття, бруду, побутових відходів, опалого листя на полігон твердих побутових відходів ;</w:t>
      </w:r>
    </w:p>
    <w:p w:rsidR="00380F81" w:rsidRPr="006619FB" w:rsidRDefault="00380F81" w:rsidP="006837DA">
      <w:pPr>
        <w:pStyle w:val="NoSpacing"/>
        <w:jc w:val="both"/>
        <w:rPr>
          <w:rFonts w:ascii="Times New Roman" w:hAnsi="Times New Roman"/>
          <w:sz w:val="28"/>
          <w:szCs w:val="28"/>
        </w:rPr>
      </w:pPr>
    </w:p>
    <w:p w:rsidR="00380F81" w:rsidRPr="006619FB" w:rsidRDefault="00380F81" w:rsidP="006837DA">
      <w:pPr>
        <w:pStyle w:val="NoSpacing"/>
        <w:ind w:firstLine="709"/>
        <w:jc w:val="both"/>
        <w:rPr>
          <w:rFonts w:ascii="Times New Roman" w:hAnsi="Times New Roman"/>
          <w:sz w:val="28"/>
          <w:szCs w:val="28"/>
        </w:rPr>
      </w:pPr>
      <w:r w:rsidRPr="006619FB">
        <w:rPr>
          <w:rFonts w:ascii="Times New Roman" w:hAnsi="Times New Roman"/>
          <w:sz w:val="28"/>
          <w:szCs w:val="28"/>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380F81" w:rsidRPr="006619FB" w:rsidRDefault="00380F81" w:rsidP="006837DA">
      <w:pPr>
        <w:pStyle w:val="NoSpacing"/>
        <w:ind w:firstLine="709"/>
        <w:jc w:val="both"/>
        <w:rPr>
          <w:rFonts w:ascii="Times New Roman" w:hAnsi="Times New Roman"/>
          <w:sz w:val="28"/>
          <w:szCs w:val="28"/>
        </w:rPr>
      </w:pPr>
      <w:r w:rsidRPr="006619FB">
        <w:rPr>
          <w:rFonts w:ascii="Times New Roman" w:hAnsi="Times New Roman"/>
          <w:sz w:val="28"/>
          <w:szCs w:val="28"/>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380F81" w:rsidRPr="006619FB" w:rsidRDefault="00380F81" w:rsidP="006837DA">
      <w:pPr>
        <w:pStyle w:val="NoSpacing"/>
        <w:ind w:firstLine="709"/>
        <w:jc w:val="both"/>
        <w:rPr>
          <w:rFonts w:ascii="Times New Roman" w:hAnsi="Times New Roman"/>
          <w:sz w:val="28"/>
          <w:szCs w:val="28"/>
        </w:rPr>
      </w:pPr>
      <w:r w:rsidRPr="006619FB">
        <w:rPr>
          <w:rFonts w:ascii="Times New Roman" w:hAnsi="Times New Roman"/>
          <w:sz w:val="28"/>
          <w:szCs w:val="28"/>
        </w:rPr>
        <w:t>здійснення заходів, що забезпечують збереження зелених насаджень, квітників, газонів;</w:t>
      </w:r>
    </w:p>
    <w:p w:rsidR="00380F81" w:rsidRPr="006619FB" w:rsidRDefault="00380F81" w:rsidP="006837DA">
      <w:pPr>
        <w:pStyle w:val="NoSpacing"/>
        <w:ind w:firstLine="709"/>
        <w:jc w:val="both"/>
        <w:rPr>
          <w:rFonts w:ascii="Times New Roman" w:hAnsi="Times New Roman"/>
          <w:sz w:val="28"/>
          <w:szCs w:val="28"/>
        </w:rPr>
      </w:pPr>
      <w:r w:rsidRPr="006619FB">
        <w:rPr>
          <w:rFonts w:ascii="Times New Roman" w:hAnsi="Times New Roman"/>
          <w:sz w:val="28"/>
          <w:szCs w:val="28"/>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380F81" w:rsidRPr="006619FB" w:rsidRDefault="00380F81" w:rsidP="006837DA">
      <w:pPr>
        <w:pStyle w:val="NoSpacing"/>
        <w:ind w:firstLine="709"/>
        <w:jc w:val="both"/>
        <w:rPr>
          <w:rFonts w:ascii="Times New Roman" w:hAnsi="Times New Roman"/>
          <w:sz w:val="28"/>
          <w:szCs w:val="28"/>
        </w:rPr>
      </w:pPr>
      <w:r w:rsidRPr="006619FB">
        <w:rPr>
          <w:rFonts w:ascii="Times New Roman" w:hAnsi="Times New Roman"/>
          <w:sz w:val="28"/>
          <w:szCs w:val="28"/>
        </w:rPr>
        <w:t>проведення у повному обсязі заміни засохлих та пошкоджених кущів і дерев;</w:t>
      </w:r>
    </w:p>
    <w:p w:rsidR="00380F81" w:rsidRPr="006619FB" w:rsidRDefault="00380F81" w:rsidP="006837DA">
      <w:pPr>
        <w:pStyle w:val="NoSpacing"/>
        <w:ind w:firstLine="709"/>
        <w:jc w:val="both"/>
        <w:rPr>
          <w:rFonts w:ascii="Times New Roman" w:hAnsi="Times New Roman"/>
          <w:sz w:val="28"/>
          <w:szCs w:val="28"/>
        </w:rPr>
      </w:pPr>
      <w:r w:rsidRPr="006619FB">
        <w:rPr>
          <w:rFonts w:ascii="Times New Roman" w:hAnsi="Times New Roman"/>
          <w:sz w:val="28"/>
          <w:szCs w:val="28"/>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380F81" w:rsidRPr="006619FB" w:rsidRDefault="00380F81" w:rsidP="009E07AE">
      <w:pPr>
        <w:widowControl w:val="0"/>
        <w:shd w:val="clear" w:color="auto" w:fill="FFFFFF"/>
        <w:autoSpaceDE w:val="0"/>
        <w:autoSpaceDN w:val="0"/>
        <w:adjustRightInd w:val="0"/>
        <w:spacing w:after="0" w:line="230" w:lineRule="exact"/>
        <w:ind w:firstLine="709"/>
        <w:jc w:val="both"/>
        <w:rPr>
          <w:rFonts w:ascii="Times New Roman" w:hAnsi="Times New Roman"/>
          <w:color w:val="000000"/>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5.4.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Усі вітрини повинні бути обладнані спеціальною освітлювальною апаратурою, переважно енергозберігаючою.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5.5. Освітлення має бути рівномірним і не повинно засліплювати учасників дорожнього руху та освітлювати квартири житлових будинків.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Вуличне освітлення повинно вмикатися відповідно до встановленого графіка залежно від пори року та природних умов.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На пішохідних переходах, а також ділянках автомобільних доріг,  магістралях з високим рівнем небезпеки відключення освітлення у темний час доби забороняється.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5.6. Виконання будь-яких будівельних, ремонтно-будівельних робіт на об’єктах благоустрою, встановлення тимчасової і постійної огорожі, будівельних риштувань літніх майданчиків, яток, стаціонарних кіосків, конструкцій для реклами та інформаційного повідомлення, на вулицях,  проїздах,  парках, газонах, пустирях, та в дворах будинків, а також на незабудованих землях Баштечківської  сільської ради дозволяється лише при наявності рішення виконкому сільської ради або спеціальних дозволів.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5.7. В комплексних проектах на будівництво, реконструкцію або капітальний ремонт доріг замовник зобов’язаний передбачити закладання додаткових поперечних каналів і футлярів труб для перспективного прокладання мереж.</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Виконання будь-яких робіт на новозбудованих та реконструйованих дорогах забороняється протягом трьох років з часу здачі їх в </w:t>
      </w:r>
      <w:r w:rsidRPr="006619FB">
        <w:rPr>
          <w:rFonts w:ascii="Times New Roman" w:hAnsi="Times New Roman"/>
          <w:bCs/>
          <w:sz w:val="28"/>
          <w:szCs w:val="28"/>
        </w:rPr>
        <w:t>експлуатацію</w:t>
      </w:r>
      <w:r w:rsidRPr="006619FB">
        <w:rPr>
          <w:rFonts w:ascii="Times New Roman" w:hAnsi="Times New Roman"/>
          <w:sz w:val="28"/>
          <w:szCs w:val="28"/>
        </w:rPr>
        <w:t>, (крім аварійних).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5.8. Основний метод прокладання підземних інженерних мереж при перетині проїзної частини вулиць є закритий.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5.9. При виконанні робіт, пов′язаних із закриттям або обмеженням руху транспорту, в проектах виконання робіт повинні бути розроблені і узгоджені з керівництвом сільської ради та поліції схеми організації руху транспорту і пішоходів, встановлення відповідних дорожніх знаків.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sz w:val="28"/>
          <w:szCs w:val="28"/>
        </w:rPr>
        <w:t xml:space="preserve">5.10. Відповідальність </w:t>
      </w:r>
      <w:r w:rsidRPr="006619FB">
        <w:rPr>
          <w:rFonts w:ascii="Times New Roman" w:hAnsi="Times New Roman"/>
          <w:sz w:val="28"/>
          <w:szCs w:val="28"/>
        </w:rPr>
        <w:t xml:space="preserve">за відновлення покриття </w:t>
      </w:r>
      <w:r w:rsidRPr="006619FB">
        <w:rPr>
          <w:rFonts w:ascii="Times New Roman" w:hAnsi="Times New Roman"/>
          <w:bCs/>
          <w:sz w:val="28"/>
          <w:szCs w:val="28"/>
        </w:rPr>
        <w:t>несе організація,</w:t>
      </w:r>
      <w:r w:rsidRPr="006619FB">
        <w:rPr>
          <w:rFonts w:ascii="Times New Roman" w:hAnsi="Times New Roman"/>
          <w:sz w:val="28"/>
          <w:szCs w:val="28"/>
        </w:rPr>
        <w:t xml:space="preserve"> яка виконувала відновлювальні роботи. Ця організація протягом 2-х років несе також відповідальність за виконання ремонту після осідання ґрунту.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5.11. При виконанні будівельних, ремонтно-будівельних робіт організації повинні підтримувати чистоту на прилеглій території, створити безпечні умови руху транспорту та пішоходів, складувати матеріали і конструкції згідно з проектом організації будівництва, проектом виконання робіт та цих Правил.</w:t>
      </w:r>
    </w:p>
    <w:p w:rsidR="00380F81" w:rsidRPr="006619FB" w:rsidRDefault="00380F81" w:rsidP="009E07AE">
      <w:pPr>
        <w:pStyle w:val="NoSpacing"/>
        <w:ind w:firstLine="709"/>
        <w:jc w:val="both"/>
        <w:rPr>
          <w:rFonts w:ascii="Times New Roman" w:hAnsi="Times New Roman"/>
          <w:sz w:val="28"/>
          <w:szCs w:val="28"/>
        </w:rPr>
      </w:pPr>
    </w:p>
    <w:p w:rsidR="00380F81" w:rsidRDefault="00380F81" w:rsidP="009E07AE">
      <w:pPr>
        <w:pStyle w:val="NoSpacing"/>
        <w:numPr>
          <w:ilvl w:val="0"/>
          <w:numId w:val="13"/>
        </w:numPr>
        <w:ind w:firstLine="709"/>
        <w:jc w:val="both"/>
        <w:rPr>
          <w:rStyle w:val="rvts15"/>
          <w:rFonts w:ascii="Times New Roman" w:hAnsi="Times New Roman"/>
          <w:b/>
          <w:bCs/>
          <w:i/>
          <w:color w:val="000000"/>
          <w:sz w:val="28"/>
          <w:szCs w:val="28"/>
        </w:rPr>
      </w:pPr>
      <w:r w:rsidRPr="006619FB">
        <w:rPr>
          <w:rStyle w:val="rvts15"/>
          <w:rFonts w:ascii="Times New Roman" w:hAnsi="Times New Roman"/>
          <w:b/>
          <w:bCs/>
          <w:i/>
          <w:color w:val="000000"/>
          <w:sz w:val="28"/>
          <w:szCs w:val="28"/>
        </w:rPr>
        <w:t>Вимоги до утримання зелених насаджень на об’єктах благоустрою - територіях загального користування</w:t>
      </w:r>
    </w:p>
    <w:p w:rsidR="00380F81" w:rsidRPr="006619FB" w:rsidRDefault="00380F81" w:rsidP="00F13053">
      <w:pPr>
        <w:pStyle w:val="NoSpacing"/>
        <w:ind w:left="360"/>
        <w:jc w:val="both"/>
        <w:rPr>
          <w:rStyle w:val="rvts15"/>
          <w:rFonts w:ascii="Times New Roman" w:hAnsi="Times New Roman"/>
          <w:b/>
          <w:bCs/>
          <w:i/>
          <w:color w:val="000000"/>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6.1. Утримання зелених насаджень на об’єктах благоустрою - територіях загального користування здійснюється згідно з </w:t>
      </w:r>
      <w:hyperlink r:id="rId9" w:tgtFrame="_blank" w:history="1">
        <w:r w:rsidRPr="006619FB">
          <w:rPr>
            <w:rStyle w:val="Hyperlink"/>
            <w:rFonts w:ascii="Times New Roman" w:hAnsi="Times New Roman"/>
            <w:color w:val="000099"/>
            <w:sz w:val="28"/>
            <w:szCs w:val="28"/>
          </w:rPr>
          <w:t>Правилами утримання зелених насаджень у населених пунктах України</w:t>
        </w:r>
      </w:hyperlink>
      <w:r w:rsidRPr="006619FB">
        <w:rPr>
          <w:rFonts w:ascii="Times New Roman" w:hAnsi="Times New Roman"/>
          <w:sz w:val="28"/>
          <w:szCs w:val="28"/>
        </w:rPr>
        <w:t>,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Типовими правилами.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6.2. Інвентаризація зелених насаджень здійснюється відповідно до </w:t>
      </w:r>
      <w:hyperlink r:id="rId10" w:tgtFrame="_blank" w:history="1">
        <w:r w:rsidRPr="006619FB">
          <w:rPr>
            <w:rStyle w:val="Hyperlink"/>
            <w:rFonts w:ascii="Times New Roman" w:hAnsi="Times New Roman"/>
            <w:color w:val="000099"/>
            <w:sz w:val="28"/>
            <w:szCs w:val="28"/>
          </w:rPr>
          <w:t>Інструкції з інвентаризації зелених насаджень у населених пунктах України</w:t>
        </w:r>
      </w:hyperlink>
      <w:r w:rsidRPr="006619FB">
        <w:rPr>
          <w:rFonts w:ascii="Times New Roman" w:hAnsi="Times New Roman"/>
          <w:sz w:val="28"/>
          <w:szCs w:val="28"/>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6.3. Замовники будівництва повинні огороджувати зелені насадження, щоб запобігти їх пошкодженню.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6.4. Видалення дерев, кущів, газонів і квітників здійснюється відповідно до </w:t>
      </w:r>
      <w:hyperlink r:id="rId11" w:anchor="n10" w:tgtFrame="_blank" w:history="1">
        <w:r w:rsidRPr="006619FB">
          <w:rPr>
            <w:rStyle w:val="Hyperlink"/>
            <w:rFonts w:ascii="Times New Roman" w:hAnsi="Times New Roman"/>
            <w:color w:val="000099"/>
            <w:sz w:val="28"/>
            <w:szCs w:val="28"/>
          </w:rPr>
          <w:t>Порядку видалення дерев, кущів, газонів і квітників у населених пунктах</w:t>
        </w:r>
      </w:hyperlink>
      <w:r w:rsidRPr="006619FB">
        <w:rPr>
          <w:rFonts w:ascii="Times New Roman" w:hAnsi="Times New Roman"/>
          <w:sz w:val="28"/>
          <w:szCs w:val="28"/>
        </w:rPr>
        <w:t>, затвердженого постановою Кабінету Міністрів України від 01 серпня 2006 року № 1045.</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6.5. Забороняється самовільне знищення, пошкодження або видалення зелених насаджень.</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6.6. Для озеленення територій населених пунктів використовуються види рослин аборигенної флори та їх декоративні форми.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6.7. Забороняється використовувати в озелененні територій населених пунктів інвазивні (чужорідні) види рослин.</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b/>
          <w:i/>
          <w:sz w:val="28"/>
          <w:szCs w:val="28"/>
          <w:shd w:val="clear" w:color="auto" w:fill="FFFFE2"/>
        </w:rPr>
      </w:pPr>
      <w:r w:rsidRPr="006619FB">
        <w:rPr>
          <w:rFonts w:ascii="Times New Roman" w:hAnsi="Times New Roman"/>
          <w:sz w:val="28"/>
          <w:szCs w:val="28"/>
        </w:rPr>
        <w:t xml:space="preserve">7. </w:t>
      </w:r>
      <w:r w:rsidRPr="006619FB">
        <w:rPr>
          <w:rFonts w:ascii="Times New Roman" w:hAnsi="Times New Roman"/>
          <w:b/>
          <w:i/>
          <w:sz w:val="28"/>
          <w:szCs w:val="28"/>
          <w:shd w:val="clear" w:color="auto" w:fill="FFFFE2"/>
        </w:rPr>
        <w:t>Вимоги до утримання будівель і споруд інженерного захисту територій</w:t>
      </w:r>
    </w:p>
    <w:p w:rsidR="00380F81" w:rsidRPr="006619FB" w:rsidRDefault="00380F81" w:rsidP="009E07AE">
      <w:pPr>
        <w:pStyle w:val="NoSpacing"/>
        <w:ind w:firstLine="709"/>
        <w:jc w:val="both"/>
        <w:rPr>
          <w:rFonts w:ascii="Times New Roman" w:hAnsi="Times New Roman"/>
          <w:b/>
          <w:i/>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7.1. Утримання споруд інженерного захисту територій від небезпечних геологічних процесів здійснюється з дотриманням вимог:</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постанови Кабінету Міністрів України від 08 листопада 1996 року </w:t>
      </w:r>
      <w:hyperlink r:id="rId12" w:tgtFrame="_blank" w:history="1">
        <w:r w:rsidRPr="006619FB">
          <w:rPr>
            <w:rStyle w:val="Hyperlink"/>
            <w:rFonts w:ascii="Times New Roman" w:hAnsi="Times New Roman"/>
            <w:color w:val="000099"/>
            <w:sz w:val="28"/>
            <w:szCs w:val="28"/>
          </w:rPr>
          <w:t>№ 1369</w:t>
        </w:r>
      </w:hyperlink>
      <w:r w:rsidRPr="006619FB">
        <w:rPr>
          <w:rFonts w:ascii="Times New Roman" w:hAnsi="Times New Roman"/>
          <w:sz w:val="28"/>
          <w:szCs w:val="28"/>
        </w:rPr>
        <w:t> «Про інженерний захист територій, об’єктів і споруд від зсувів»;</w:t>
      </w:r>
    </w:p>
    <w:p w:rsidR="00380F81" w:rsidRPr="006619FB" w:rsidRDefault="00380F81" w:rsidP="009E07AE">
      <w:pPr>
        <w:pStyle w:val="NoSpacing"/>
        <w:ind w:firstLine="709"/>
        <w:jc w:val="both"/>
        <w:rPr>
          <w:rFonts w:ascii="Times New Roman" w:hAnsi="Times New Roman"/>
          <w:sz w:val="28"/>
          <w:szCs w:val="28"/>
        </w:rPr>
      </w:pPr>
      <w:hyperlink r:id="rId13" w:anchor="n13" w:tgtFrame="_blank" w:history="1">
        <w:r w:rsidRPr="006619FB">
          <w:rPr>
            <w:rStyle w:val="Hyperlink"/>
            <w:rFonts w:ascii="Times New Roman" w:hAnsi="Times New Roman"/>
            <w:color w:val="000099"/>
            <w:sz w:val="28"/>
            <w:szCs w:val="28"/>
          </w:rPr>
          <w:t>Правил експлуатації споруд інженерного захисту територій населених пунктів від підтоплення</w:t>
        </w:r>
      </w:hyperlink>
      <w:r w:rsidRPr="006619FB">
        <w:rPr>
          <w:rFonts w:ascii="Times New Roman" w:hAnsi="Times New Roman"/>
          <w:sz w:val="28"/>
          <w:szCs w:val="28"/>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7.2. Утримання фонду захисних споруд цивільного захисту здійснюється відповідно до </w:t>
      </w:r>
      <w:hyperlink r:id="rId14" w:anchor="n12" w:tgtFrame="_blank" w:history="1">
        <w:r w:rsidRPr="006619FB">
          <w:rPr>
            <w:rStyle w:val="Hyperlink"/>
            <w:rFonts w:ascii="Times New Roman" w:hAnsi="Times New Roman"/>
            <w:color w:val="000099"/>
            <w:sz w:val="28"/>
            <w:szCs w:val="28"/>
          </w:rPr>
          <w:t>Порядку створення, утримання фонду захисних споруд цивільного захисту та ведення його обліку</w:t>
        </w:r>
      </w:hyperlink>
      <w:r w:rsidRPr="006619FB">
        <w:rPr>
          <w:rFonts w:ascii="Times New Roman" w:hAnsi="Times New Roman"/>
          <w:sz w:val="28"/>
          <w:szCs w:val="28"/>
        </w:rPr>
        <w:t>, затвердженого постановою Кабінету Міністрів України від 10 березня 2017 року № 138.</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b/>
          <w:i/>
          <w:sz w:val="28"/>
          <w:szCs w:val="28"/>
        </w:rPr>
      </w:pPr>
      <w:r w:rsidRPr="006619FB">
        <w:rPr>
          <w:rFonts w:ascii="Times New Roman" w:hAnsi="Times New Roman"/>
          <w:b/>
          <w:i/>
          <w:sz w:val="28"/>
          <w:szCs w:val="28"/>
        </w:rPr>
        <w:t>8. Обов’язки виконавця робіт перед початком робіт з будівництва, реконструкції, ремонті підземних інженерних мереж, споруд, шляхового покриття.</w:t>
      </w:r>
    </w:p>
    <w:p w:rsidR="00380F81" w:rsidRPr="006619FB" w:rsidRDefault="00380F81" w:rsidP="009E07AE">
      <w:pPr>
        <w:pStyle w:val="NoSpacing"/>
        <w:ind w:firstLine="709"/>
        <w:jc w:val="both"/>
        <w:rPr>
          <w:rFonts w:ascii="Times New Roman" w:hAnsi="Times New Roman"/>
          <w:b/>
          <w:i/>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Виконавець зобов’язаний: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8.1. Мати на об’єкті: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письмовий дозвіл на виконання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проектно-кошторисну документацію, узгоджену в установленому порядку;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проект виконання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8.2. Встановити на місці робіт інформаційні таблички з зазначенням організації, яка виконує роботи, № телефону, прізвищем і посадою виконавця робіт, терміном їх початку та закінчення.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8.3. Не пізніше ніж за добу до початку земляних робіт, викликати на місце представників зацікавлених організації. В телефонограмі про збір представників вказати № і дату видачі дозволу, посаду та прізвище виконавця.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8.4 Власники підземних мереж, отримавши виклик на місце роботи, де відсутні їх комунікації, повинні телефонограмою повідомити про це організацію, яка зробила виклик.</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8.5. При неявці (протягом години) на місце робіт запрошених представників, необхідно викликати їх повторно. До їх прибуття виконання робіт забороняється. При повторній неявці на місце робіт представників власників інженерних мереж, роботи виконуються згідно з кресленнями. Збитки за пошкодження мереж власникам не відшкодовуються.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8.6. Загородити зону робіт. Встановити технічні засоби регулювання вуличного руху, а при проведенні робіт на проїзній частині дороги відповідні дорожні знаки.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8.7. Здійснювати шурфування підземних комунікацій на вимогу в присутності представників їх власників.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8.8. Доставляти матеріали на місце робіт тільки після отримання  дозволу на їх виконання.</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b/>
          <w:i/>
          <w:sz w:val="28"/>
          <w:szCs w:val="28"/>
        </w:rPr>
      </w:pPr>
      <w:r w:rsidRPr="006619FB">
        <w:rPr>
          <w:rFonts w:ascii="Times New Roman" w:hAnsi="Times New Roman"/>
          <w:b/>
          <w:i/>
          <w:sz w:val="28"/>
          <w:szCs w:val="28"/>
        </w:rPr>
        <w:t>9. Вимоги до виконання робіт з будівництва, реконструкції, ремонті підземних інженерних мереж, споруд, шляхового покриття.</w:t>
      </w:r>
    </w:p>
    <w:p w:rsidR="00380F81" w:rsidRPr="006619FB" w:rsidRDefault="00380F81" w:rsidP="009E07AE">
      <w:pPr>
        <w:pStyle w:val="NoSpacing"/>
        <w:ind w:firstLine="709"/>
        <w:jc w:val="both"/>
        <w:rPr>
          <w:rFonts w:ascii="Times New Roman" w:hAnsi="Times New Roman"/>
          <w:b/>
          <w:i/>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9.1. Планові роботи.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9.1.1. Виконання будь-яких планових будівельних, ремонтно-будівельних робіт на благоустроєних територіях допускається тільки при наявності: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дозволу на виконання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проектно-кошторисної документації, погодженої у встановленому порядку;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проекту виконання робіт, ордеру на проведення земляних робіт із вказаним терміном відновлення об’єктів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9.1.2. Заявки на виконання земляних робіт на благоустроєних територіях сіл приймаються не пізніше ніж за 15 діб до свят, масових гулянь, демонстрацій.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9.2. Аварійно-відновлювальні роботи на підземних інженерних мережах.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9.2.1 Після отримання повідомлення про аварію, власник мережі зобов’язаний вислати аварійну бригаду під керівництвом відповідальної особи і розпочати роботи, створивши безпечні умови руху для людей, транспорту і збереження розміщених поряд інженерних мереж.</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9.2.2. </w:t>
      </w:r>
      <w:r w:rsidRPr="006619FB">
        <w:rPr>
          <w:rFonts w:ascii="Times New Roman" w:hAnsi="Times New Roman"/>
          <w:bCs/>
          <w:sz w:val="28"/>
          <w:szCs w:val="28"/>
        </w:rPr>
        <w:t>Одночасно</w:t>
      </w:r>
      <w:r w:rsidRPr="006619FB">
        <w:rPr>
          <w:rFonts w:ascii="Times New Roman" w:hAnsi="Times New Roman"/>
          <w:sz w:val="28"/>
          <w:szCs w:val="28"/>
        </w:rPr>
        <w:t xml:space="preserve"> з відправленням аварійної бригади </w:t>
      </w:r>
      <w:r w:rsidRPr="006619FB">
        <w:rPr>
          <w:rFonts w:ascii="Times New Roman" w:hAnsi="Times New Roman"/>
          <w:bCs/>
          <w:sz w:val="28"/>
          <w:szCs w:val="28"/>
        </w:rPr>
        <w:t>повідомити</w:t>
      </w:r>
      <w:r w:rsidRPr="006619FB">
        <w:rPr>
          <w:rFonts w:ascii="Times New Roman" w:hAnsi="Times New Roman"/>
          <w:sz w:val="28"/>
          <w:szCs w:val="28"/>
        </w:rPr>
        <w:t xml:space="preserve"> телефонограмою про характер і місце аварії</w:t>
      </w:r>
      <w:r w:rsidRPr="006619FB">
        <w:rPr>
          <w:rFonts w:ascii="Times New Roman" w:hAnsi="Times New Roman"/>
          <w:bCs/>
          <w:sz w:val="28"/>
          <w:szCs w:val="28"/>
        </w:rPr>
        <w:t xml:space="preserve"> виконком сільської ради,</w:t>
      </w:r>
      <w:r w:rsidRPr="006619FB">
        <w:rPr>
          <w:rFonts w:ascii="Times New Roman" w:hAnsi="Times New Roman"/>
          <w:sz w:val="28"/>
          <w:szCs w:val="28"/>
        </w:rPr>
        <w:t xml:space="preserve"> </w:t>
      </w:r>
      <w:r w:rsidRPr="006619FB">
        <w:rPr>
          <w:rFonts w:ascii="Times New Roman" w:hAnsi="Times New Roman"/>
          <w:bCs/>
          <w:sz w:val="28"/>
          <w:szCs w:val="28"/>
        </w:rPr>
        <w:t>організації</w:t>
      </w:r>
      <w:r w:rsidRPr="006619FB">
        <w:rPr>
          <w:rFonts w:ascii="Times New Roman" w:hAnsi="Times New Roman"/>
          <w:sz w:val="28"/>
          <w:szCs w:val="28"/>
        </w:rPr>
        <w:t xml:space="preserve">, що мають суміжні з місцем аварії комунікації, а </w:t>
      </w:r>
      <w:r w:rsidRPr="006619FB">
        <w:rPr>
          <w:rFonts w:ascii="Times New Roman" w:hAnsi="Times New Roman"/>
          <w:bCs/>
          <w:sz w:val="28"/>
          <w:szCs w:val="28"/>
        </w:rPr>
        <w:t>в разі</w:t>
      </w:r>
      <w:r w:rsidRPr="006619FB">
        <w:rPr>
          <w:rFonts w:ascii="Times New Roman" w:hAnsi="Times New Roman"/>
          <w:sz w:val="28"/>
          <w:szCs w:val="28"/>
        </w:rPr>
        <w:t xml:space="preserve"> аварії на проїжджій частині – районний відділ поліції.</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9.2.3. </w:t>
      </w:r>
      <w:r w:rsidRPr="006619FB">
        <w:rPr>
          <w:rFonts w:ascii="Times New Roman" w:hAnsi="Times New Roman"/>
          <w:bCs/>
          <w:sz w:val="28"/>
          <w:szCs w:val="28"/>
        </w:rPr>
        <w:t>Організації,</w:t>
      </w:r>
      <w:r w:rsidRPr="006619FB">
        <w:rPr>
          <w:rFonts w:ascii="Times New Roman" w:hAnsi="Times New Roman"/>
          <w:sz w:val="28"/>
          <w:szCs w:val="28"/>
        </w:rPr>
        <w:t xml:space="preserve"> що мають суміжні з місцем аварії комунікації, при отриманні телефонограми </w:t>
      </w:r>
      <w:r w:rsidRPr="006619FB">
        <w:rPr>
          <w:rFonts w:ascii="Times New Roman" w:hAnsi="Times New Roman"/>
          <w:bCs/>
          <w:sz w:val="28"/>
          <w:szCs w:val="28"/>
        </w:rPr>
        <w:t>зобов’язані негайно</w:t>
      </w:r>
      <w:r w:rsidRPr="006619FB">
        <w:rPr>
          <w:rFonts w:ascii="Times New Roman" w:hAnsi="Times New Roman"/>
          <w:sz w:val="28"/>
          <w:szCs w:val="28"/>
        </w:rPr>
        <w:t xml:space="preserve"> скерувати на місце аварії свого представника, який повинен вказати розміщення відповідних комунікацій і стежити за дотриманням встановленого порядку виконання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9.2.4. Нормативний термін виконання аварійно-відновлювальних робіт для комунікацій: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iCs/>
          <w:sz w:val="28"/>
          <w:szCs w:val="28"/>
        </w:rPr>
        <w:t>водогін і каналізація</w:t>
      </w:r>
      <w:r w:rsidRPr="006619FB">
        <w:rPr>
          <w:rFonts w:ascii="Times New Roman" w:hAnsi="Times New Roman"/>
          <w:sz w:val="28"/>
          <w:szCs w:val="28"/>
        </w:rPr>
        <w:t xml:space="preserve"> – від 1-</w:t>
      </w:r>
      <w:r w:rsidRPr="006619FB">
        <w:rPr>
          <w:rFonts w:ascii="Times New Roman" w:hAnsi="Times New Roman"/>
          <w:sz w:val="28"/>
          <w:szCs w:val="28"/>
          <w:vertAlign w:val="superscript"/>
        </w:rPr>
        <w:t>ї</w:t>
      </w:r>
      <w:r w:rsidRPr="006619FB">
        <w:rPr>
          <w:rFonts w:ascii="Times New Roman" w:hAnsi="Times New Roman"/>
          <w:sz w:val="28"/>
          <w:szCs w:val="28"/>
        </w:rPr>
        <w:t xml:space="preserve"> до 3-</w:t>
      </w:r>
      <w:r w:rsidRPr="006619FB">
        <w:rPr>
          <w:rFonts w:ascii="Times New Roman" w:hAnsi="Times New Roman"/>
          <w:sz w:val="28"/>
          <w:szCs w:val="28"/>
          <w:vertAlign w:val="superscript"/>
        </w:rPr>
        <w:t>х</w:t>
      </w:r>
      <w:r w:rsidRPr="006619FB">
        <w:rPr>
          <w:rFonts w:ascii="Times New Roman" w:hAnsi="Times New Roman"/>
          <w:sz w:val="28"/>
          <w:szCs w:val="28"/>
        </w:rPr>
        <w:t xml:space="preserve"> діб,</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iCs/>
          <w:sz w:val="28"/>
          <w:szCs w:val="28"/>
        </w:rPr>
        <w:t xml:space="preserve">електромережі </w:t>
      </w:r>
      <w:r w:rsidRPr="006619FB">
        <w:rPr>
          <w:rFonts w:ascii="Times New Roman" w:hAnsi="Times New Roman"/>
          <w:sz w:val="28"/>
          <w:szCs w:val="28"/>
        </w:rPr>
        <w:t>– від 1-</w:t>
      </w:r>
      <w:r w:rsidRPr="006619FB">
        <w:rPr>
          <w:rFonts w:ascii="Times New Roman" w:hAnsi="Times New Roman"/>
          <w:sz w:val="28"/>
          <w:szCs w:val="28"/>
          <w:vertAlign w:val="superscript"/>
        </w:rPr>
        <w:t>ї</w:t>
      </w:r>
      <w:r w:rsidRPr="006619FB">
        <w:rPr>
          <w:rFonts w:ascii="Times New Roman" w:hAnsi="Times New Roman"/>
          <w:sz w:val="28"/>
          <w:szCs w:val="28"/>
        </w:rPr>
        <w:t xml:space="preserve"> до 4-</w:t>
      </w:r>
      <w:r w:rsidRPr="006619FB">
        <w:rPr>
          <w:rFonts w:ascii="Times New Roman" w:hAnsi="Times New Roman"/>
          <w:sz w:val="28"/>
          <w:szCs w:val="28"/>
          <w:vertAlign w:val="superscript"/>
        </w:rPr>
        <w:t>х</w:t>
      </w:r>
      <w:r w:rsidRPr="006619FB">
        <w:rPr>
          <w:rFonts w:ascii="Times New Roman" w:hAnsi="Times New Roman"/>
          <w:sz w:val="28"/>
          <w:szCs w:val="28"/>
        </w:rPr>
        <w:t xml:space="preserve"> діб,</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iCs/>
          <w:sz w:val="28"/>
          <w:szCs w:val="28"/>
        </w:rPr>
        <w:t xml:space="preserve">     газові мережі</w:t>
      </w:r>
      <w:r w:rsidRPr="006619FB">
        <w:rPr>
          <w:rFonts w:ascii="Times New Roman" w:hAnsi="Times New Roman"/>
          <w:sz w:val="28"/>
          <w:szCs w:val="28"/>
        </w:rPr>
        <w:t xml:space="preserve"> – від 1-</w:t>
      </w:r>
      <w:r w:rsidRPr="006619FB">
        <w:rPr>
          <w:rFonts w:ascii="Times New Roman" w:hAnsi="Times New Roman"/>
          <w:sz w:val="28"/>
          <w:szCs w:val="28"/>
          <w:vertAlign w:val="superscript"/>
        </w:rPr>
        <w:t>ї</w:t>
      </w:r>
      <w:r w:rsidRPr="006619FB">
        <w:rPr>
          <w:rFonts w:ascii="Times New Roman" w:hAnsi="Times New Roman"/>
          <w:sz w:val="28"/>
          <w:szCs w:val="28"/>
        </w:rPr>
        <w:t xml:space="preserve"> до 3-</w:t>
      </w:r>
      <w:r w:rsidRPr="006619FB">
        <w:rPr>
          <w:rFonts w:ascii="Times New Roman" w:hAnsi="Times New Roman"/>
          <w:sz w:val="28"/>
          <w:szCs w:val="28"/>
          <w:vertAlign w:val="superscript"/>
        </w:rPr>
        <w:t>х</w:t>
      </w:r>
      <w:r w:rsidRPr="006619FB">
        <w:rPr>
          <w:rFonts w:ascii="Times New Roman" w:hAnsi="Times New Roman"/>
          <w:sz w:val="28"/>
          <w:szCs w:val="28"/>
        </w:rPr>
        <w:t xml:space="preserve"> діб,</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iCs/>
          <w:sz w:val="28"/>
          <w:szCs w:val="28"/>
        </w:rPr>
        <w:t>сільські телефонні мережі</w:t>
      </w:r>
      <w:r w:rsidRPr="006619FB">
        <w:rPr>
          <w:rFonts w:ascii="Times New Roman" w:hAnsi="Times New Roman"/>
          <w:sz w:val="28"/>
          <w:szCs w:val="28"/>
        </w:rPr>
        <w:t xml:space="preserve"> – від 1-</w:t>
      </w:r>
      <w:r w:rsidRPr="006619FB">
        <w:rPr>
          <w:rFonts w:ascii="Times New Roman" w:hAnsi="Times New Roman"/>
          <w:sz w:val="28"/>
          <w:szCs w:val="28"/>
          <w:vertAlign w:val="superscript"/>
        </w:rPr>
        <w:t>ї</w:t>
      </w:r>
      <w:r w:rsidRPr="006619FB">
        <w:rPr>
          <w:rFonts w:ascii="Times New Roman" w:hAnsi="Times New Roman"/>
          <w:sz w:val="28"/>
          <w:szCs w:val="28"/>
        </w:rPr>
        <w:t xml:space="preserve"> до 3-</w:t>
      </w:r>
      <w:r w:rsidRPr="006619FB">
        <w:rPr>
          <w:rFonts w:ascii="Times New Roman" w:hAnsi="Times New Roman"/>
          <w:sz w:val="28"/>
          <w:szCs w:val="28"/>
          <w:vertAlign w:val="superscript"/>
        </w:rPr>
        <w:t>х</w:t>
      </w:r>
      <w:r w:rsidRPr="006619FB">
        <w:rPr>
          <w:rFonts w:ascii="Times New Roman" w:hAnsi="Times New Roman"/>
          <w:sz w:val="28"/>
          <w:szCs w:val="28"/>
        </w:rPr>
        <w:t xml:space="preserve"> діб,</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У складних випадках, пов’язаних з необхідністю розширення обсягів та зони ремонтних робіт, </w:t>
      </w:r>
      <w:r w:rsidRPr="006619FB">
        <w:rPr>
          <w:rFonts w:ascii="Times New Roman" w:hAnsi="Times New Roman"/>
          <w:bCs/>
          <w:sz w:val="28"/>
          <w:szCs w:val="28"/>
        </w:rPr>
        <w:t xml:space="preserve">продовження термінів узгоджуються з виконкомом сільської ради </w:t>
      </w:r>
      <w:r w:rsidRPr="006619FB">
        <w:rPr>
          <w:rFonts w:ascii="Times New Roman" w:hAnsi="Times New Roman"/>
          <w:sz w:val="28"/>
          <w:szCs w:val="28"/>
        </w:rPr>
        <w:t xml:space="preserve">в кожному окремому випадку. </w:t>
      </w:r>
    </w:p>
    <w:p w:rsidR="00380F81" w:rsidRPr="006619FB" w:rsidRDefault="00380F81" w:rsidP="009E07AE">
      <w:pPr>
        <w:pStyle w:val="NoSpacing"/>
        <w:ind w:firstLine="709"/>
        <w:jc w:val="both"/>
        <w:rPr>
          <w:rFonts w:ascii="Times New Roman" w:hAnsi="Times New Roman"/>
          <w:bCs/>
          <w:sz w:val="28"/>
          <w:szCs w:val="28"/>
        </w:rPr>
      </w:pPr>
      <w:r w:rsidRPr="006619FB">
        <w:rPr>
          <w:rFonts w:ascii="Times New Roman" w:hAnsi="Times New Roman"/>
          <w:bCs/>
          <w:sz w:val="28"/>
          <w:szCs w:val="28"/>
        </w:rPr>
        <w:t>9.2.5</w:t>
      </w:r>
      <w:r w:rsidRPr="006619FB">
        <w:rPr>
          <w:rFonts w:ascii="Times New Roman" w:hAnsi="Times New Roman"/>
          <w:sz w:val="28"/>
          <w:szCs w:val="28"/>
        </w:rPr>
        <w:t>. Відповідальність</w:t>
      </w:r>
      <w:r w:rsidRPr="006619FB">
        <w:rPr>
          <w:rFonts w:ascii="Times New Roman" w:hAnsi="Times New Roman"/>
          <w:bCs/>
          <w:sz w:val="28"/>
          <w:szCs w:val="28"/>
        </w:rPr>
        <w:t xml:space="preserve"> за відновлення благоустрою після закінчення </w:t>
      </w:r>
      <w:r w:rsidRPr="006619FB">
        <w:rPr>
          <w:rFonts w:ascii="Times New Roman" w:hAnsi="Times New Roman"/>
          <w:sz w:val="28"/>
          <w:szCs w:val="28"/>
        </w:rPr>
        <w:t xml:space="preserve">аварійно-відновлювальних робіт </w:t>
      </w:r>
      <w:r w:rsidRPr="006619FB">
        <w:rPr>
          <w:rFonts w:ascii="Times New Roman" w:hAnsi="Times New Roman"/>
          <w:bCs/>
          <w:sz w:val="28"/>
          <w:szCs w:val="28"/>
        </w:rPr>
        <w:t>несе власник мереж</w:t>
      </w:r>
      <w:r w:rsidRPr="006619FB">
        <w:rPr>
          <w:rFonts w:ascii="Times New Roman" w:hAnsi="Times New Roman"/>
          <w:sz w:val="28"/>
          <w:szCs w:val="28"/>
        </w:rPr>
        <w:t>.</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sz w:val="28"/>
          <w:szCs w:val="28"/>
        </w:rPr>
        <w:t xml:space="preserve">9.2.6. </w:t>
      </w:r>
      <w:r w:rsidRPr="006619FB">
        <w:rPr>
          <w:rFonts w:ascii="Times New Roman" w:hAnsi="Times New Roman"/>
          <w:sz w:val="28"/>
          <w:szCs w:val="28"/>
        </w:rPr>
        <w:t>Терміни відновлення руху після виконання робіт по ремонту інженерних мереж:</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на магістральних вулицях та місцях руху громадського пасажирського автотранспорту – протягом двох діб, а в інших місцях протягом п’яти діб.</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9.2.7. Терміни відновлення благоустрою після виконання ремонтних робіт чи будівництва  інженерних мереж:</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iCs/>
          <w:sz w:val="28"/>
          <w:szCs w:val="28"/>
        </w:rPr>
        <w:t>на магістральних вулицях</w:t>
      </w:r>
      <w:r w:rsidRPr="006619FB">
        <w:rPr>
          <w:rFonts w:ascii="Times New Roman" w:hAnsi="Times New Roman"/>
          <w:sz w:val="28"/>
          <w:szCs w:val="28"/>
        </w:rPr>
        <w:t xml:space="preserve"> та місцях руху громадського пасажирського автотранспорту – протягом сорока п’яти діб, а в інших місцях протягом шістдесяти діб, в залежності від пори року терміни можуть продовжуватись за погодженням</w:t>
      </w:r>
      <w:r>
        <w:rPr>
          <w:rFonts w:ascii="Times New Roman" w:hAnsi="Times New Roman"/>
          <w:bCs/>
          <w:sz w:val="28"/>
          <w:szCs w:val="28"/>
        </w:rPr>
        <w:t xml:space="preserve"> виконкому сільсько</w:t>
      </w:r>
      <w:r w:rsidRPr="006619FB">
        <w:rPr>
          <w:rFonts w:ascii="Times New Roman" w:hAnsi="Times New Roman"/>
          <w:bCs/>
          <w:sz w:val="28"/>
          <w:szCs w:val="28"/>
        </w:rPr>
        <w:t>ї ради.</w:t>
      </w:r>
    </w:p>
    <w:p w:rsidR="00380F81" w:rsidRPr="006619FB" w:rsidRDefault="00380F81" w:rsidP="009E07AE">
      <w:pPr>
        <w:pStyle w:val="NoSpacing"/>
        <w:ind w:firstLine="709"/>
        <w:jc w:val="both"/>
        <w:rPr>
          <w:rFonts w:ascii="Times New Roman" w:hAnsi="Times New Roman"/>
          <w:bCs/>
          <w:sz w:val="28"/>
          <w:szCs w:val="28"/>
        </w:rPr>
      </w:pPr>
      <w:r w:rsidRPr="006619FB">
        <w:rPr>
          <w:rFonts w:ascii="Times New Roman" w:hAnsi="Times New Roman"/>
          <w:bCs/>
          <w:sz w:val="28"/>
          <w:szCs w:val="28"/>
        </w:rPr>
        <w:t>Про завершення робіт із відновлення руху і благоустрою власник</w:t>
      </w:r>
      <w:r w:rsidRPr="006619FB">
        <w:rPr>
          <w:rFonts w:ascii="Times New Roman" w:hAnsi="Times New Roman"/>
          <w:sz w:val="28"/>
          <w:szCs w:val="28"/>
        </w:rPr>
        <w:t xml:space="preserve"> мереж в одноденний термін повідомляє виконком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9.2.8. При виконанні аварійно-відновлюваних робіт їх виконавці повинні загородити місце аварії та встановити тимчасові дорожні знаки, відповідно до вимог правил дорожнього руху.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9.2.9. </w:t>
      </w:r>
      <w:r w:rsidRPr="006619FB">
        <w:rPr>
          <w:rFonts w:ascii="Times New Roman" w:hAnsi="Times New Roman"/>
          <w:bCs/>
          <w:sz w:val="28"/>
          <w:szCs w:val="28"/>
        </w:rPr>
        <w:t>Офіційне повідомлення до виконкому сільської ради про аварію на електричних мережах,</w:t>
      </w:r>
      <w:r w:rsidRPr="006619FB">
        <w:rPr>
          <w:rFonts w:ascii="Times New Roman" w:hAnsi="Times New Roman"/>
          <w:sz w:val="28"/>
          <w:szCs w:val="28"/>
        </w:rPr>
        <w:t xml:space="preserve">  Електрозв’язку,  газових мережах є офіційним дозволом на виконання аварійних робіт. </w:t>
      </w:r>
      <w:r w:rsidRPr="006619FB">
        <w:rPr>
          <w:rFonts w:ascii="Times New Roman" w:hAnsi="Times New Roman"/>
          <w:bCs/>
          <w:sz w:val="28"/>
          <w:szCs w:val="28"/>
        </w:rPr>
        <w:t xml:space="preserve">Всі інші </w:t>
      </w:r>
      <w:r w:rsidRPr="006619FB">
        <w:rPr>
          <w:rFonts w:ascii="Times New Roman" w:hAnsi="Times New Roman"/>
          <w:sz w:val="28"/>
          <w:szCs w:val="28"/>
        </w:rPr>
        <w:t xml:space="preserve">підприємства для отримання дозволу на аварійно-відновлювальні роботи </w:t>
      </w:r>
      <w:r w:rsidRPr="006619FB">
        <w:rPr>
          <w:rFonts w:ascii="Times New Roman" w:hAnsi="Times New Roman"/>
          <w:bCs/>
          <w:sz w:val="28"/>
          <w:szCs w:val="28"/>
        </w:rPr>
        <w:t>подають</w:t>
      </w:r>
      <w:r w:rsidRPr="006619FB">
        <w:rPr>
          <w:rFonts w:ascii="Times New Roman" w:hAnsi="Times New Roman"/>
          <w:sz w:val="28"/>
          <w:szCs w:val="28"/>
        </w:rPr>
        <w:t xml:space="preserve"> до виконкому сільської ради </w:t>
      </w:r>
      <w:r w:rsidRPr="006619FB">
        <w:rPr>
          <w:rFonts w:ascii="Times New Roman" w:hAnsi="Times New Roman"/>
          <w:bCs/>
          <w:sz w:val="28"/>
          <w:szCs w:val="28"/>
        </w:rPr>
        <w:t>письмову заяву і схему</w:t>
      </w:r>
      <w:r w:rsidRPr="006619FB">
        <w:rPr>
          <w:rFonts w:ascii="Times New Roman" w:hAnsi="Times New Roman"/>
          <w:sz w:val="28"/>
          <w:szCs w:val="28"/>
        </w:rPr>
        <w:t xml:space="preserve"> виконання робіт, для отримання ордерів на проведення земляних робіт. Усі несуть повну відповідальність за стан благоустрою до передачі його, після проведення відновлювальних робіт.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9.3. Створення умов для безпечного та безперервного руху транспорту і пішоходів.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9.3.1. Виконавець робіт зобов’язаний дотримуватись передбачуваного порядку та терміну їх виконання і створити умови для безпечного руху транспорту та пішоходів згідно з “Правилами дорожнього руху”.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9.3.2. Організація руху транспорту під час робіт на проїжджій частині вулиці з її закриттям (частково або повністю) визначається відділом поліції та виконкомом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9.3.3. Для руху пішоходів з обох сторін вулиці як правило повинна залишатися смуга тротуару шириною не менше 1,0 метра. В особливих випадках одна сторона тротуару може бути зайнята повністю, але з обов′язковим збереженням руху пішоходів по всій ширині протилежного тротуару.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9.3.4. Під час проведення ямкового ремонту доріг, рух транспорту припиняється з погодженням з поліцією та виконкомом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9.3.5. В зимовий період пішохідні містки через траншеї повинні очищатися від снігу та льоду і посипатися піском силами організації, яка виконує роботи.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 Земляні роботи (планові та аварійно-відновлювальні).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9.4.1. Розробка ґрунту в котлованах і траншеях при перетині ними підземних комунікацій дозволяється тільки після встановлення ручним шурфуванням фактичного місця розміщення цих комунікацій.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9.4.2. Земляні роботи поблизу існуючих комунікацій і при їх перетині виконуються у відповідності з вимогами БНІП.</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9.4.3. При проведенні земляних робіт необхідно забезпечити в′їзди в двори, мікрорайони і входи в приміщення, для чого організація зобов′язана встановити перехідні пішохідні містки з поручнями.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9.4.4. При виявленні підземних комунікацій, не вказаних у проекті, виконавець робіт зобов′язаний повідомити про це відповідні експлуатаційні організації та виконком сільської ради. Роботи </w:t>
      </w:r>
      <w:r w:rsidRPr="006619FB">
        <w:rPr>
          <w:rFonts w:ascii="Times New Roman" w:hAnsi="Times New Roman"/>
          <w:bCs/>
          <w:sz w:val="28"/>
          <w:szCs w:val="28"/>
        </w:rPr>
        <w:t>необхідно</w:t>
      </w:r>
      <w:r w:rsidRPr="006619FB">
        <w:rPr>
          <w:rFonts w:ascii="Times New Roman" w:hAnsi="Times New Roman"/>
          <w:sz w:val="28"/>
          <w:szCs w:val="28"/>
        </w:rPr>
        <w:t xml:space="preserve"> негайно припинити.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9.4.5. При пошкодженні будь-якої споруди чи мережі під час виконання робіт виконавець зобов’язаний повідомити про це власника споруд, комунікацій. Виконання робіт безпосередньо біля місця пошкодження повинно бути зупинено до прибуття представників організації, яка експлуатує ці споруди, мережі.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Ліквідація пошкоджень провадиться власниками споруд, мереж. Організації, які пошкодили споруди, мережі виконують земляні та інші підсобні роботи за вказівкою власників пошкоджених споруд і мереж та сплачують їм вартість ремонтних робіт. Пошкодження інженерних мереж в зоні проведення будівельних робіт не з вини будівельних організацій повинні ліквідовуватись силами і за рахунок власників мереж в терміни, необхідні для виконання будівельних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9.4.6. При необхідності реконструкції підземних мереж, не передбачених в проекті, роботи можуть виконуватися тільки після погодження проекту в установленому порядку.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9.4.7. Забороняється засипати землею, сміттям та іншими сипучими матеріалами кришки люків і камер, зелені насадження, а також складувати матеріали на газонах, трасах, підземних інженерних мережах і під’їздах до наземних споруд.</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9.4.8. При необхідності тимчасового складання ґрунту в місцях розташування колодязів, їх необхідно відгородити із забезпеченням підходів до них.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9.4.9. При необхідності збереження руху транспорту через розриту траншею на проїзній частині, будівельна організація зобов′язана організувати проїзд через тимчасовий міст згідно проекту. Відповідальність за будівництво мосту несе виконавець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9.5. Підготовка об’єктів до відновлення благоустрою.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sz w:val="28"/>
          <w:szCs w:val="28"/>
        </w:rPr>
        <w:t>9.5.1. Засипання траншей</w:t>
      </w:r>
      <w:r w:rsidRPr="006619FB">
        <w:rPr>
          <w:rFonts w:ascii="Times New Roman" w:hAnsi="Times New Roman"/>
          <w:sz w:val="28"/>
          <w:szCs w:val="28"/>
        </w:rPr>
        <w:t xml:space="preserve"> (котлованів) по закінченню будівництва, реконструкції або ремонту підземних мереж та споруд </w:t>
      </w:r>
      <w:r w:rsidRPr="006619FB">
        <w:rPr>
          <w:rFonts w:ascii="Times New Roman" w:hAnsi="Times New Roman"/>
          <w:bCs/>
          <w:sz w:val="28"/>
          <w:szCs w:val="28"/>
        </w:rPr>
        <w:t>може здійснюватися</w:t>
      </w:r>
      <w:r w:rsidRPr="006619FB">
        <w:rPr>
          <w:rFonts w:ascii="Times New Roman" w:hAnsi="Times New Roman"/>
          <w:sz w:val="28"/>
          <w:szCs w:val="28"/>
        </w:rPr>
        <w:t xml:space="preserve"> </w:t>
      </w:r>
      <w:r w:rsidRPr="006619FB">
        <w:rPr>
          <w:rFonts w:ascii="Times New Roman" w:hAnsi="Times New Roman"/>
          <w:bCs/>
          <w:sz w:val="28"/>
          <w:szCs w:val="28"/>
        </w:rPr>
        <w:t>тільки</w:t>
      </w:r>
      <w:r w:rsidRPr="006619FB">
        <w:rPr>
          <w:rFonts w:ascii="Times New Roman" w:hAnsi="Times New Roman"/>
          <w:sz w:val="28"/>
          <w:szCs w:val="28"/>
        </w:rPr>
        <w:t xml:space="preserve"> після складання акту, підписаного представниками технагляду замовника та організації, яка буде утримувати ці підземні мережі та споруди.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sz w:val="28"/>
          <w:szCs w:val="28"/>
        </w:rPr>
        <w:t>9.5.2. Засипання траншей</w:t>
      </w:r>
      <w:r w:rsidRPr="006619FB">
        <w:rPr>
          <w:rFonts w:ascii="Times New Roman" w:hAnsi="Times New Roman"/>
          <w:sz w:val="28"/>
          <w:szCs w:val="28"/>
        </w:rPr>
        <w:t xml:space="preserve"> та котлованів </w:t>
      </w:r>
      <w:r w:rsidRPr="006619FB">
        <w:rPr>
          <w:rFonts w:ascii="Times New Roman" w:hAnsi="Times New Roman"/>
          <w:bCs/>
          <w:sz w:val="28"/>
          <w:szCs w:val="28"/>
        </w:rPr>
        <w:t>повинно здійснюватися</w:t>
      </w:r>
      <w:r w:rsidRPr="006619FB">
        <w:rPr>
          <w:rFonts w:ascii="Times New Roman" w:hAnsi="Times New Roman"/>
          <w:sz w:val="28"/>
          <w:szCs w:val="28"/>
        </w:rPr>
        <w:t xml:space="preserve"> з дотриманням технічних умов, проектно-технічної документації, заходів, необхідних для збереження конструкцій та їх ізоляції.</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sz w:val="28"/>
          <w:szCs w:val="28"/>
        </w:rPr>
        <w:t>9.5.3. Засипати</w:t>
      </w:r>
      <w:r w:rsidRPr="006619FB">
        <w:rPr>
          <w:rFonts w:ascii="Times New Roman" w:hAnsi="Times New Roman"/>
          <w:sz w:val="28"/>
          <w:szCs w:val="28"/>
        </w:rPr>
        <w:t xml:space="preserve"> траншеї та котловани на проїзній частині і тротуарах </w:t>
      </w:r>
      <w:r w:rsidRPr="006619FB">
        <w:rPr>
          <w:rFonts w:ascii="Times New Roman" w:hAnsi="Times New Roman"/>
          <w:bCs/>
          <w:sz w:val="28"/>
          <w:szCs w:val="28"/>
        </w:rPr>
        <w:t>необхідно</w:t>
      </w:r>
      <w:r w:rsidRPr="006619FB">
        <w:rPr>
          <w:rFonts w:ascii="Times New Roman" w:hAnsi="Times New Roman"/>
          <w:sz w:val="28"/>
          <w:szCs w:val="28"/>
        </w:rPr>
        <w:t xml:space="preserve"> піском з відповідним ущільненням під технічним контролем експлуатуючих організацій.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9.5.4. Якщо </w:t>
      </w:r>
      <w:r w:rsidRPr="006619FB">
        <w:rPr>
          <w:rFonts w:ascii="Times New Roman" w:hAnsi="Times New Roman"/>
          <w:bCs/>
          <w:sz w:val="28"/>
          <w:szCs w:val="28"/>
        </w:rPr>
        <w:t>засипання</w:t>
      </w:r>
      <w:r w:rsidRPr="006619FB">
        <w:rPr>
          <w:rFonts w:ascii="Times New Roman" w:hAnsi="Times New Roman"/>
          <w:sz w:val="28"/>
          <w:szCs w:val="28"/>
        </w:rPr>
        <w:t xml:space="preserve"> траншей </w:t>
      </w:r>
      <w:r w:rsidRPr="006619FB">
        <w:rPr>
          <w:rFonts w:ascii="Times New Roman" w:hAnsi="Times New Roman"/>
          <w:bCs/>
          <w:sz w:val="28"/>
          <w:szCs w:val="28"/>
        </w:rPr>
        <w:t>здійснюється</w:t>
      </w:r>
      <w:r w:rsidRPr="006619FB">
        <w:rPr>
          <w:rFonts w:ascii="Times New Roman" w:hAnsi="Times New Roman"/>
          <w:sz w:val="28"/>
          <w:szCs w:val="28"/>
        </w:rPr>
        <w:t xml:space="preserve"> </w:t>
      </w:r>
      <w:r w:rsidRPr="006619FB">
        <w:rPr>
          <w:rFonts w:ascii="Times New Roman" w:hAnsi="Times New Roman"/>
          <w:bCs/>
          <w:sz w:val="28"/>
          <w:szCs w:val="28"/>
        </w:rPr>
        <w:t>непридатним</w:t>
      </w:r>
      <w:r w:rsidRPr="006619FB">
        <w:rPr>
          <w:rFonts w:ascii="Times New Roman" w:hAnsi="Times New Roman"/>
          <w:sz w:val="28"/>
          <w:szCs w:val="28"/>
        </w:rPr>
        <w:t xml:space="preserve"> для цієї мети </w:t>
      </w:r>
      <w:r w:rsidRPr="006619FB">
        <w:rPr>
          <w:rFonts w:ascii="Times New Roman" w:hAnsi="Times New Roman"/>
          <w:bCs/>
          <w:sz w:val="28"/>
          <w:szCs w:val="28"/>
        </w:rPr>
        <w:t>ґрунтом</w:t>
      </w:r>
      <w:r w:rsidRPr="006619FB">
        <w:rPr>
          <w:rFonts w:ascii="Times New Roman" w:hAnsi="Times New Roman"/>
          <w:sz w:val="28"/>
          <w:szCs w:val="28"/>
        </w:rPr>
        <w:t xml:space="preserve"> або без необхідного його ущільнення, то представники виконкому сільської ради та організації, яка проводить роботи, складають акт, згідно якого будівельна </w:t>
      </w:r>
      <w:r w:rsidRPr="006619FB">
        <w:rPr>
          <w:rFonts w:ascii="Times New Roman" w:hAnsi="Times New Roman"/>
          <w:bCs/>
          <w:sz w:val="28"/>
          <w:szCs w:val="28"/>
        </w:rPr>
        <w:t>організація зобов′язана</w:t>
      </w:r>
      <w:r w:rsidRPr="006619FB">
        <w:rPr>
          <w:rFonts w:ascii="Times New Roman" w:hAnsi="Times New Roman"/>
          <w:sz w:val="28"/>
          <w:szCs w:val="28"/>
        </w:rPr>
        <w:t xml:space="preserve"> негайно усунути вказані недоліки.</w:t>
      </w:r>
    </w:p>
    <w:p w:rsidR="00380F81" w:rsidRPr="006619FB" w:rsidRDefault="00380F81" w:rsidP="009E07AE">
      <w:pPr>
        <w:pStyle w:val="NoSpacing"/>
        <w:ind w:firstLine="709"/>
        <w:jc w:val="both"/>
        <w:rPr>
          <w:rFonts w:ascii="Times New Roman" w:hAnsi="Times New Roman"/>
          <w:bCs/>
          <w:sz w:val="28"/>
          <w:szCs w:val="28"/>
        </w:rPr>
      </w:pPr>
      <w:r w:rsidRPr="006619FB">
        <w:rPr>
          <w:rFonts w:ascii="Times New Roman" w:hAnsi="Times New Roman"/>
          <w:bCs/>
          <w:sz w:val="28"/>
          <w:szCs w:val="28"/>
        </w:rPr>
        <w:t xml:space="preserve">9.5.6. По </w:t>
      </w:r>
      <w:r w:rsidRPr="006619FB">
        <w:rPr>
          <w:rFonts w:ascii="Times New Roman" w:hAnsi="Times New Roman"/>
          <w:sz w:val="28"/>
          <w:szCs w:val="28"/>
        </w:rPr>
        <w:t>закінченню будівництва</w:t>
      </w:r>
      <w:r w:rsidRPr="006619FB">
        <w:rPr>
          <w:rFonts w:ascii="Times New Roman" w:hAnsi="Times New Roman"/>
          <w:bCs/>
          <w:sz w:val="28"/>
          <w:szCs w:val="28"/>
        </w:rPr>
        <w:t xml:space="preserve">, реконструкції або ремонту підземних інженерних мереж та споруд виконавець </w:t>
      </w:r>
      <w:r w:rsidRPr="006619FB">
        <w:rPr>
          <w:rFonts w:ascii="Times New Roman" w:hAnsi="Times New Roman"/>
          <w:sz w:val="28"/>
          <w:szCs w:val="28"/>
        </w:rPr>
        <w:t>зобов′язаний</w:t>
      </w:r>
      <w:r w:rsidRPr="006619FB">
        <w:rPr>
          <w:rFonts w:ascii="Times New Roman" w:hAnsi="Times New Roman"/>
          <w:bCs/>
          <w:sz w:val="28"/>
          <w:szCs w:val="28"/>
        </w:rPr>
        <w:t>:</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iCs/>
          <w:sz w:val="28"/>
          <w:szCs w:val="28"/>
        </w:rPr>
        <w:t>до відновлення</w:t>
      </w:r>
      <w:r w:rsidRPr="006619FB">
        <w:rPr>
          <w:rFonts w:ascii="Times New Roman" w:hAnsi="Times New Roman"/>
          <w:sz w:val="28"/>
          <w:szCs w:val="28"/>
        </w:rPr>
        <w:t xml:space="preserve"> шляхового покриття або зелених насаджень </w:t>
      </w:r>
      <w:r w:rsidRPr="006619FB">
        <w:rPr>
          <w:rFonts w:ascii="Times New Roman" w:hAnsi="Times New Roman"/>
          <w:bCs/>
          <w:iCs/>
          <w:sz w:val="28"/>
          <w:szCs w:val="28"/>
        </w:rPr>
        <w:t xml:space="preserve">прибрати </w:t>
      </w:r>
      <w:r w:rsidRPr="006619FB">
        <w:rPr>
          <w:rFonts w:ascii="Times New Roman" w:hAnsi="Times New Roman"/>
          <w:sz w:val="28"/>
          <w:szCs w:val="28"/>
        </w:rPr>
        <w:t>залишки ґрунту та сміття;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bCs/>
          <w:iCs/>
          <w:sz w:val="28"/>
          <w:szCs w:val="28"/>
        </w:rPr>
        <w:t>викликати представника</w:t>
      </w:r>
      <w:r w:rsidRPr="006619FB">
        <w:rPr>
          <w:rFonts w:ascii="Times New Roman" w:hAnsi="Times New Roman"/>
          <w:sz w:val="28"/>
          <w:szCs w:val="28"/>
        </w:rPr>
        <w:t xml:space="preserve"> організації, на яку покладені обов’язки експлуатації покриття, та представника організації, яка проводитиме відновлювальні роботи, для складання акту виконаних робіт.</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Style w:val="rvts15"/>
          <w:rFonts w:ascii="Times New Roman" w:hAnsi="Times New Roman"/>
          <w:b/>
          <w:bCs/>
          <w:color w:val="000000"/>
          <w:sz w:val="28"/>
          <w:szCs w:val="28"/>
        </w:rPr>
      </w:pPr>
      <w:r w:rsidRPr="006619FB">
        <w:rPr>
          <w:rFonts w:ascii="Times New Roman" w:hAnsi="Times New Roman"/>
          <w:b/>
          <w:i/>
          <w:sz w:val="28"/>
          <w:szCs w:val="28"/>
        </w:rPr>
        <w:t>10.</w:t>
      </w:r>
      <w:r w:rsidRPr="006619FB">
        <w:rPr>
          <w:rFonts w:ascii="Times New Roman" w:hAnsi="Times New Roman"/>
          <w:i/>
          <w:sz w:val="28"/>
          <w:szCs w:val="28"/>
        </w:rPr>
        <w:t xml:space="preserve"> </w:t>
      </w:r>
      <w:r w:rsidRPr="006619FB">
        <w:rPr>
          <w:rStyle w:val="rvts15"/>
          <w:rFonts w:ascii="Times New Roman" w:hAnsi="Times New Roman"/>
          <w:b/>
          <w:bCs/>
          <w:color w:val="000000"/>
          <w:sz w:val="28"/>
          <w:szCs w:val="28"/>
        </w:rPr>
        <w:t>Порядок розміщення малих архітектурних форм</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10.1. Проектування малих архітектурних форм здійснюється з дотриманням чинного законодавства України.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10.2.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10.3.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10.4.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380F81" w:rsidRPr="006619FB" w:rsidRDefault="00380F81" w:rsidP="007F295E">
      <w:pPr>
        <w:pStyle w:val="NoSpacing"/>
        <w:jc w:val="both"/>
        <w:rPr>
          <w:rFonts w:ascii="Times New Roman" w:hAnsi="Times New Roman"/>
          <w:sz w:val="28"/>
          <w:szCs w:val="28"/>
        </w:rPr>
      </w:pPr>
    </w:p>
    <w:p w:rsidR="00380F81" w:rsidRPr="00C85315" w:rsidRDefault="00380F81" w:rsidP="009E07AE">
      <w:pPr>
        <w:pStyle w:val="NoSpacing"/>
        <w:ind w:firstLine="709"/>
        <w:jc w:val="both"/>
        <w:rPr>
          <w:rFonts w:ascii="Times New Roman" w:hAnsi="Times New Roman"/>
          <w:b/>
          <w:i/>
          <w:sz w:val="32"/>
          <w:szCs w:val="32"/>
        </w:rPr>
      </w:pPr>
      <w:r w:rsidRPr="00C85315">
        <w:rPr>
          <w:rFonts w:ascii="Times New Roman" w:hAnsi="Times New Roman"/>
          <w:b/>
          <w:i/>
          <w:sz w:val="32"/>
          <w:szCs w:val="32"/>
        </w:rPr>
        <w:t>11.Порядок  розміщення  тимчасових  споруд</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15" w:tgtFrame="_blank" w:history="1">
        <w:r w:rsidRPr="006619FB">
          <w:rPr>
            <w:rStyle w:val="Hyperlink"/>
            <w:rFonts w:ascii="Times New Roman" w:hAnsi="Times New Roman"/>
            <w:color w:val="000099"/>
            <w:sz w:val="28"/>
            <w:szCs w:val="28"/>
          </w:rPr>
          <w:t>Порядку розміщення тимчасових споруд для провадження підприємницької діяльності</w:t>
        </w:r>
      </w:hyperlink>
      <w:r w:rsidRPr="006619FB">
        <w:rPr>
          <w:rFonts w:ascii="Times New Roman" w:hAnsi="Times New Roman"/>
          <w:sz w:val="28"/>
          <w:szCs w:val="28"/>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16" w:anchor="n14" w:tgtFrame="_blank" w:history="1">
        <w:r w:rsidRPr="006619FB">
          <w:rPr>
            <w:rStyle w:val="Hyperlink"/>
            <w:rFonts w:ascii="Times New Roman" w:hAnsi="Times New Roman"/>
            <w:color w:val="000099"/>
            <w:sz w:val="28"/>
            <w:szCs w:val="28"/>
          </w:rPr>
          <w:t>Правил пожежної безпеки в Україні</w:t>
        </w:r>
      </w:hyperlink>
      <w:r w:rsidRPr="006619FB">
        <w:rPr>
          <w:rFonts w:ascii="Times New Roman" w:hAnsi="Times New Roman"/>
          <w:sz w:val="28"/>
          <w:szCs w:val="28"/>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11.2.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11.3.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11.4.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11.5.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11.6. Розміщення тимчасових об’єктів побутово-торговельного призначення і рекламоносіїв проводиться за рішенням виконкому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11.7. Поряд з кожною тимчасовою  спорудою побутово-торговельного призначення повинно бути влаштовано впритул до неї покриття вдосконаленого типу завширшки: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 фасаду за всією його довжиною (незалежно від виду і конструкції споруди) –  2 метри;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 боку вітрини і службового входу – 1 метр;</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 боку входу для покупців – 2 метри.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Поряд з кожною спорудою її власники зобов′язані встановити урну для сміття.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11.8. Забороняється користуватися тимчасовими спорудами побутово-торговельного призначення, а також пересувними елементами вуличної торгівлі, якщо їх власниками (користувачами) не забезпечено закрите стікання використаної ними води в підземні зливостоки.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11.9. Забороняється розміщувати тимчасові споруди, об′єкти побутово-торговельного призначення без рішень виконкому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на тротуарах, пішохідних доріжках і алеях, штучних спорудах;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поряд з фасадами адміністративних будинків і культових будівель;</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у межах охоронних зон: пам′яток архітектури, історії та культури;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безпосередньо поряд з пам′ятниками, фонтанами, клумбами, оглядовими і панорамними майданчиками, скульптурними та іншими елементами оздоблення будинків і декоративного благоустрою територій;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ближче ніж за 15 метрів до перехресть вулиць, пішохідних переходів;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 охоронних зонах інженерних комунікацій.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11.10. Рекламоносії розміщуються згідно з рішенням виконкому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на окремих спеціальних конструкціях як тимчасових так і стаціонарних установках, щитах, екранах тощо;</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на опорах вуличного освітлення та над проїзною частиною вулиць і доріг з дотриманням вимог техніки безпеки та забезпечення видимості дорожніх знаків, перехресть, пішохідних переходів, зупинок транспорту загального користування, а також за умов, що така реклама не повторює (чи імітує) зображення дорожніх і вказівних знаків;</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 межах охоронних зон, пам′яток історії та культури, об′єктів природо-заповідного фонду, за погодженням з відповідними службами та виконком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11.11. Забороняється розміщувати зовнішню рекламу: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методом фарбування, наклеювання на поверхнях елементів вуличного обладнання, будівель і споруд, якщо інше не передбачене угодою з їх власниками;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на пішохідних доріжках, алеях;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зі знищенням зелених насаджень.</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11.12. Для розміщення тимчасових споруд побутово-торговельного призначення і рекламоносіїв не допускається пошкодження або нищення зелених насаджень.</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11.13. Тимчасові споруди побутово-торговельного призначення і рекламоносії після закінчення терміну дії дозволу повинні бути демонтовані без нагадування, або перереєстровані не пізніше 40 днів після закінчення терміну дії дозволу, інакше вони вважаються самовільно встановленими.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11.14. Самовільно встановлені тимчасові споруди побутово-торговельного призначення і рекламоносії, в тому числі і об′єкти, дозволи на встановлення яких скасовані, після застосування до їх власників штрафних санкцій підлягають примусовому демонтажу.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11.15. Примусовий демонтаж самовільно встановлених тимчасових побутово-торгівельних споруд і об′єктів, дозволи на встановлення яких скасовані, здійснює житлово-комунальне підприємство за рішенням виконавчого комітету сільської ради. Видатки на демонтаж та зберігання демонтованих об′єктів відшкодовують їх власники. Розмір оплати встановлюється: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за одну добу зберігання тимчасових побутово-торгівельних споруд і рекламоносіїв в розмірі одного неоподаткованого мінімуму доходів громадян;</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за доставку і демонтаж тимчасових побутово-торгівельних споруд і рекламоносіїв – в розмірі фактичних витрат.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11.16. Доходи від зберігання демонтованих об’єктів зараховується до бюджету  сільської ради. Повернення власникам демонтованих об’єктів проводиться після оплати власниками вартості їх демонтажу, доставки та зберігання. Після закінчення річного терміну зберігання примусово демонтованих об’єктів власники яких не зголосилися за їх поверненням або не сплатили вартості демонтажу, доставки та зберігання, подальше їх застосування вирішується виконкомом сільської ради згідно з чинним законодавством.</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11.17. Примусовий демонтаж самовільно встановлених рекламоносіїв здійснює ЖКП. Порядок демонтажу в кожному конкретному випадку встановлюється розпорядженням сільського голови.</w:t>
      </w:r>
    </w:p>
    <w:p w:rsidR="00380F81" w:rsidRPr="006619FB" w:rsidRDefault="00380F81" w:rsidP="009E07AE">
      <w:pPr>
        <w:pStyle w:val="NoSpacing"/>
        <w:ind w:firstLine="709"/>
        <w:jc w:val="both"/>
        <w:rPr>
          <w:rFonts w:ascii="Times New Roman" w:hAnsi="Times New Roman"/>
          <w:i/>
          <w:sz w:val="28"/>
          <w:szCs w:val="28"/>
        </w:rPr>
      </w:pPr>
    </w:p>
    <w:p w:rsidR="00380F81" w:rsidRPr="006619FB" w:rsidRDefault="00380F81" w:rsidP="009E07AE">
      <w:pPr>
        <w:pStyle w:val="NoSpacing"/>
        <w:ind w:firstLine="709"/>
        <w:jc w:val="both"/>
        <w:rPr>
          <w:rFonts w:ascii="Times New Roman" w:hAnsi="Times New Roman"/>
          <w:sz w:val="28"/>
          <w:szCs w:val="28"/>
        </w:rPr>
      </w:pPr>
    </w:p>
    <w:p w:rsidR="00380F81" w:rsidRPr="00C85315" w:rsidRDefault="00380F81" w:rsidP="006619FB">
      <w:pPr>
        <w:rPr>
          <w:rFonts w:ascii="Times New Roman" w:hAnsi="Times New Roman"/>
          <w:b/>
          <w:i/>
          <w:sz w:val="32"/>
          <w:szCs w:val="32"/>
        </w:rPr>
      </w:pPr>
      <w:r w:rsidRPr="00C85315">
        <w:rPr>
          <w:rFonts w:ascii="Times New Roman" w:hAnsi="Times New Roman"/>
          <w:b/>
          <w:i/>
          <w:sz w:val="32"/>
          <w:szCs w:val="32"/>
        </w:rPr>
        <w:t>12. Порядок розміщення технічних засобів телекомунікацій</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12.1. Технічні засоби телекомунікацій – обладнання , станційні та лінійні споруди, призначені для утворення телекомунікаційних мереж.</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12.2.Умовами застосування технічних засобів телекомунікацій є їх відповідність технічним вимогам та /або технічним регламентам. Технічні засоби телекомунікацій повинні мати виданий у встановленому законодавством порядку документ про відповідність вимогам технічних вимог та/або інших нормативно-правових актів у сфері телекомунікацій.</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12.3.Підтвердження відповідності технічних засобів телекомунікацій здійснюється згідно із Законом України « Про технічні регламенти та оцінку відповідності».</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12.4.Стандартизація у сфері телекомунікацій здійснюється відповідно до Закону України « Про стандартизацію» з урахуванням вимог рекомендацій Міжнародного союзу електрозв’язку.</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12.5.Розміщення на земельних ділянках об’єктів будівництва ,що є частиною  телекомунікаційних мереж , здійснюється відповідно до закону України « Про регулювання містобудівної діяльності» .</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У разі якщо для розташування технічних засобів телекомунікацій на існуючих об’єктах будівництва необхідно здійснити реконструкцію таких об’єктів будівництва , така реконструкція здійснюється відповідно до « Закону України « Про регулювання містобудівної діяльності».</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12.6.Встановлення ( розміщення) те</w:t>
      </w:r>
      <w:r>
        <w:rPr>
          <w:rFonts w:ascii="Times New Roman" w:hAnsi="Times New Roman"/>
          <w:sz w:val="28"/>
          <w:szCs w:val="28"/>
        </w:rPr>
        <w:t xml:space="preserve">хнічних засобів телекомунікацій, </w:t>
      </w:r>
      <w:r w:rsidRPr="006619FB">
        <w:rPr>
          <w:rFonts w:ascii="Times New Roman" w:hAnsi="Times New Roman"/>
          <w:sz w:val="28"/>
          <w:szCs w:val="28"/>
        </w:rPr>
        <w:t>споруд електрозв’язку  на елементах інфраструктури об’єктів будівництва , транспорту , електроенергетики ,кабельної каналізації електрозв’язку , будинкової розподільної мережі ,до яких отримано доступ ,здійснюються на  підставі проектної документації з доступу.</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12.7.Будівництво , реконструкція і модернізація телекомунікаційних  мереж мають забезпечувати дотримання нормативів до показників якості , встановлених законодавством .Забудовники зобов’я зані обладнати нові об’єкти житлово- побутового, культурного ,лікувального та іншого призначення всіх форм власності мережами і пристроями для організації надання телекомунікаційних послуг.</w:t>
      </w:r>
    </w:p>
    <w:p w:rsidR="00380F81" w:rsidRPr="00C85315" w:rsidRDefault="00380F81" w:rsidP="006619FB">
      <w:pPr>
        <w:rPr>
          <w:rFonts w:ascii="Times New Roman" w:hAnsi="Times New Roman"/>
          <w:b/>
          <w:i/>
          <w:sz w:val="32"/>
          <w:szCs w:val="32"/>
        </w:rPr>
      </w:pPr>
      <w:r>
        <w:rPr>
          <w:rFonts w:ascii="Times New Roman" w:hAnsi="Times New Roman"/>
          <w:b/>
          <w:i/>
          <w:sz w:val="32"/>
          <w:szCs w:val="32"/>
        </w:rPr>
        <w:t>13.Вим</w:t>
      </w:r>
      <w:r w:rsidRPr="00C85315">
        <w:rPr>
          <w:rFonts w:ascii="Times New Roman" w:hAnsi="Times New Roman"/>
          <w:b/>
          <w:i/>
          <w:sz w:val="32"/>
          <w:szCs w:val="32"/>
        </w:rPr>
        <w:t>оги до санітарного очищення території.</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13.1.  Збирання та вивезення побутових відходів у межах певної території здійснюється суб’єктом господарювання ,який установленому порядку визначений виконавцем послуг на вивезення побутових відходів на території Баштечківської сільської ради .</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13.2. Зберігання побутових відходів здійснюється згідно з вимогами Державних санітарних норма та правил утримання територій населених місць, затверджених наказом Міністерства охорони здоров’я України від 17 березня 2011 року №145 ,зареєстрованих у Міністерстві юстиції України 05 квітня 2011 року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2011року за № 1157/19895.</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 xml:space="preserve">13.3.роздільне збирання побутових відходів , включаючи небезпечні відходи у їх складі ,здійснюється власниками таких відходів з дотриманням вимог: </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Закону України « Про відходи»;</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Правил надання послуг з вивезення побутових відходів ,затверджених постановою Кабінету Міністрів України від 10 грудня 2008 року №1070;</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Ук4раїни від 01 серпня 2011 року № 133, зареєстрованої у Міністерстві юстиції України 10жовтня 2011року № 1157/19895;</w:t>
      </w:r>
    </w:p>
    <w:p w:rsidR="00380F81" w:rsidRPr="006619FB" w:rsidRDefault="00380F81" w:rsidP="006619FB">
      <w:pPr>
        <w:rPr>
          <w:rFonts w:ascii="Times New Roman" w:hAnsi="Times New Roman"/>
          <w:sz w:val="28"/>
          <w:szCs w:val="28"/>
        </w:rPr>
      </w:pPr>
      <w:r>
        <w:rPr>
          <w:rFonts w:ascii="Times New Roman" w:hAnsi="Times New Roman"/>
          <w:sz w:val="28"/>
          <w:szCs w:val="28"/>
        </w:rPr>
        <w:t>Порядку розроблення :</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Погодження та затвердження схем санітарного очищення населених пунктів,затвердженого наказом Міністерством регіонального розвитку</w:t>
      </w:r>
      <w:r>
        <w:rPr>
          <w:rFonts w:ascii="Times New Roman" w:hAnsi="Times New Roman"/>
          <w:sz w:val="28"/>
          <w:szCs w:val="28"/>
        </w:rPr>
        <w:t>,</w:t>
      </w:r>
      <w:r w:rsidRPr="006619FB">
        <w:rPr>
          <w:rFonts w:ascii="Times New Roman" w:hAnsi="Times New Roman"/>
          <w:sz w:val="28"/>
          <w:szCs w:val="28"/>
        </w:rPr>
        <w:t xml:space="preserve">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Державних санітарних норм та правил утримання територій населених місць</w:t>
      </w:r>
      <w:r>
        <w:rPr>
          <w:rFonts w:ascii="Times New Roman" w:hAnsi="Times New Roman"/>
          <w:sz w:val="28"/>
          <w:szCs w:val="28"/>
        </w:rPr>
        <w:t xml:space="preserve">, </w:t>
      </w:r>
      <w:r w:rsidRPr="006619FB">
        <w:rPr>
          <w:rFonts w:ascii="Times New Roman" w:hAnsi="Times New Roman"/>
          <w:sz w:val="28"/>
          <w:szCs w:val="28"/>
        </w:rPr>
        <w:t>затверджених наказом Міністерства охорони здоров «я України від 17 березня 2011 року « 145, зареєстрованих у Міністерстві юстиції України 05 квітня 2011 року за № 457/19195;</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Інших нормативно-правових актів та нормативно-технічних документів у сфері поводження з відходами.</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13.4.Зберігання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 що мають ліцензії на здійснення операцій у сфері поводження з небезпечними відходами.</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13.5.Механізоване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w:t>
      </w:r>
      <w:r>
        <w:rPr>
          <w:rFonts w:ascii="Times New Roman" w:hAnsi="Times New Roman"/>
          <w:sz w:val="28"/>
          <w:szCs w:val="28"/>
        </w:rPr>
        <w:t xml:space="preserve">ць та доріг населених пунктів, </w:t>
      </w:r>
      <w:r w:rsidRPr="006619FB">
        <w:rPr>
          <w:rFonts w:ascii="Times New Roman" w:hAnsi="Times New Roman"/>
          <w:sz w:val="28"/>
          <w:szCs w:val="28"/>
        </w:rPr>
        <w:t>затвердженими наказами Міністерства регіонального розвитку ,будівництва та житлово-комунального господарства України від 14 лютого2012 року № 54, зареєстрованими у Міністерстві юстиції України 05 березня 2012 року за № 365/20678</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13.6.Власники  балансоутримувачі або особи , які утримують території населених пунктів ,зобов’язані:</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Мати власний необхідний для прибирання снігу і льоду ручний інвентар (лопати металеві або дерев’яні, мітли ,кригоруби),достатній запас матеріалу для посипання з метою своєчасного проведення протиожеледних заходів  ;</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Прибирати сніг негайно (від початку снігопаду)для запобігання утворення накату;</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Негайно очищати дахи, карнизи та інші елементи будинку ,споруд від снігу та бурульок із дотриманням застережливих заходів щодо безпеки руху пішоходів</w:t>
      </w:r>
      <w:r>
        <w:rPr>
          <w:rFonts w:ascii="Times New Roman" w:hAnsi="Times New Roman"/>
          <w:sz w:val="28"/>
          <w:szCs w:val="28"/>
        </w:rPr>
        <w:t xml:space="preserve">, </w:t>
      </w:r>
      <w:r w:rsidRPr="006619FB">
        <w:rPr>
          <w:rFonts w:ascii="Times New Roman" w:hAnsi="Times New Roman"/>
          <w:sz w:val="28"/>
          <w:szCs w:val="28"/>
        </w:rPr>
        <w:t>не допускаючи пошкодження покрівель будинків і споруд ,зелених насаджень</w:t>
      </w:r>
      <w:r>
        <w:rPr>
          <w:rFonts w:ascii="Times New Roman" w:hAnsi="Times New Roman"/>
          <w:sz w:val="28"/>
          <w:szCs w:val="28"/>
        </w:rPr>
        <w:t xml:space="preserve">, </w:t>
      </w:r>
      <w:r w:rsidRPr="006619FB">
        <w:rPr>
          <w:rFonts w:ascii="Times New Roman" w:hAnsi="Times New Roman"/>
          <w:sz w:val="28"/>
          <w:szCs w:val="28"/>
        </w:rPr>
        <w:t>електромереж, рекламних конструкцій тощо; огороджувати небезпечні місця на тротуарах ,переходах ; вивозити сніг та бурульки ,що зняті з дахів ,карнизів та інших елементів будинків ,споруд ,будівель протягом доби;</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Повністю розчищати снігові вали над зливостічними колодязями ,розміщеними на вулицях і дорогах , з яких не передбачається вивозити на снігозвалище;</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Очищати від снігу ,льоду та бруду оголовки зливо стічних колодязів та дощоприймачів у разі сніготанення та на початку весняного періоду;</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Очищати від снігу ,льоду, бруду оголовки колодязів для розташування пожежних гідрантів розміщених на вулицях і дорогах.</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13.7.Прибирання територій прилеглих до пересувних закладів торгівлі та громадського харчування ,здійснюють власники або орендарі цих закладів. Підтримання чистоти на прилеглих територіях до вказаних об’єктів проводиться протягом робочого часу і після закінчення роботи.</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13.8.Прибирання водопровідних канав ,труб, дренажів , які призначені для відводу поверхневих і грунтових  вод з вулиць і дворів ,здійснюється підприємствами ,організаціями , орендарями, забудовниками та власниками будинків , в користуванні яких перебуває відповідна територія.</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13.9.Очищення колекторів дощової каналізації і дощоприймачів здійснюється експлуатаційною організацією .</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13.10.Сані</w:t>
      </w:r>
      <w:r w:rsidRPr="006619FB">
        <w:rPr>
          <w:rFonts w:ascii="Times New Roman" w:hAnsi="Times New Roman"/>
          <w:sz w:val="28"/>
          <w:szCs w:val="28"/>
        </w:rPr>
        <w:t xml:space="preserve">тарними днями в селах Баштечківської сільської ради є: </w:t>
      </w:r>
    </w:p>
    <w:p w:rsidR="00380F81" w:rsidRPr="006619FB" w:rsidRDefault="00380F81" w:rsidP="006619FB">
      <w:pPr>
        <w:rPr>
          <w:rFonts w:ascii="Times New Roman" w:hAnsi="Times New Roman"/>
          <w:sz w:val="28"/>
          <w:szCs w:val="28"/>
        </w:rPr>
      </w:pPr>
      <w:r w:rsidRPr="00827E02">
        <w:rPr>
          <w:rFonts w:ascii="Times New Roman" w:hAnsi="Times New Roman"/>
          <w:sz w:val="28"/>
          <w:szCs w:val="28"/>
        </w:rPr>
        <w:t>Кожна субота місяця</w:t>
      </w:r>
      <w:r w:rsidRPr="006619FB">
        <w:rPr>
          <w:rFonts w:ascii="Times New Roman" w:hAnsi="Times New Roman"/>
          <w:sz w:val="28"/>
          <w:szCs w:val="28"/>
        </w:rPr>
        <w:t xml:space="preserve"> . У випадку святкових днів санітарний день проводиться напередодні святкового дня.</w:t>
      </w:r>
    </w:p>
    <w:p w:rsidR="00380F81" w:rsidRPr="006619FB" w:rsidRDefault="00380F81" w:rsidP="006619FB">
      <w:pPr>
        <w:rPr>
          <w:rFonts w:ascii="Times New Roman" w:hAnsi="Times New Roman"/>
          <w:sz w:val="28"/>
          <w:szCs w:val="28"/>
        </w:rPr>
      </w:pPr>
      <w:r>
        <w:rPr>
          <w:rFonts w:ascii="Times New Roman" w:hAnsi="Times New Roman"/>
          <w:sz w:val="28"/>
          <w:szCs w:val="28"/>
        </w:rPr>
        <w:t xml:space="preserve">    </w:t>
      </w:r>
      <w:r w:rsidRPr="006619FB">
        <w:rPr>
          <w:rFonts w:ascii="Times New Roman" w:hAnsi="Times New Roman"/>
          <w:sz w:val="28"/>
          <w:szCs w:val="28"/>
        </w:rPr>
        <w:t>13.11.Під час проведення санітарних днів проводиться вибірковий об’їзд вулиць ,площ, парків , скверів прилеглих територій на предмет якісного прибирання територій. За результатами перевірки , у випадку неякісного прибирання складаються акти про порушення цих Правил.</w:t>
      </w:r>
    </w:p>
    <w:p w:rsidR="00380F81" w:rsidRPr="006619FB" w:rsidRDefault="00380F81" w:rsidP="006619FB">
      <w:pPr>
        <w:rPr>
          <w:rFonts w:ascii="Times New Roman" w:hAnsi="Times New Roman"/>
          <w:sz w:val="28"/>
          <w:szCs w:val="28"/>
        </w:rPr>
      </w:pPr>
      <w:r w:rsidRPr="006619FB">
        <w:rPr>
          <w:rFonts w:ascii="Times New Roman" w:hAnsi="Times New Roman"/>
          <w:sz w:val="28"/>
          <w:szCs w:val="28"/>
        </w:rPr>
        <w:t xml:space="preserve"> </w:t>
      </w:r>
    </w:p>
    <w:p w:rsidR="00380F81" w:rsidRPr="00C85315" w:rsidRDefault="00380F81" w:rsidP="009E07AE">
      <w:pPr>
        <w:pStyle w:val="NoSpacing"/>
        <w:ind w:firstLine="709"/>
        <w:jc w:val="both"/>
        <w:rPr>
          <w:rFonts w:ascii="Times New Roman" w:hAnsi="Times New Roman"/>
          <w:b/>
          <w:i/>
          <w:sz w:val="32"/>
          <w:szCs w:val="32"/>
        </w:rPr>
      </w:pPr>
      <w:r w:rsidRPr="00C85315">
        <w:rPr>
          <w:rFonts w:ascii="Times New Roman" w:hAnsi="Times New Roman"/>
          <w:b/>
          <w:i/>
          <w:sz w:val="32"/>
          <w:szCs w:val="32"/>
        </w:rPr>
        <w:t xml:space="preserve">14. Визначення прилеглих територій та їх прибирання. </w:t>
      </w:r>
    </w:p>
    <w:p w:rsidR="00380F81" w:rsidRPr="006619FB" w:rsidRDefault="00380F81" w:rsidP="009E07AE">
      <w:pPr>
        <w:pStyle w:val="NoSpacing"/>
        <w:ind w:firstLine="709"/>
        <w:jc w:val="both"/>
        <w:rPr>
          <w:rFonts w:ascii="Times New Roman" w:hAnsi="Times New Roman"/>
          <w:b/>
          <w:i/>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14.1. Юридичні та фізичні особи, </w:t>
      </w:r>
      <w:r w:rsidRPr="008C4A7A">
        <w:rPr>
          <w:rFonts w:ascii="Times New Roman" w:hAnsi="Times New Roman"/>
          <w:sz w:val="28"/>
          <w:szCs w:val="28"/>
        </w:rPr>
        <w:t>СГД</w:t>
      </w:r>
      <w:r w:rsidRPr="006619FB">
        <w:rPr>
          <w:rFonts w:ascii="Times New Roman" w:hAnsi="Times New Roman"/>
          <w:color w:val="FF0000"/>
          <w:sz w:val="28"/>
          <w:szCs w:val="28"/>
        </w:rPr>
        <w:t xml:space="preserve"> </w:t>
      </w:r>
      <w:r w:rsidRPr="006619FB">
        <w:rPr>
          <w:rFonts w:ascii="Times New Roman" w:hAnsi="Times New Roman"/>
          <w:sz w:val="28"/>
          <w:szCs w:val="28"/>
        </w:rPr>
        <w:t>і громадяни, зобов”язані здійснювати прибирання прилеглих територій.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14.2. Межі утримання прилеглих територій підприємств, установ, організацій наведено у </w:t>
      </w:r>
      <w:hyperlink r:id="rId17" w:anchor="n205" w:history="1">
        <w:r w:rsidRPr="006619FB">
          <w:rPr>
            <w:rStyle w:val="Hyperlink"/>
            <w:rFonts w:ascii="Times New Roman" w:hAnsi="Times New Roman"/>
            <w:color w:val="006600"/>
            <w:sz w:val="28"/>
            <w:szCs w:val="28"/>
          </w:rPr>
          <w:t>додатку</w:t>
        </w:r>
      </w:hyperlink>
      <w:r w:rsidRPr="006619FB">
        <w:rPr>
          <w:rFonts w:ascii="Times New Roman" w:hAnsi="Times New Roman"/>
          <w:sz w:val="28"/>
          <w:szCs w:val="28"/>
        </w:rPr>
        <w:t xml:space="preserve"> 1 до цих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14.3.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14.4. Власники і орендарі будівель, тимчасових побутово-торгівельних споруд, забудовники, а також громадяни, що проживають в індивідуальних житлових будинках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можуть укладати угоди на прибирання земельних ділянок, які знаходяться в їх користуванні чи власності та прилеглих територій;</w:t>
      </w:r>
    </w:p>
    <w:p w:rsidR="00380F81"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зобов’язані заключати договори на вивіз сміття із земельних ділянок, які знаходяться в їх користуванні чи власності та прилеглих територій.</w:t>
      </w:r>
    </w:p>
    <w:p w:rsidR="00380F81" w:rsidRDefault="00380F81" w:rsidP="009E07AE">
      <w:pPr>
        <w:pStyle w:val="NoSpacing"/>
        <w:ind w:firstLine="709"/>
        <w:jc w:val="both"/>
        <w:rPr>
          <w:rFonts w:ascii="Times New Roman" w:hAnsi="Times New Roman"/>
          <w:sz w:val="28"/>
          <w:szCs w:val="28"/>
        </w:rPr>
      </w:pPr>
    </w:p>
    <w:p w:rsidR="00380F81" w:rsidRDefault="00380F81" w:rsidP="009E07AE">
      <w:pPr>
        <w:pStyle w:val="NoSpacing"/>
        <w:ind w:firstLine="709"/>
        <w:jc w:val="both"/>
        <w:rPr>
          <w:rFonts w:ascii="Times New Roman" w:hAnsi="Times New Roman"/>
          <w:sz w:val="28"/>
          <w:szCs w:val="28"/>
        </w:rPr>
      </w:pPr>
    </w:p>
    <w:p w:rsidR="00380F81" w:rsidRDefault="00380F81" w:rsidP="009E07AE">
      <w:pPr>
        <w:pStyle w:val="NoSpacing"/>
        <w:ind w:firstLine="709"/>
        <w:jc w:val="both"/>
        <w:rPr>
          <w:rFonts w:ascii="Times New Roman" w:hAnsi="Times New Roman"/>
          <w:sz w:val="28"/>
          <w:szCs w:val="28"/>
        </w:rPr>
      </w:pPr>
    </w:p>
    <w:p w:rsidR="00380F81"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p>
    <w:p w:rsidR="00380F81" w:rsidRPr="00C85315" w:rsidRDefault="00380F81" w:rsidP="009E07AE">
      <w:pPr>
        <w:pStyle w:val="NoSpacing"/>
        <w:ind w:firstLine="709"/>
        <w:jc w:val="both"/>
        <w:rPr>
          <w:rFonts w:ascii="Times New Roman" w:hAnsi="Times New Roman"/>
          <w:b/>
          <w:i/>
          <w:sz w:val="32"/>
          <w:szCs w:val="32"/>
        </w:rPr>
      </w:pPr>
      <w:r w:rsidRPr="00C85315">
        <w:rPr>
          <w:rFonts w:ascii="Times New Roman" w:hAnsi="Times New Roman"/>
          <w:b/>
          <w:i/>
          <w:sz w:val="32"/>
          <w:szCs w:val="32"/>
        </w:rPr>
        <w:t xml:space="preserve">15.  На об’єктах благоустрою забороняється:           </w:t>
      </w:r>
    </w:p>
    <w:p w:rsidR="00380F81" w:rsidRPr="006619FB" w:rsidRDefault="00380F81" w:rsidP="009E07AE">
      <w:pPr>
        <w:pStyle w:val="NoSpacing"/>
        <w:ind w:firstLine="709"/>
        <w:jc w:val="both"/>
        <w:rPr>
          <w:rFonts w:ascii="Times New Roman" w:hAnsi="Times New Roman"/>
          <w:b/>
          <w:i/>
          <w:sz w:val="28"/>
          <w:szCs w:val="28"/>
        </w:rPr>
      </w:pPr>
      <w:r w:rsidRPr="006619FB">
        <w:rPr>
          <w:rFonts w:ascii="Times New Roman" w:hAnsi="Times New Roman"/>
          <w:b/>
          <w:i/>
          <w:sz w:val="28"/>
          <w:szCs w:val="28"/>
        </w:rPr>
        <w:t xml:space="preserve">                                                                                                                                        </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 Виконувати земляні, будівельні та інші роботи без дозволу, виданого в установленому законодавством порядку, пошкоджувати тверде покриття доріг та тротуарів під час проведення робіт.</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15.2. Самовільно влаштовувати городи, створювати, пошкоджувати та знищувати газони, самовільно висаджувати та знищувати дерева, кущі, якщо таке не передбачається проектом благоустрою і суперечить будівельним нормам і правилам. Насаджувати та вирощувати рослини висотою понад 70 см на кладовищах територіальної громади.</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15.3. Вивозити і звалювати в не відведених для цього місцях відходи, траву, гілки, деревину, листя, сніг.</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15.4. Складувати будівельні матеріали, конструкції, обладнання за межами будівельних майданчиків.</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 xml:space="preserve">15.5. Встановлювати без дозволу виконавчого комітету чи сесії Баштечківської сільської ради об'єкти зовнішньої реклами, торгівельні лотки, </w:t>
      </w:r>
      <w:r w:rsidRPr="006619FB">
        <w:rPr>
          <w:rFonts w:ascii="Times New Roman" w:hAnsi="Times New Roman"/>
          <w:sz w:val="28"/>
          <w:szCs w:val="28"/>
        </w:rPr>
        <w:t>тимчасові побутово-торгівельні споруди</w:t>
      </w:r>
      <w:r w:rsidRPr="006619FB">
        <w:rPr>
          <w:rFonts w:ascii="Times New Roman" w:hAnsi="Times New Roman"/>
          <w:color w:val="000000"/>
          <w:sz w:val="28"/>
          <w:szCs w:val="28"/>
        </w:rPr>
        <w:t>, гаражі, навіси, тощо.</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15.6. Встановлювати технічні засоби регулювання дорожнього руху без погодження поліції.</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15.7. Випасати худобу, домашніх тварин на вуличній мережі та кладовищах, вигулювати та дресирувати тварин у не відведених для цього місцях.</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15.8. Заправляти, ремонтувати автотранспортні засоби і механізми на прибудинкових територіях, газонах, берегах річок , пішохідних доріжках, тротуарах, у парках  тощо, а також їздити автотранспортом по тротуарах, пішохідних доріжках, газонах, зелених зон  та паркуватися на них.</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 xml:space="preserve">15.9. Захаращувати території матеріалами, конструкціями, сміттям, побутовими відходами, відходами виробництва, накопиченнями снігу та криги тощо, </w:t>
      </w:r>
      <w:r w:rsidRPr="006619FB">
        <w:rPr>
          <w:rFonts w:ascii="Times New Roman" w:hAnsi="Times New Roman"/>
          <w:sz w:val="28"/>
          <w:szCs w:val="28"/>
        </w:rPr>
        <w:t>несвоєчасне прибирання снігу з тротуарів, пішохідних доріжок, доріг, несвоєчасне посипання їх піском, скидання снігу на проїзну частину вулиць.</w:t>
      </w:r>
      <w:r w:rsidRPr="006619FB">
        <w:rPr>
          <w:rFonts w:ascii="Times New Roman" w:hAnsi="Times New Roman"/>
          <w:color w:val="000000"/>
          <w:sz w:val="28"/>
          <w:szCs w:val="28"/>
        </w:rPr>
        <w:t>.</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15.10. Вивозити та с</w:t>
      </w:r>
      <w:r w:rsidRPr="006619FB">
        <w:rPr>
          <w:rFonts w:ascii="Times New Roman" w:hAnsi="Times New Roman"/>
          <w:sz w:val="28"/>
          <w:szCs w:val="28"/>
        </w:rPr>
        <w:t xml:space="preserve">кидати будь-яке сміття, нечистоти, землю, будівельні, </w:t>
      </w:r>
      <w:r w:rsidRPr="006619FB">
        <w:rPr>
          <w:rFonts w:ascii="Times New Roman" w:hAnsi="Times New Roman"/>
          <w:color w:val="000000"/>
          <w:sz w:val="28"/>
          <w:szCs w:val="28"/>
        </w:rPr>
        <w:t xml:space="preserve">побутові, харчові відходи, відходи виробництва, траву, гілля, деревину, листя, снігу </w:t>
      </w:r>
      <w:r w:rsidRPr="006619FB">
        <w:rPr>
          <w:rFonts w:ascii="Times New Roman" w:hAnsi="Times New Roman"/>
          <w:sz w:val="28"/>
          <w:szCs w:val="28"/>
        </w:rPr>
        <w:t>та інші відходи на вулицях, пустирях, лісовій зоні, вздовж доріг, в охоронній зоні річок і водоймищ, на вільних територіях і в усіх інших не відведених для цього місцях</w:t>
      </w:r>
      <w:r w:rsidRPr="006619FB">
        <w:rPr>
          <w:rFonts w:ascii="Times New Roman" w:hAnsi="Times New Roman"/>
          <w:color w:val="000000"/>
          <w:sz w:val="28"/>
          <w:szCs w:val="28"/>
        </w:rPr>
        <w:t xml:space="preserve"> та влаштовувати стихійні звалища.</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15.11. Використовувати не за призначенням контейнери для збору сміття та твердих побутових відходів.</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15.12. Забруднювати, самовільно змінювати межі прибережної смуги водних об'єктів при виконанні будівельних та ремонтних робіт.</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15.13. Залишати автотранспортні засоби, механізми на внутрішньоквартальних проїздах або переобладнувати їх, у спосіб що заважає проїзду машин швидкої допомоги, пожежної,</w:t>
      </w:r>
      <w:r w:rsidRPr="006619FB">
        <w:rPr>
          <w:rFonts w:ascii="Times New Roman" w:hAnsi="Times New Roman"/>
          <w:sz w:val="28"/>
          <w:szCs w:val="28"/>
        </w:rPr>
        <w:t xml:space="preserve"> </w:t>
      </w:r>
      <w:r w:rsidRPr="006619FB">
        <w:rPr>
          <w:rFonts w:ascii="Times New Roman" w:hAnsi="Times New Roman"/>
          <w:color w:val="000000"/>
          <w:sz w:val="28"/>
          <w:szCs w:val="28"/>
        </w:rPr>
        <w:t xml:space="preserve"> аварійної техніки та інших спецмашин, а також влаштовувати постійні стоянки службового, приватного, вантажного і пасажирського транспорту на прибудинкових територіях, прилеглих до гаражів територіях, автостоянок тощо.</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 xml:space="preserve">15.14. Спалювати сміття, опале листя, </w:t>
      </w:r>
      <w:r w:rsidRPr="006619FB">
        <w:rPr>
          <w:rFonts w:ascii="Times New Roman" w:hAnsi="Times New Roman"/>
          <w:color w:val="000000"/>
          <w:sz w:val="28"/>
          <w:szCs w:val="28"/>
        </w:rPr>
        <w:t>гілки</w:t>
      </w:r>
      <w:r w:rsidRPr="006619FB">
        <w:rPr>
          <w:rFonts w:ascii="Times New Roman" w:hAnsi="Times New Roman"/>
          <w:sz w:val="28"/>
          <w:szCs w:val="28"/>
        </w:rPr>
        <w:t xml:space="preserve"> та інші відходи на вулицях, в подвір’ях, урнах, складати їх для тривалого зберігання.</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15.15. Кидати сміття, недопалки, папір, тару, тощо на вулицях, площах, парках, інших громадських місцях, а також спалювати сміття у контейнерах і урнах.</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15.16. Заборонено здійснювати торгівельну, соціально-культурну, побутову та іншу діяльність в невстановленому місці без відповідного дозволу виданого відповідно до чинного законодавства.</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color w:val="000000"/>
          <w:sz w:val="28"/>
          <w:szCs w:val="28"/>
        </w:rPr>
        <w:t>15.17.Самовільне підключення до електромережі зовнішнього освітлення та споживання електроенергії без приладів обліку, пошкодження приладів обліку, розукомплектування та пошкодження об'єктів зовнішнього освітлення, створення перешкод у виконанні робіт, пов'язаних з обслуговуванням об'єктів зовнішнього освітлення, порушення правил охорони електромереж зовнішнього освітлення.</w:t>
      </w:r>
    </w:p>
    <w:p w:rsidR="00380F81" w:rsidRPr="00827E02" w:rsidRDefault="00380F81" w:rsidP="009E07AE">
      <w:pPr>
        <w:pStyle w:val="NoSpacing"/>
        <w:ind w:firstLine="709"/>
        <w:jc w:val="both"/>
        <w:rPr>
          <w:rFonts w:ascii="Times New Roman" w:hAnsi="Times New Roman"/>
          <w:sz w:val="28"/>
          <w:szCs w:val="28"/>
        </w:rPr>
      </w:pPr>
      <w:r w:rsidRPr="00827E02">
        <w:rPr>
          <w:rFonts w:ascii="Times New Roman" w:hAnsi="Times New Roman"/>
          <w:sz w:val="28"/>
          <w:szCs w:val="28"/>
        </w:rPr>
        <w:t>15.18. Скидати сміття, болото, нечистоти, зруби льоду і забруднений сніг в оглядові, дощоприймальні колодязі, річки, ставки, інші водоймища, на газони, під дерева і кущі, на проїзну частину вулиць, тротуарів.</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15.19. Мити автомашини, мотоцикли в охоронній зоні річок і водоймищ, поряд із водорозбірними кранами і колонками, в парках, скверах та на прибудинкових територіях, на проїзній частині дорожніх об’єктів, узбіччі, та тротуарах.</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15.20. Зливати відпрацьовані мастила на землю чи дорожнє полотно.</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15.21. Залишати на вулицях і в подвір’ях не вивезене сміття, нечистоти, болото, зруби льоду, будівельні та інші відходи.</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15.22. Складувати на вулицях, мостах та в інших не відведених місцях будівельні матеріали, інші предмети.</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15.23. Залишати на вулицях і інших селищних територіях торговельні ятки, тару, пересувні коляски й інше устаткування.</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15.24. Розклеювати афіші і оголошення на парканах, фасадах будівель, стовпах, тощо, прикріплювати реклами, вітрини і щити до решіток огорож та несвоєчасне зняття агітаційних плакатів.</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15.25. Захаращувати двори тарою та складати її на проїздах, переходах, тротуарах.</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15.26. Вигулювати домашніх тварин у не відведених місцях.</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15.27. Забруднювати вулиці, площі, майдани і інші території селища при перевезенні автотранспортом сміття, сипучих та інших матеріалів.</w:t>
      </w:r>
    </w:p>
    <w:p w:rsidR="00380F81" w:rsidRPr="006619FB" w:rsidRDefault="00380F81" w:rsidP="009E07AE">
      <w:pPr>
        <w:pStyle w:val="NoSpacing"/>
        <w:ind w:firstLine="709"/>
        <w:jc w:val="both"/>
        <w:rPr>
          <w:rFonts w:ascii="Times New Roman" w:hAnsi="Times New Roman"/>
          <w:color w:val="000000"/>
          <w:sz w:val="28"/>
          <w:szCs w:val="28"/>
        </w:rPr>
      </w:pPr>
      <w:r w:rsidRPr="006619FB">
        <w:rPr>
          <w:rFonts w:ascii="Times New Roman" w:hAnsi="Times New Roman"/>
          <w:sz w:val="28"/>
          <w:szCs w:val="28"/>
        </w:rPr>
        <w:t>15.28. Оформляти вітрини і вивіски з  порушенням цих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15.29. Самовільно прокладати або ремонтувати інженерні комунікації (підземні і наземні).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15.30. Встановлювати дорожні знаки без погодження з відділом поліції та виконкомом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15.31. Самовільно встановлювати тимчасові і постійні огорожі, відгородження.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15.32. Самовільно встановлювати в межах червоних ліній риштування.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15.33. Заправляти транспортні засоби паливно-мастильними матеріалами з автомобільних та інших пересувних бензозаправників, здійснювати торгівлею паливно-мастильними, іншими матеріалами та виробами на проїзній частині вулиць, на тротуарах, у житлових мікрорайонах.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15.34. Забороняється утворення валів снігу в зоні перехресть, пішохідних переходів, а також згортань снігу і зрубів льоду на газони із зеленими багаторічними насадженнями.</w:t>
      </w:r>
    </w:p>
    <w:p w:rsidR="00380F81" w:rsidRPr="006619FB" w:rsidRDefault="00380F81" w:rsidP="009E07AE">
      <w:pPr>
        <w:pStyle w:val="NoSpacing"/>
        <w:ind w:firstLine="709"/>
        <w:jc w:val="both"/>
        <w:rPr>
          <w:rFonts w:ascii="Times New Roman" w:hAnsi="Times New Roman"/>
          <w:color w:val="000000"/>
          <w:spacing w:val="-4"/>
          <w:sz w:val="28"/>
          <w:szCs w:val="28"/>
        </w:rPr>
      </w:pPr>
      <w:r w:rsidRPr="006619FB">
        <w:rPr>
          <w:rFonts w:ascii="Times New Roman" w:hAnsi="Times New Roman"/>
          <w:sz w:val="28"/>
          <w:szCs w:val="28"/>
        </w:rPr>
        <w:t xml:space="preserve">15.35. Залишати без нагляду </w:t>
      </w:r>
      <w:r w:rsidRPr="006619FB">
        <w:rPr>
          <w:rFonts w:ascii="Times New Roman" w:hAnsi="Times New Roman"/>
          <w:color w:val="000000"/>
          <w:spacing w:val="-5"/>
          <w:sz w:val="28"/>
          <w:szCs w:val="28"/>
        </w:rPr>
        <w:t xml:space="preserve">об'єктів незавершеного </w:t>
      </w:r>
      <w:r w:rsidRPr="006619FB">
        <w:rPr>
          <w:rFonts w:ascii="Times New Roman" w:hAnsi="Times New Roman"/>
          <w:color w:val="000000"/>
          <w:spacing w:val="-4"/>
          <w:sz w:val="28"/>
          <w:szCs w:val="28"/>
        </w:rPr>
        <w:t>будівництва, реконструкції, та які не</w:t>
      </w:r>
      <w:r w:rsidRPr="006619FB">
        <w:rPr>
          <w:rFonts w:ascii="Times New Roman" w:hAnsi="Times New Roman"/>
          <w:color w:val="000000"/>
          <w:spacing w:val="-5"/>
          <w:sz w:val="28"/>
          <w:szCs w:val="28"/>
        </w:rPr>
        <w:t xml:space="preserve"> експлуатуються</w:t>
      </w:r>
      <w:r w:rsidRPr="006619FB">
        <w:rPr>
          <w:rFonts w:ascii="Times New Roman" w:hAnsi="Times New Roman"/>
          <w:color w:val="000000"/>
          <w:spacing w:val="-4"/>
          <w:sz w:val="28"/>
          <w:szCs w:val="28"/>
        </w:rPr>
        <w:t>.</w:t>
      </w:r>
    </w:p>
    <w:p w:rsidR="00380F81" w:rsidRPr="006619FB" w:rsidRDefault="00380F81" w:rsidP="009E07AE">
      <w:pPr>
        <w:pStyle w:val="NoSpacing"/>
        <w:ind w:firstLine="709"/>
        <w:jc w:val="both"/>
        <w:rPr>
          <w:rFonts w:ascii="Times New Roman" w:hAnsi="Times New Roman"/>
          <w:color w:val="000000"/>
          <w:spacing w:val="-4"/>
          <w:sz w:val="28"/>
          <w:szCs w:val="28"/>
        </w:rPr>
      </w:pPr>
      <w:r w:rsidRPr="006619FB">
        <w:rPr>
          <w:rFonts w:ascii="Times New Roman" w:hAnsi="Times New Roman"/>
          <w:color w:val="000000"/>
          <w:spacing w:val="-4"/>
          <w:sz w:val="28"/>
          <w:szCs w:val="28"/>
        </w:rPr>
        <w:t xml:space="preserve">15.36. </w:t>
      </w:r>
      <w:r w:rsidRPr="006619FB">
        <w:rPr>
          <w:rFonts w:ascii="Times New Roman" w:hAnsi="Times New Roman"/>
          <w:color w:val="000000"/>
          <w:spacing w:val="-5"/>
          <w:sz w:val="28"/>
          <w:szCs w:val="28"/>
        </w:rPr>
        <w:t xml:space="preserve">Несвоєчасне виконання робіт з відновлення благоустрою </w:t>
      </w:r>
      <w:r w:rsidRPr="006619FB">
        <w:rPr>
          <w:rFonts w:ascii="Times New Roman" w:hAnsi="Times New Roman"/>
          <w:color w:val="000000"/>
          <w:spacing w:val="-4"/>
          <w:sz w:val="28"/>
          <w:szCs w:val="28"/>
        </w:rPr>
        <w:t>після проведення земельних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15.37. Ходіння по газонах та їх пошкодження.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15.38. Наїзди на зелені насадження, газони, декоративні огорожі, тротуари.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15.39. Відсутність освітлення розкопаного місця.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15.40. Відсутність огорожі розкопаного місця, небезпечної зони, перехідного містка при прокладанні підземних інженерних комунікацій.</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15.41. Неякісне відновлення благоустрою об’єкта після виконання планових та аварійних робіт.</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15.41. Посипання тротуарів хімічними речовинами.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15.42. Відсутність урн для сміття на закріплених територіях.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15.43. Утримувати в незадовільному стані  фасадів будинків та їх оздоблення, невідповідність фасадів з погодженими паспортами.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15.44. Утримувати в незадовільному стані зовнішній вигляд, технічній несправності, невідповідності їх затвердженим паспортам або проектам:</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постійних і тимчасових огорож, парканів, газонних огорож, ліхтарів вуличного освітлення, будинкових ліхтарів, стовпів, урн та ящиків для сміття;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тимчасових побутово-торгівельних споруд</w:t>
      </w:r>
      <w:r w:rsidRPr="006619FB">
        <w:rPr>
          <w:rFonts w:ascii="Times New Roman" w:hAnsi="Times New Roman"/>
          <w:color w:val="000000"/>
          <w:sz w:val="28"/>
          <w:szCs w:val="28"/>
        </w:rPr>
        <w:t>, гаражів, навісів, тощо;</w:t>
      </w:r>
      <w:r w:rsidRPr="006619FB">
        <w:rPr>
          <w:rFonts w:ascii="Times New Roman" w:hAnsi="Times New Roman"/>
          <w:sz w:val="28"/>
          <w:szCs w:val="28"/>
        </w:rPr>
        <w:t xml:space="preserve">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трансформаторних підстанцій (будок), телефонних і електричних шаф, зупинок автотранспорту;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рекламних щитів, вивісок і вітрин, пам’ятників, скульптур, пам’ятних дощок.</w:t>
      </w:r>
    </w:p>
    <w:p w:rsidR="00380F81" w:rsidRPr="006619FB" w:rsidRDefault="00380F81" w:rsidP="009E07AE">
      <w:pPr>
        <w:pStyle w:val="NoSpacing"/>
        <w:ind w:firstLine="709"/>
        <w:jc w:val="both"/>
        <w:rPr>
          <w:rFonts w:ascii="Times New Roman" w:hAnsi="Times New Roman"/>
          <w:color w:val="000000"/>
          <w:spacing w:val="-5"/>
          <w:sz w:val="28"/>
          <w:szCs w:val="28"/>
        </w:rPr>
      </w:pPr>
      <w:r w:rsidRPr="006619FB">
        <w:rPr>
          <w:rFonts w:ascii="Times New Roman" w:hAnsi="Times New Roman"/>
          <w:sz w:val="28"/>
          <w:szCs w:val="28"/>
        </w:rPr>
        <w:t xml:space="preserve">15.45. Встановлення без дозволу </w:t>
      </w:r>
      <w:r w:rsidRPr="006619FB">
        <w:rPr>
          <w:rFonts w:ascii="Times New Roman" w:hAnsi="Times New Roman"/>
          <w:color w:val="000000"/>
          <w:spacing w:val="-6"/>
          <w:sz w:val="28"/>
          <w:szCs w:val="28"/>
        </w:rPr>
        <w:t xml:space="preserve">торгівельних лотків, столиків, мольбертів, </w:t>
      </w:r>
      <w:r w:rsidRPr="006619FB">
        <w:rPr>
          <w:rFonts w:ascii="Times New Roman" w:hAnsi="Times New Roman"/>
          <w:color w:val="000000"/>
          <w:spacing w:val="-4"/>
          <w:sz w:val="28"/>
          <w:szCs w:val="28"/>
        </w:rPr>
        <w:t xml:space="preserve"> візків,</w:t>
      </w:r>
      <w:r w:rsidRPr="006619FB">
        <w:rPr>
          <w:rFonts w:ascii="Times New Roman" w:hAnsi="Times New Roman"/>
          <w:color w:val="000000"/>
          <w:spacing w:val="-5"/>
          <w:sz w:val="28"/>
          <w:szCs w:val="28"/>
        </w:rPr>
        <w:t xml:space="preserve"> декоративних стінок, огорож, ваз, лав, стендів, </w:t>
      </w:r>
      <w:r w:rsidRPr="006619FB">
        <w:rPr>
          <w:rFonts w:ascii="Times New Roman" w:hAnsi="Times New Roman"/>
          <w:color w:val="000000"/>
          <w:spacing w:val="-4"/>
          <w:sz w:val="28"/>
          <w:szCs w:val="28"/>
        </w:rPr>
        <w:t>плакатів, панно, екранів, тумб, вивісок, покажчиків, транспарантів, тролів, зонтів, повітряних куль тощо;</w:t>
      </w:r>
    </w:p>
    <w:p w:rsidR="00380F81" w:rsidRPr="006619FB" w:rsidRDefault="00380F81" w:rsidP="009E07AE">
      <w:pPr>
        <w:pStyle w:val="NoSpacing"/>
        <w:ind w:firstLine="709"/>
        <w:jc w:val="both"/>
        <w:rPr>
          <w:rFonts w:ascii="Times New Roman" w:hAnsi="Times New Roman"/>
          <w:bCs/>
          <w:sz w:val="28"/>
          <w:szCs w:val="28"/>
        </w:rPr>
      </w:pPr>
      <w:r w:rsidRPr="006619FB">
        <w:rPr>
          <w:rFonts w:ascii="Times New Roman" w:hAnsi="Times New Roman"/>
          <w:color w:val="000000"/>
          <w:spacing w:val="-5"/>
          <w:sz w:val="28"/>
          <w:szCs w:val="28"/>
        </w:rPr>
        <w:t>15.46.</w:t>
      </w:r>
      <w:r w:rsidRPr="006619FB">
        <w:rPr>
          <w:rFonts w:ascii="Times New Roman" w:hAnsi="Times New Roman"/>
          <w:bCs/>
          <w:sz w:val="28"/>
          <w:szCs w:val="28"/>
        </w:rPr>
        <w:t xml:space="preserve"> Неукладання договорів на вивезення сміття.</w:t>
      </w:r>
    </w:p>
    <w:p w:rsidR="00380F81" w:rsidRPr="006619FB" w:rsidRDefault="00380F81" w:rsidP="009E07AE">
      <w:pPr>
        <w:pStyle w:val="NoSpacing"/>
        <w:ind w:firstLine="709"/>
        <w:jc w:val="both"/>
        <w:rPr>
          <w:rFonts w:ascii="Times New Roman" w:hAnsi="Times New Roman"/>
          <w:bCs/>
          <w:sz w:val="28"/>
          <w:szCs w:val="28"/>
        </w:rPr>
      </w:pPr>
    </w:p>
    <w:p w:rsidR="00380F81" w:rsidRPr="00C85315" w:rsidRDefault="00380F81" w:rsidP="009E07AE">
      <w:pPr>
        <w:pStyle w:val="NoSpacing"/>
        <w:ind w:firstLine="709"/>
        <w:jc w:val="both"/>
        <w:rPr>
          <w:rFonts w:ascii="Times New Roman" w:hAnsi="Times New Roman"/>
          <w:b/>
          <w:i/>
          <w:sz w:val="32"/>
          <w:szCs w:val="32"/>
        </w:rPr>
      </w:pPr>
      <w:r w:rsidRPr="00C85315">
        <w:rPr>
          <w:rFonts w:ascii="Times New Roman" w:hAnsi="Times New Roman"/>
          <w:b/>
          <w:i/>
          <w:sz w:val="32"/>
          <w:szCs w:val="32"/>
        </w:rPr>
        <w:t>16. Порядок передачі в користування об’єктів благоустрою.</w:t>
      </w:r>
    </w:p>
    <w:p w:rsidR="00380F81" w:rsidRPr="006619FB" w:rsidRDefault="00380F81" w:rsidP="009E07AE">
      <w:pPr>
        <w:pStyle w:val="NoSpacing"/>
        <w:ind w:firstLine="709"/>
        <w:jc w:val="both"/>
        <w:rPr>
          <w:rFonts w:ascii="Times New Roman" w:hAnsi="Times New Roman"/>
          <w:b/>
          <w:i/>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16.1. Об</w:t>
      </w:r>
      <w:r w:rsidRPr="006619FB">
        <w:rPr>
          <w:rFonts w:ascii="Times New Roman" w:hAnsi="Times New Roman"/>
          <w:sz w:val="28"/>
          <w:szCs w:val="28"/>
          <w:lang w:val="ru-RU"/>
        </w:rPr>
        <w:t>’</w:t>
      </w:r>
      <w:r w:rsidRPr="006619FB">
        <w:rPr>
          <w:rFonts w:ascii="Times New Roman" w:hAnsi="Times New Roman"/>
          <w:sz w:val="28"/>
          <w:szCs w:val="28"/>
        </w:rPr>
        <w:t xml:space="preserve">єкти чи елементи благоустрою за рішенням виконавчого комітету Баштечківської  сільської ради можуть передаватись в користування.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16.2. Заборонено передача в користування слідуючих об</w:t>
      </w:r>
      <w:r w:rsidRPr="006619FB">
        <w:rPr>
          <w:rFonts w:ascii="Times New Roman" w:hAnsi="Times New Roman"/>
          <w:sz w:val="28"/>
          <w:szCs w:val="28"/>
          <w:lang w:val="ru-RU"/>
        </w:rPr>
        <w:t>’</w:t>
      </w:r>
      <w:r w:rsidRPr="006619FB">
        <w:rPr>
          <w:rFonts w:ascii="Times New Roman" w:hAnsi="Times New Roman"/>
          <w:sz w:val="28"/>
          <w:szCs w:val="28"/>
        </w:rPr>
        <w:t>єктів благоустрою:</w:t>
      </w:r>
    </w:p>
    <w:p w:rsidR="00380F81" w:rsidRPr="006619FB" w:rsidRDefault="00380F81" w:rsidP="009E07AE">
      <w:pPr>
        <w:pStyle w:val="NoSpacing"/>
        <w:ind w:firstLine="709"/>
        <w:jc w:val="both"/>
        <w:rPr>
          <w:rFonts w:ascii="Times New Roman" w:hAnsi="Times New Roman"/>
          <w:sz w:val="28"/>
          <w:szCs w:val="28"/>
        </w:rPr>
      </w:pPr>
      <w:bookmarkStart w:id="0" w:name="o105"/>
      <w:bookmarkEnd w:id="0"/>
      <w:r w:rsidRPr="006619FB">
        <w:rPr>
          <w:rFonts w:ascii="Times New Roman" w:hAnsi="Times New Roman"/>
          <w:sz w:val="28"/>
          <w:szCs w:val="28"/>
        </w:rPr>
        <w:t xml:space="preserve">1) території загального користування: </w:t>
      </w:r>
    </w:p>
    <w:p w:rsidR="00380F81" w:rsidRPr="006619FB" w:rsidRDefault="00380F81" w:rsidP="009E07AE">
      <w:pPr>
        <w:pStyle w:val="NoSpacing"/>
        <w:ind w:firstLine="709"/>
        <w:jc w:val="both"/>
        <w:rPr>
          <w:rFonts w:ascii="Times New Roman" w:hAnsi="Times New Roman"/>
          <w:sz w:val="28"/>
          <w:szCs w:val="28"/>
        </w:rPr>
      </w:pPr>
      <w:bookmarkStart w:id="1" w:name="o106"/>
      <w:bookmarkEnd w:id="1"/>
      <w:r w:rsidRPr="006619FB">
        <w:rPr>
          <w:rFonts w:ascii="Times New Roman" w:hAnsi="Times New Roman"/>
          <w:sz w:val="28"/>
          <w:szCs w:val="28"/>
        </w:rPr>
        <w:t xml:space="preserve">     а)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w:t>
      </w:r>
    </w:p>
    <w:p w:rsidR="00380F81" w:rsidRPr="006619FB" w:rsidRDefault="00380F81" w:rsidP="009E07AE">
      <w:pPr>
        <w:pStyle w:val="NoSpacing"/>
        <w:ind w:firstLine="709"/>
        <w:jc w:val="both"/>
        <w:rPr>
          <w:rFonts w:ascii="Times New Roman" w:hAnsi="Times New Roman"/>
          <w:sz w:val="28"/>
          <w:szCs w:val="28"/>
        </w:rPr>
      </w:pPr>
      <w:bookmarkStart w:id="2" w:name="o107"/>
      <w:bookmarkEnd w:id="2"/>
      <w:r w:rsidRPr="006619FB">
        <w:rPr>
          <w:rFonts w:ascii="Times New Roman" w:hAnsi="Times New Roman"/>
          <w:sz w:val="28"/>
          <w:szCs w:val="28"/>
        </w:rPr>
        <w:t xml:space="preserve">    б) пам'ятки культурної та історичної спадщини; </w:t>
      </w:r>
    </w:p>
    <w:p w:rsidR="00380F81" w:rsidRPr="006619FB" w:rsidRDefault="00380F81" w:rsidP="009E07AE">
      <w:pPr>
        <w:pStyle w:val="NoSpacing"/>
        <w:ind w:firstLine="709"/>
        <w:jc w:val="both"/>
        <w:rPr>
          <w:rFonts w:ascii="Times New Roman" w:hAnsi="Times New Roman"/>
          <w:sz w:val="28"/>
          <w:szCs w:val="28"/>
        </w:rPr>
      </w:pPr>
      <w:bookmarkStart w:id="3" w:name="o108"/>
      <w:bookmarkEnd w:id="3"/>
      <w:r w:rsidRPr="006619FB">
        <w:rPr>
          <w:rFonts w:ascii="Times New Roman" w:hAnsi="Times New Roman"/>
          <w:sz w:val="28"/>
          <w:szCs w:val="28"/>
        </w:rPr>
        <w:t xml:space="preserve">     </w:t>
      </w:r>
      <w:bookmarkStart w:id="4" w:name="o109"/>
      <w:bookmarkStart w:id="5" w:name="o111"/>
      <w:bookmarkEnd w:id="4"/>
      <w:bookmarkEnd w:id="5"/>
      <w:r w:rsidRPr="006619FB">
        <w:rPr>
          <w:rFonts w:ascii="Times New Roman" w:hAnsi="Times New Roman"/>
          <w:sz w:val="28"/>
          <w:szCs w:val="28"/>
        </w:rPr>
        <w:t xml:space="preserve">д) кладовища; </w:t>
      </w:r>
    </w:p>
    <w:p w:rsidR="00380F81" w:rsidRPr="006619FB" w:rsidRDefault="00380F81" w:rsidP="009E07AE">
      <w:pPr>
        <w:pStyle w:val="NoSpacing"/>
        <w:ind w:firstLine="709"/>
        <w:jc w:val="both"/>
        <w:rPr>
          <w:rFonts w:ascii="Times New Roman" w:hAnsi="Times New Roman"/>
          <w:sz w:val="28"/>
          <w:szCs w:val="28"/>
        </w:rPr>
      </w:pPr>
      <w:bookmarkStart w:id="6" w:name="o114"/>
      <w:bookmarkEnd w:id="6"/>
      <w:r w:rsidRPr="006619FB">
        <w:rPr>
          <w:rFonts w:ascii="Times New Roman" w:hAnsi="Times New Roman"/>
          <w:sz w:val="28"/>
          <w:szCs w:val="28"/>
        </w:rPr>
        <w:t>2) території   будівель   та   споруд   інженерного   захисту територій.</w:t>
      </w:r>
      <w:bookmarkStart w:id="7" w:name="o115"/>
      <w:bookmarkEnd w:id="7"/>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3) об’єкти благоустрою відносно яких прийнято рішення про передачу в користування, чи про проведення робіт щодо їх реконструкції,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16.3. Об</w:t>
      </w:r>
      <w:r w:rsidRPr="006619FB">
        <w:rPr>
          <w:rFonts w:ascii="Times New Roman" w:hAnsi="Times New Roman"/>
          <w:sz w:val="28"/>
          <w:szCs w:val="28"/>
          <w:lang w:val="ru-RU"/>
        </w:rPr>
        <w:t>’</w:t>
      </w:r>
      <w:r w:rsidRPr="006619FB">
        <w:rPr>
          <w:rFonts w:ascii="Times New Roman" w:hAnsi="Times New Roman"/>
          <w:sz w:val="28"/>
          <w:szCs w:val="28"/>
        </w:rPr>
        <w:t>єкти благоустрою передаються в користування з метою використання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населених пунктів, інших вимог, передбачених законодавством.</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16.4. Орендодавцем об’єктів благоустрою є виконавчий комітет Баштечківської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Користувачем об’єктів благоустрою фізичні особи – громадяни України, юридичні особи , фізичні особи – підприємці , громадські організації, зареєстровані в установленому Законом порядку.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16.5. Юридичні та фізичні особи, які бажають отримати в користування конкретний об'єкт благоустрою, подають (надсилають) на ім</w:t>
      </w:r>
      <w:r w:rsidRPr="006619FB">
        <w:rPr>
          <w:rFonts w:ascii="Times New Roman" w:hAnsi="Times New Roman"/>
          <w:sz w:val="28"/>
          <w:szCs w:val="28"/>
          <w:lang w:val="ru-RU"/>
        </w:rPr>
        <w:t>’</w:t>
      </w:r>
      <w:r w:rsidRPr="006619FB">
        <w:rPr>
          <w:rFonts w:ascii="Times New Roman" w:hAnsi="Times New Roman"/>
          <w:sz w:val="28"/>
          <w:szCs w:val="28"/>
        </w:rPr>
        <w:t>я с</w:t>
      </w:r>
      <w:r w:rsidRPr="006619FB">
        <w:rPr>
          <w:rFonts w:ascii="Times New Roman" w:hAnsi="Times New Roman"/>
          <w:sz w:val="28"/>
          <w:szCs w:val="28"/>
          <w:lang w:val="ru-RU"/>
        </w:rPr>
        <w:t>ільськ</w:t>
      </w:r>
      <w:r w:rsidRPr="006619FB">
        <w:rPr>
          <w:rFonts w:ascii="Times New Roman" w:hAnsi="Times New Roman"/>
          <w:sz w:val="28"/>
          <w:szCs w:val="28"/>
        </w:rPr>
        <w:t xml:space="preserve">ого голови заяву встановленої форми </w:t>
      </w:r>
      <w:r w:rsidRPr="006619FB">
        <w:rPr>
          <w:rFonts w:ascii="Times New Roman" w:hAnsi="Times New Roman"/>
          <w:b/>
          <w:sz w:val="28"/>
          <w:szCs w:val="28"/>
        </w:rPr>
        <w:t>(додаток 2 Правил)</w:t>
      </w:r>
      <w:r w:rsidRPr="006619FB">
        <w:rPr>
          <w:rFonts w:ascii="Times New Roman" w:hAnsi="Times New Roman"/>
          <w:sz w:val="28"/>
          <w:szCs w:val="28"/>
        </w:rPr>
        <w:t xml:space="preserve"> про надання дозволу на передачу в користування конкретного об'єкта благоустрою. Разом із заявою заявник подає належним чином завірені копії документів, перелік яких приведено в бланку заяви.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У випадку подання претендентом на користування заяви на придбання в користування об'єкта благоустрою, про який у виконавчому апараті немає інформації, то по такому об'єкту претендент на користування зобов'язаний подати наявну у нього додаткову інформацію та наявні документи по даному об'єкту благоустрою, у тому числі: погодження балансоутримувача об'єкта благоустрою про згоду на передачу в користування даного об'єкта. Відповідне погодження повинно бути оформлено згідно із вимогами </w:t>
      </w:r>
      <w:r w:rsidRPr="006619FB">
        <w:rPr>
          <w:rFonts w:ascii="Times New Roman" w:hAnsi="Times New Roman"/>
          <w:b/>
          <w:sz w:val="28"/>
          <w:szCs w:val="28"/>
        </w:rPr>
        <w:t>п. 15.9.</w:t>
      </w:r>
      <w:r w:rsidRPr="006619FB">
        <w:rPr>
          <w:rFonts w:ascii="Times New Roman" w:hAnsi="Times New Roman"/>
          <w:sz w:val="28"/>
          <w:szCs w:val="28"/>
        </w:rPr>
        <w:t xml:space="preserve"> цих Правил в частині, що стосується надання Підприємством інформації про об'єкт благоустрою.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16.6. Заява на надання в користування об'єкта благоустрою, подана юридичною чи фізичною особою, попередньо розглядається Інспекцією з благоустрою Баштечківської сільської ради (далі – Інспекція). За результатами розгляду заяви Інспекція передає заяву претендента на користування на розгляд виконавчому комітетові Баштечківської  сільської ради або направляє заявникові лист-повідомлення про те, що подана ним заява не буде розглядатися з наступних причин:</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а) заява не відповідає формі визначеній додатком 2 цих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б) об'єкт благоустрою, який має намір отримати в користування заявник, не відповідає вимогам цих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в) об'єкт користування на момент подання заяви не є вільним або перебуває в користуванні у іншого користувача;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г) орендодавцем вже прийнято рішення про передачу в оренду даного об'єкта оренди на конкурсних засадах;</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д) передача в користування об'єкта благоустрою заборонена законодавством України або відповідним рішенням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е) фізична чи юридична особа, яка подала заяву на надання в користування об'єкта оренди, не може бути визнана користувачем відповідно до вимог цих Правил.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є) об’єкт благоустрою чи земельна ділянка на якій розташовано об’єкт благоустрою перебуває у власності чи користуванні інших осіб.</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16.7. Пропозиції щодо передачі в користування об’єкту благоустрою можуть надходити від інспекції з благоустрою, балансоутримувачем об’єктів благоустрою, фізичних чи юридичних осіб визначених в п. 16.4.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16.8.  Пропозиції щодо надання в користування конкретного об'єкта благоустрою, що подаються балансоутримувачем, можуть стосуватися тільки тих об'єктів благоустрою, які перебувають у даних Підприємств в оперативному управлінні чи господарському віданні і на момент подання конкретних пропозицій не використовуються для потреб Підприємства згідно із статутними вимогами даного Підприємства.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16.9. Пропозиції Підприємства оформляються в письмовій формі (листом) на ім'я сільського голови. Разом із пропозицією (листом) щодо надання в користування конкретного об'єкта благоустрою Підприємство подає коротку характеристику даного об'єкта благоустрою, у тому числі: повну його назву згідно з бухгалтерськими документами, коротку інформацію про технічний стан об'єкта благоустрою, дату виготовлення (побудови) і дату введення в експлуатацію, початкову і залишкову балансову вартість об'єкта благоустрою, корисну площу, місце розташування, наявність об’єктів нерухомого майна, інженерних комунікацій і т.д., а також копії графічних матеріалів земельної ділянки, на якій розташовується об’єкт благоустрою разом з копією документів, які дають право на використання вказаної земельної ділянки, копію паспорта об’єкта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16.10. Подаючи пропозиції щодо надання в користування конкретного об'єкта благоустрою, Підприємство, Інспекція з благоустрою подає також свої пропозиції щодо можливого подальшого використання даного об'єкта благоустрою та вимоги до користувача, які майбутній користувач зобов'язаний буде виконувати у випадку надання йому в користування даного об'єкта благоустрою, у тому числі і вимоги щодо подальшого використання земельної ділянки, яка закріплена за об'єктом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16.11. Після надходження пропозиції від майбутнього користувача, Підприємства матеріали направляються до Інспекції з благоустрою сільської ради. </w:t>
      </w:r>
    </w:p>
    <w:p w:rsidR="00380F81" w:rsidRPr="006619FB" w:rsidRDefault="00380F81" w:rsidP="009E07AE">
      <w:pPr>
        <w:pStyle w:val="NoSpacing"/>
        <w:ind w:firstLine="709"/>
        <w:jc w:val="both"/>
        <w:rPr>
          <w:rFonts w:ascii="Times New Roman" w:hAnsi="Times New Roman"/>
          <w:b/>
          <w:sz w:val="28"/>
          <w:szCs w:val="28"/>
        </w:rPr>
      </w:pPr>
      <w:r w:rsidRPr="006619FB">
        <w:rPr>
          <w:rFonts w:ascii="Times New Roman" w:hAnsi="Times New Roman"/>
          <w:sz w:val="28"/>
          <w:szCs w:val="28"/>
        </w:rPr>
        <w:t xml:space="preserve">16.12. Інспекція протягом 10 календарних днів проводиться обстеження об’єкту благоустрою який мають намір передати в користування. В процесі обстеження складається акт за формою згідно </w:t>
      </w:r>
      <w:r w:rsidRPr="006619FB">
        <w:rPr>
          <w:rFonts w:ascii="Times New Roman" w:hAnsi="Times New Roman"/>
          <w:b/>
          <w:sz w:val="28"/>
          <w:szCs w:val="28"/>
        </w:rPr>
        <w:t>додатку 3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16.13. За результатами розгляду матеріалів Інспекцією готується висновок за формою згідно </w:t>
      </w:r>
      <w:r w:rsidRPr="006619FB">
        <w:rPr>
          <w:rFonts w:ascii="Times New Roman" w:hAnsi="Times New Roman"/>
          <w:b/>
          <w:sz w:val="28"/>
          <w:szCs w:val="28"/>
        </w:rPr>
        <w:t>додатку 4 Правил</w:t>
      </w:r>
      <w:r w:rsidRPr="006619FB">
        <w:rPr>
          <w:rFonts w:ascii="Times New Roman" w:hAnsi="Times New Roman"/>
          <w:sz w:val="28"/>
          <w:szCs w:val="28"/>
        </w:rPr>
        <w:t xml:space="preserve"> за підписом керівника інспекції та готує проект рішення . Матеріали, проект рішення, висновок та копія акту обстеження направляються до виконавчого комітету Баштечківської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16.14. За результатами розгляду виконавчим комітетом приймається рішення щодо надання дозволу на передачу в користування об’єкту благоустрою чи про відмову в наданні дозволу. Рішення має бути прийнято протягом 30 календарних днів з дати отримання клопотання. Після набрання рішенням законної сили копія рішення не пізніше 5 календарних днів направляється Заявнику, балансоутримувачу та Інспекції з благоустрою.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16.15. В рішенні про надання дозволу на передачу в користування об’єкту благоустрою має бути зазначено:</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Повне найменування користувача;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Найменування об’єкту благоустрою, його місцезнаходження, ідентифікуючі ознаки;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Призначення об’єкту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Термін на який об’єкт благоустрою переходить в користування;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Розмір плати за користування об’єктом благоустрою розрахований відповідно до П. 16.20.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Термін протягом якого необхідно укласти договір про користування об’єктом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Зауваженя чи особливості щодо користування об’єктом благоустрою від інспекції з благоустрою чи від балансоутримувача (в разі наявності).</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16.16. На підставі прийнятого рішення інспекція з благоустрою готує проект договору за формою згідно </w:t>
      </w:r>
      <w:r w:rsidRPr="006619FB">
        <w:rPr>
          <w:rFonts w:ascii="Times New Roman" w:hAnsi="Times New Roman"/>
          <w:b/>
          <w:sz w:val="28"/>
          <w:szCs w:val="28"/>
        </w:rPr>
        <w:t>додатку 5 Правил</w:t>
      </w:r>
      <w:r w:rsidRPr="006619FB">
        <w:rPr>
          <w:rFonts w:ascii="Times New Roman" w:hAnsi="Times New Roman"/>
          <w:sz w:val="28"/>
          <w:szCs w:val="28"/>
        </w:rPr>
        <w:t xml:space="preserve">. Проект договору подається заявнику для узгодження позицій договору. Зазначені в рішенні та формі договору позиції не можуть бути змінені.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16.17. Після узгодження позицій та підписання договору Користувачем договір та Акт прийому передачі об’єкта благоустрою подається на підпис сільському голові. Від імені виконавчого комітету договір підписує сільський голова.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16.18. Термін, на який укладається договір користування конкретним об'єктом благоустрою, визначається виконавчим комітетом при прийнятті відповідного рішення про надання дозволу на передачу в користування даного об'єкта благоустрою. Термін користування об’єктами благоустрою не може перевищувати 1 рік з дати прийняття рішення.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16.19. Об</w:t>
      </w:r>
      <w:r w:rsidRPr="006619FB">
        <w:rPr>
          <w:rFonts w:ascii="Times New Roman" w:hAnsi="Times New Roman"/>
          <w:sz w:val="28"/>
          <w:szCs w:val="28"/>
          <w:lang w:val="ru-RU"/>
        </w:rPr>
        <w:t>’</w:t>
      </w:r>
      <w:r w:rsidRPr="006619FB">
        <w:rPr>
          <w:rFonts w:ascii="Times New Roman" w:hAnsi="Times New Roman"/>
          <w:sz w:val="28"/>
          <w:szCs w:val="28"/>
        </w:rPr>
        <w:t>єкти благоустрою передаються в користування з метою збереження об’єкту благоустрою. Використання об</w:t>
      </w:r>
      <w:r w:rsidRPr="006619FB">
        <w:rPr>
          <w:rFonts w:ascii="Times New Roman" w:hAnsi="Times New Roman"/>
          <w:sz w:val="28"/>
          <w:szCs w:val="28"/>
          <w:lang w:val="ru-RU"/>
        </w:rPr>
        <w:t>’</w:t>
      </w:r>
      <w:r w:rsidRPr="006619FB">
        <w:rPr>
          <w:rFonts w:ascii="Times New Roman" w:hAnsi="Times New Roman"/>
          <w:sz w:val="28"/>
          <w:szCs w:val="28"/>
        </w:rPr>
        <w:t>єкту благоустрою можливе і для інших потреб, якщо вони не будуть заважити основному призначенню об’єкта. В разі використання об’єкту благоустрою з метою здійснення комерційної чи іншого виду діяльності за користування сплачується плата яка розраховується відповідно до п. 16.20.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16.20. Річна плата за користування об’єктом благоустрою визначається згідно формули:</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Рп = НГО * Кі * S, де</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Рп – річна плата за користування об’єктом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НГО – затверджена в установленому Законом порядку нормативно  </w:t>
      </w:r>
      <w:r w:rsidRPr="006619FB">
        <w:rPr>
          <w:rFonts w:ascii="Times New Roman" w:hAnsi="Times New Roman"/>
          <w:sz w:val="28"/>
          <w:szCs w:val="28"/>
          <w:lang w:val="ru-RU"/>
        </w:rPr>
        <w:t xml:space="preserve">грошова оцінка 1 квадратного метра </w:t>
      </w:r>
      <w:r w:rsidRPr="006619FB">
        <w:rPr>
          <w:rFonts w:ascii="Times New Roman" w:hAnsi="Times New Roman"/>
          <w:sz w:val="28"/>
          <w:szCs w:val="28"/>
        </w:rPr>
        <w:t>земельної ділянки;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Кі – коефіцієнт індексації;</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lang w:val="en-US"/>
        </w:rPr>
        <w:t>S</w:t>
      </w:r>
      <w:r w:rsidRPr="006619FB">
        <w:rPr>
          <w:rFonts w:ascii="Times New Roman" w:hAnsi="Times New Roman"/>
          <w:sz w:val="28"/>
          <w:szCs w:val="28"/>
        </w:rPr>
        <w:t xml:space="preserve"> – площа об’єкту благоустрою.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При обчисленні площі об’єкту благоустрою враховується розмір для обслуговування,  який не може бути менший ніж 1 метр по периметру.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Помісячна плата за користування визначається згідно формули:</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Пп = Рп/6, де:</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Пп - помісячна плата;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Рп – річна плата.</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 разі передачі в користування об’єкту благоустрою терміном на один день плата визначається згідно формули:</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П = Рп/30.</w:t>
      </w:r>
    </w:p>
    <w:p w:rsidR="00380F81" w:rsidRPr="006619FB" w:rsidRDefault="00380F81" w:rsidP="009E07AE">
      <w:pPr>
        <w:pStyle w:val="NoSpacing"/>
        <w:ind w:firstLine="709"/>
        <w:jc w:val="both"/>
        <w:rPr>
          <w:rFonts w:ascii="Times New Roman" w:hAnsi="Times New Roman"/>
          <w:sz w:val="28"/>
          <w:szCs w:val="28"/>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16.21. Умови користування об</w:t>
      </w:r>
      <w:r w:rsidRPr="006619FB">
        <w:rPr>
          <w:rFonts w:ascii="Times New Roman" w:hAnsi="Times New Roman"/>
          <w:sz w:val="28"/>
          <w:szCs w:val="28"/>
          <w:lang w:val="ru-RU"/>
        </w:rPr>
        <w:t>’</w:t>
      </w:r>
      <w:r w:rsidRPr="006619FB">
        <w:rPr>
          <w:rFonts w:ascii="Times New Roman" w:hAnsi="Times New Roman"/>
          <w:sz w:val="28"/>
          <w:szCs w:val="28"/>
        </w:rPr>
        <w:t>єктом благоустрою визначаються згідно чинного законодавства та договору. Користування об’єктом благоустрою не повинно заважати іншим особам доступу до даного об’єкту. Користувачу забороняється обмежувати доступ до об’єкту.</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16.22. На Інспекцію з благоустрою покладається завдання здійснювати контроль за використання користувачем об’єкту благоустрою.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16.23. В разі невиконання користувачем умов договору, чи норм чинного законодавства інспекцією фіксується дана обставина шляхом складання акту який є підставою для розірвання договору в односторонньому порядку.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16.24. Оплата послуг, пов'язаних з укладанням договору здійснюється за кошти користувача.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16.25. У випадку, якщо протягом 30 календарних днів з дня прийняття відповідного рішення виконавчого комітету сільської ради між користувачем та орендодавцем не буде укладено договір користування у порядку, встановленому даними Правилами, прийняте виконавчим комітетом визнається таким, що втратило чинність у порядку, встановленому чинним законодавством України без повідомлення про це користувача.</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16.26. До плати, яку сплачує користувач за об'єкт благоустрою, не включаються кошти, які сплачує користувач за комунальні послуги, пов'язані з використанням та утриманням об'єкта благоустрою, у тому числі: кошти за спожиту електроенергію, газ, воду, телефон, каналізацію, прибирання сміття, а також кошти, сплачені за обслуговування інженерного обладнання внутрішньо-будинкових мереж. Оплата коштів за надані комунальні послуги здійснюється користувачем на підставі відповідних угод, укладених між користуавчем та надавачем комунальних послуг.</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16.27. У випадку невиконання користувачем умов договору він сплачує орендодавцеві неустойку в розмірі подвійного розміру плати, нарахованої згідно з умовами договору з врахуванням суми ПДВ, за період безпідставного користування об'єктом благоустрою.</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16.28. При передачі об'єкта благоустрою від користувача до орендодавця користувач має право залишити собі поліпшення, здійснені користувачем за власні кошти, якщо дані поліпшення можуть бути відокремлені від об'єкта благоустрою без заподіяння йому шкоди.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Вартість поліпшень об’єкту благоустрою, що були здійснені користувачем які неможливо відокремити від об'єкта без заподіяння йому шкоди, відшкодуванню не підлягають.</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 xml:space="preserve"> </w:t>
      </w:r>
    </w:p>
    <w:p w:rsidR="00380F81" w:rsidRPr="00C85315" w:rsidRDefault="00380F81" w:rsidP="009E07AE">
      <w:pPr>
        <w:shd w:val="clear" w:color="auto" w:fill="FFFFFF"/>
        <w:spacing w:before="5" w:line="230" w:lineRule="exact"/>
        <w:ind w:left="10" w:right="202" w:firstLine="709"/>
        <w:jc w:val="both"/>
        <w:rPr>
          <w:rFonts w:ascii="Times New Roman" w:hAnsi="Times New Roman"/>
          <w:b/>
          <w:i/>
          <w:color w:val="000000"/>
          <w:sz w:val="32"/>
          <w:szCs w:val="32"/>
        </w:rPr>
      </w:pPr>
      <w:r w:rsidRPr="00C85315">
        <w:rPr>
          <w:rFonts w:ascii="Times New Roman" w:hAnsi="Times New Roman"/>
          <w:b/>
          <w:i/>
          <w:color w:val="000000"/>
          <w:sz w:val="32"/>
          <w:szCs w:val="32"/>
        </w:rPr>
        <w:t>17. Здійснення контролю за виконанням цих Правил.</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Відповідно до ст. 41 Закону України „Про благоустрій населених пунктів" та „Положення про громадській контроль у сфері благоустрою населених пунктів", контроль за виконанням даних правил покладено на інспекцію з благоустрою сільської ради.</w:t>
      </w:r>
    </w:p>
    <w:p w:rsidR="00380F81" w:rsidRPr="006619FB" w:rsidRDefault="00380F81" w:rsidP="009E07AE">
      <w:pPr>
        <w:pStyle w:val="NoSpacing"/>
        <w:ind w:firstLine="709"/>
        <w:jc w:val="both"/>
        <w:rPr>
          <w:rFonts w:ascii="Times New Roman" w:hAnsi="Times New Roman"/>
          <w:sz w:val="28"/>
          <w:szCs w:val="28"/>
        </w:rPr>
      </w:pPr>
    </w:p>
    <w:p w:rsidR="00380F81" w:rsidRPr="00C85315" w:rsidRDefault="00380F81" w:rsidP="009E07AE">
      <w:pPr>
        <w:pStyle w:val="NoSpacing"/>
        <w:ind w:firstLine="709"/>
        <w:jc w:val="both"/>
        <w:rPr>
          <w:rFonts w:ascii="Times New Roman" w:hAnsi="Times New Roman"/>
          <w:b/>
          <w:i/>
          <w:sz w:val="32"/>
          <w:szCs w:val="32"/>
        </w:rPr>
      </w:pPr>
      <w:r w:rsidRPr="00C85315">
        <w:rPr>
          <w:rFonts w:ascii="Times New Roman" w:hAnsi="Times New Roman"/>
          <w:b/>
          <w:i/>
          <w:sz w:val="32"/>
          <w:szCs w:val="32"/>
        </w:rPr>
        <w:t>18. Порядок внесення змін до Правил</w:t>
      </w:r>
    </w:p>
    <w:p w:rsidR="00380F81" w:rsidRPr="00C85315" w:rsidRDefault="00380F81" w:rsidP="009E07AE">
      <w:pPr>
        <w:pStyle w:val="NoSpacing"/>
        <w:ind w:firstLine="709"/>
        <w:jc w:val="both"/>
        <w:rPr>
          <w:rFonts w:ascii="Times New Roman" w:hAnsi="Times New Roman"/>
          <w:sz w:val="32"/>
          <w:szCs w:val="32"/>
        </w:rPr>
      </w:pP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Зміни до даних Правил вносяться рішенням Баштечківської  сільської ради в порядку визначеному Регламентом.</w:t>
      </w:r>
    </w:p>
    <w:p w:rsidR="00380F81" w:rsidRPr="006619FB" w:rsidRDefault="00380F81" w:rsidP="009E07AE">
      <w:pPr>
        <w:pStyle w:val="NoSpacing"/>
        <w:ind w:firstLine="709"/>
        <w:jc w:val="both"/>
        <w:rPr>
          <w:rFonts w:ascii="Times New Roman" w:hAnsi="Times New Roman"/>
          <w:sz w:val="28"/>
          <w:szCs w:val="28"/>
        </w:rPr>
      </w:pPr>
    </w:p>
    <w:p w:rsidR="00380F81" w:rsidRPr="00C85315" w:rsidRDefault="00380F81" w:rsidP="009E07AE">
      <w:pPr>
        <w:pStyle w:val="NoSpacing"/>
        <w:ind w:firstLine="709"/>
        <w:jc w:val="both"/>
        <w:rPr>
          <w:rFonts w:ascii="Times New Roman" w:hAnsi="Times New Roman"/>
          <w:b/>
          <w:i/>
          <w:sz w:val="32"/>
          <w:szCs w:val="32"/>
        </w:rPr>
      </w:pPr>
      <w:r w:rsidRPr="00C85315">
        <w:rPr>
          <w:rFonts w:ascii="Times New Roman" w:hAnsi="Times New Roman"/>
          <w:b/>
          <w:i/>
          <w:sz w:val="32"/>
          <w:szCs w:val="32"/>
        </w:rPr>
        <w:t xml:space="preserve">19. Відповідальність громадян та юридичних осіб за порушення Правил.     </w:t>
      </w:r>
    </w:p>
    <w:p w:rsidR="00380F81" w:rsidRPr="006619FB" w:rsidRDefault="00380F81" w:rsidP="009E07AE">
      <w:pPr>
        <w:pStyle w:val="NoSpacing"/>
        <w:ind w:firstLine="709"/>
        <w:jc w:val="both"/>
        <w:rPr>
          <w:rFonts w:ascii="Times New Roman" w:hAnsi="Times New Roman"/>
          <w:b/>
          <w:i/>
          <w:sz w:val="28"/>
          <w:szCs w:val="28"/>
        </w:rPr>
      </w:pPr>
      <w:r w:rsidRPr="006619FB">
        <w:rPr>
          <w:rFonts w:ascii="Times New Roman" w:hAnsi="Times New Roman"/>
          <w:b/>
          <w:i/>
          <w:sz w:val="28"/>
          <w:szCs w:val="28"/>
        </w:rPr>
        <w:t xml:space="preserve">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pacing w:val="6"/>
          <w:sz w:val="28"/>
          <w:szCs w:val="28"/>
        </w:rPr>
        <w:t xml:space="preserve">19.1. За порушення Правил благоустрою території Баштечківської  сільської ради вживаються заходи </w:t>
      </w:r>
      <w:r w:rsidRPr="006619FB">
        <w:rPr>
          <w:rFonts w:ascii="Times New Roman" w:hAnsi="Times New Roman"/>
          <w:spacing w:val="-3"/>
          <w:sz w:val="28"/>
          <w:szCs w:val="28"/>
        </w:rPr>
        <w:t>адміністративного впливу згідно ст. 152  Кодексу України про адміністративні правопорушення.</w:t>
      </w:r>
      <w:r w:rsidRPr="006619FB">
        <w:rPr>
          <w:rFonts w:ascii="Times New Roman" w:hAnsi="Times New Roman"/>
          <w:spacing w:val="9"/>
          <w:sz w:val="28"/>
          <w:szCs w:val="28"/>
        </w:rPr>
        <w:t xml:space="preserve"> </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19.2. Відповідальність за порушення цих Правил скоєних неповнолітніми визначається, згідно ст. 13 Кодексу України про адміністративні правопорушення.</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19.3. Протокол, що підтверджує факт порушення  цих Правил складається Інспекцією з благоустрою сільської ради.</w:t>
      </w:r>
    </w:p>
    <w:p w:rsidR="00380F81" w:rsidRPr="006619FB" w:rsidRDefault="00380F81" w:rsidP="009E07AE">
      <w:pPr>
        <w:pStyle w:val="NoSpacing"/>
        <w:ind w:firstLine="709"/>
        <w:jc w:val="both"/>
        <w:rPr>
          <w:rFonts w:ascii="Times New Roman" w:hAnsi="Times New Roman"/>
          <w:sz w:val="28"/>
          <w:szCs w:val="28"/>
        </w:rPr>
      </w:pPr>
      <w:r w:rsidRPr="006619FB">
        <w:rPr>
          <w:rFonts w:ascii="Times New Roman" w:hAnsi="Times New Roman"/>
          <w:sz w:val="28"/>
          <w:szCs w:val="28"/>
        </w:rPr>
        <w:t>18.4. Притягнення до адміністративної відповідальності здійснюється в порядку передбаченому чинним законодавством України, рішеннями сесії Баштечківської  сільської ради та виконавчого комітету.</w:t>
      </w:r>
    </w:p>
    <w:p w:rsidR="00380F81" w:rsidRPr="006619FB" w:rsidRDefault="00380F81" w:rsidP="009E07AE">
      <w:pPr>
        <w:ind w:firstLine="557"/>
        <w:jc w:val="both"/>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bookmarkStart w:id="8" w:name="n205"/>
      <w:bookmarkEnd w:id="8"/>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C85315">
      <w:pPr>
        <w:pStyle w:val="NoSpacing"/>
        <w:rPr>
          <w:rFonts w:ascii="Times New Roman" w:hAnsi="Times New Roman"/>
          <w:sz w:val="28"/>
          <w:szCs w:val="28"/>
        </w:rPr>
      </w:pPr>
    </w:p>
    <w:p w:rsidR="00380F81" w:rsidRPr="006619FB" w:rsidRDefault="00380F81" w:rsidP="009E07AE">
      <w:pPr>
        <w:pStyle w:val="NoSpacing"/>
        <w:jc w:val="right"/>
        <w:rPr>
          <w:rFonts w:ascii="Times New Roman" w:hAnsi="Times New Roman"/>
          <w:b/>
          <w:sz w:val="28"/>
          <w:szCs w:val="28"/>
        </w:rPr>
      </w:pPr>
      <w:r w:rsidRPr="006619FB">
        <w:rPr>
          <w:rFonts w:ascii="Times New Roman" w:hAnsi="Times New Roman"/>
          <w:b/>
          <w:sz w:val="28"/>
          <w:szCs w:val="28"/>
        </w:rPr>
        <w:t xml:space="preserve">Додаток 1 до Правил благоустрою </w:t>
      </w:r>
    </w:p>
    <w:p w:rsidR="00380F81" w:rsidRPr="006619FB" w:rsidRDefault="00380F81" w:rsidP="009E07AE">
      <w:pPr>
        <w:pStyle w:val="NoSpacing"/>
        <w:jc w:val="right"/>
        <w:rPr>
          <w:rFonts w:ascii="Times New Roman" w:hAnsi="Times New Roman"/>
          <w:b/>
          <w:sz w:val="28"/>
          <w:szCs w:val="28"/>
        </w:rPr>
      </w:pPr>
      <w:r w:rsidRPr="006619FB">
        <w:rPr>
          <w:rFonts w:ascii="Times New Roman" w:hAnsi="Times New Roman"/>
          <w:b/>
          <w:sz w:val="28"/>
          <w:szCs w:val="28"/>
        </w:rPr>
        <w:t xml:space="preserve">Баштечківської  сільської  ради </w:t>
      </w:r>
    </w:p>
    <w:p w:rsidR="00380F81" w:rsidRPr="006619FB" w:rsidRDefault="00380F81" w:rsidP="009E07AE">
      <w:pPr>
        <w:shd w:val="clear" w:color="auto" w:fill="FFFFE2"/>
        <w:spacing w:before="162" w:after="162" w:line="240" w:lineRule="auto"/>
        <w:ind w:left="485" w:right="485"/>
        <w:jc w:val="center"/>
        <w:rPr>
          <w:rFonts w:ascii="Times New Roman" w:hAnsi="Times New Roman"/>
          <w:color w:val="000000"/>
          <w:sz w:val="28"/>
          <w:szCs w:val="28"/>
        </w:rPr>
      </w:pPr>
      <w:r w:rsidRPr="006619FB">
        <w:rPr>
          <w:rFonts w:ascii="Times New Roman" w:hAnsi="Times New Roman"/>
          <w:b/>
          <w:bCs/>
          <w:color w:val="000000"/>
          <w:sz w:val="28"/>
          <w:szCs w:val="28"/>
        </w:rPr>
        <w:t>МЕЖІ </w:t>
      </w:r>
      <w:r w:rsidRPr="006619FB">
        <w:rPr>
          <w:rFonts w:ascii="Times New Roman" w:hAnsi="Times New Roman"/>
          <w:color w:val="000000"/>
          <w:sz w:val="28"/>
          <w:szCs w:val="28"/>
        </w:rPr>
        <w:br/>
      </w:r>
      <w:r w:rsidRPr="006619FB">
        <w:rPr>
          <w:rFonts w:ascii="Times New Roman" w:hAnsi="Times New Roman"/>
          <w:b/>
          <w:bCs/>
          <w:color w:val="000000"/>
          <w:sz w:val="28"/>
          <w:szCs w:val="28"/>
        </w:rPr>
        <w:t>утримання прилеглих територій підприємств, установ, організацій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56"/>
        <w:gridCol w:w="3147"/>
        <w:gridCol w:w="2851"/>
        <w:gridCol w:w="3114"/>
      </w:tblGrid>
      <w:tr w:rsidR="00380F81" w:rsidRPr="006619FB" w:rsidTr="003D161F">
        <w:tc>
          <w:tcPr>
            <w:tcW w:w="556"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bookmarkStart w:id="9" w:name="n206"/>
            <w:bookmarkEnd w:id="9"/>
            <w:r w:rsidRPr="006619FB">
              <w:rPr>
                <w:rFonts w:ascii="Times New Roman" w:hAnsi="Times New Roman"/>
                <w:sz w:val="28"/>
                <w:szCs w:val="28"/>
              </w:rPr>
              <w:t>№ з/п</w:t>
            </w:r>
          </w:p>
        </w:tc>
        <w:tc>
          <w:tcPr>
            <w:tcW w:w="3147"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Прилегла територія</w:t>
            </w:r>
          </w:p>
        </w:tc>
        <w:tc>
          <w:tcPr>
            <w:tcW w:w="2851"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Суб’єкти господарювання, на яких покладається утримання прилеглої території</w:t>
            </w:r>
          </w:p>
        </w:tc>
        <w:tc>
          <w:tcPr>
            <w:tcW w:w="3114"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Межі утримання прилеглої території підприємства, установи, організації (не менше)</w:t>
            </w:r>
          </w:p>
        </w:tc>
      </w:tr>
      <w:tr w:rsidR="00380F81" w:rsidRPr="006619FB" w:rsidTr="003D161F">
        <w:trPr>
          <w:trHeight w:val="285"/>
        </w:trPr>
        <w:tc>
          <w:tcPr>
            <w:tcW w:w="556"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1</w:t>
            </w:r>
          </w:p>
        </w:tc>
        <w:tc>
          <w:tcPr>
            <w:tcW w:w="3147"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2</w:t>
            </w:r>
          </w:p>
        </w:tc>
        <w:tc>
          <w:tcPr>
            <w:tcW w:w="2851"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3</w:t>
            </w:r>
          </w:p>
        </w:tc>
        <w:tc>
          <w:tcPr>
            <w:tcW w:w="3114"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4</w:t>
            </w:r>
          </w:p>
        </w:tc>
      </w:tr>
      <w:tr w:rsidR="00380F81" w:rsidRPr="006619FB" w:rsidTr="003D161F">
        <w:tc>
          <w:tcPr>
            <w:tcW w:w="556"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1</w:t>
            </w:r>
          </w:p>
        </w:tc>
        <w:tc>
          <w:tcPr>
            <w:tcW w:w="3147"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51"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Власники або користувачі земельних ділянок</w:t>
            </w:r>
          </w:p>
        </w:tc>
        <w:tc>
          <w:tcPr>
            <w:tcW w:w="3114"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20 м від межі земельної ділянки та до проїжджої частини вулиці</w:t>
            </w:r>
          </w:p>
        </w:tc>
      </w:tr>
      <w:tr w:rsidR="00380F81" w:rsidRPr="006619FB" w:rsidTr="003D161F">
        <w:tc>
          <w:tcPr>
            <w:tcW w:w="556"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2</w:t>
            </w:r>
          </w:p>
        </w:tc>
        <w:tc>
          <w:tcPr>
            <w:tcW w:w="3147"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Території, прилеглі до об’єктів соціальної інфраструктури</w:t>
            </w:r>
          </w:p>
        </w:tc>
        <w:tc>
          <w:tcPr>
            <w:tcW w:w="2851"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Суб’єкти господарювання, що експлуатують вказані об’єкти</w:t>
            </w:r>
          </w:p>
        </w:tc>
        <w:tc>
          <w:tcPr>
            <w:tcW w:w="3114"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15 м від межі земельної ділянки до проїжджої частини вулиці</w:t>
            </w:r>
          </w:p>
        </w:tc>
      </w:tr>
      <w:tr w:rsidR="00380F81" w:rsidRPr="006619FB" w:rsidTr="003D161F">
        <w:tc>
          <w:tcPr>
            <w:tcW w:w="556"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3</w:t>
            </w:r>
          </w:p>
        </w:tc>
        <w:tc>
          <w:tcPr>
            <w:tcW w:w="3147"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Території, прилеглі до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51"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Суб’єкти господарювання, що експлуатують вказані об’єкти</w:t>
            </w:r>
          </w:p>
        </w:tc>
        <w:tc>
          <w:tcPr>
            <w:tcW w:w="3114"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20 м від межі земельної ділянки, що надана у власність або користування, та до проїжджої частини вулиці</w:t>
            </w:r>
          </w:p>
        </w:tc>
      </w:tr>
      <w:tr w:rsidR="00380F81" w:rsidRPr="006619FB" w:rsidTr="003D161F">
        <w:tc>
          <w:tcPr>
            <w:tcW w:w="556"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jc w:val="center"/>
              <w:rPr>
                <w:rFonts w:ascii="Times New Roman" w:hAnsi="Times New Roman"/>
                <w:sz w:val="28"/>
                <w:szCs w:val="28"/>
              </w:rPr>
            </w:pPr>
            <w:r w:rsidRPr="006619FB">
              <w:rPr>
                <w:rFonts w:ascii="Times New Roman" w:hAnsi="Times New Roman"/>
                <w:sz w:val="28"/>
                <w:szCs w:val="28"/>
              </w:rPr>
              <w:t>4</w:t>
            </w:r>
          </w:p>
        </w:tc>
        <w:tc>
          <w:tcPr>
            <w:tcW w:w="3147"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 xml:space="preserve">Території, прилеглі до  трансформаторних, газорозподільних, </w:t>
            </w:r>
          </w:p>
        </w:tc>
        <w:tc>
          <w:tcPr>
            <w:tcW w:w="2851"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Підприємства, установи, організації, на балансі яких знаходяться вказані об’єкти</w:t>
            </w:r>
          </w:p>
        </w:tc>
        <w:tc>
          <w:tcPr>
            <w:tcW w:w="3114" w:type="dxa"/>
            <w:tcBorders>
              <w:top w:val="single" w:sz="6" w:space="0" w:color="000000"/>
              <w:left w:val="single" w:sz="6" w:space="0" w:color="000000"/>
              <w:bottom w:val="single" w:sz="6" w:space="0" w:color="000000"/>
              <w:right w:val="single" w:sz="6" w:space="0" w:color="000000"/>
            </w:tcBorders>
          </w:tcPr>
          <w:p w:rsidR="00380F81" w:rsidRPr="006619FB" w:rsidRDefault="00380F81" w:rsidP="009E07AE">
            <w:pPr>
              <w:spacing w:before="162" w:after="162" w:line="240" w:lineRule="auto"/>
              <w:rPr>
                <w:rFonts w:ascii="Times New Roman" w:hAnsi="Times New Roman"/>
                <w:sz w:val="28"/>
                <w:szCs w:val="28"/>
              </w:rPr>
            </w:pPr>
            <w:r w:rsidRPr="006619FB">
              <w:rPr>
                <w:rFonts w:ascii="Times New Roman" w:hAnsi="Times New Roman"/>
                <w:sz w:val="28"/>
                <w:szCs w:val="28"/>
              </w:rPr>
              <w:t>у радіусі 10 м від периметру споруд та до проїжджої частини вулиці</w:t>
            </w:r>
          </w:p>
        </w:tc>
      </w:tr>
    </w:tbl>
    <w:p w:rsidR="00380F81" w:rsidRPr="006619FB" w:rsidRDefault="00380F81" w:rsidP="009E07AE">
      <w:pPr>
        <w:rPr>
          <w:rFonts w:ascii="Times New Roman" w:hAnsi="Times New Roman"/>
          <w:sz w:val="28"/>
          <w:szCs w:val="28"/>
        </w:rPr>
      </w:pPr>
    </w:p>
    <w:p w:rsidR="00380F81" w:rsidRPr="006619FB" w:rsidRDefault="00380F81" w:rsidP="00C85315">
      <w:pPr>
        <w:pStyle w:val="NoSpacing"/>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Додаток 2 до Правил</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 xml:space="preserve">благоустрою </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Баштечківської територіальної громади</w:t>
      </w: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До виконавчого комітету Баштечківської</w:t>
      </w:r>
    </w:p>
    <w:p w:rsidR="00380F81" w:rsidRPr="006619FB" w:rsidRDefault="00380F81" w:rsidP="003D161F">
      <w:pPr>
        <w:pStyle w:val="NoSpacing"/>
        <w:jc w:val="center"/>
        <w:rPr>
          <w:rFonts w:ascii="Times New Roman" w:hAnsi="Times New Roman"/>
          <w:sz w:val="28"/>
          <w:szCs w:val="28"/>
        </w:rPr>
      </w:pPr>
      <w:r w:rsidRPr="006619FB">
        <w:rPr>
          <w:rFonts w:ascii="Times New Roman" w:hAnsi="Times New Roman"/>
          <w:sz w:val="28"/>
          <w:szCs w:val="28"/>
        </w:rPr>
        <w:t xml:space="preserve">                                              сільської ради</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________________________________________</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________________________________________</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Адреса __________________________________</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________________________________________</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sz w:val="28"/>
          <w:szCs w:val="28"/>
        </w:rPr>
        <w:t>Тел.. ____________________________________</w:t>
      </w: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center"/>
        <w:rPr>
          <w:rFonts w:ascii="Times New Roman" w:hAnsi="Times New Roman"/>
          <w:sz w:val="28"/>
          <w:szCs w:val="28"/>
        </w:rPr>
      </w:pPr>
      <w:r w:rsidRPr="006619FB">
        <w:rPr>
          <w:rFonts w:ascii="Times New Roman" w:hAnsi="Times New Roman"/>
          <w:sz w:val="28"/>
          <w:szCs w:val="28"/>
        </w:rPr>
        <w:t>Заява</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Прошу надати дозвіл на передачу в користування терміном на ___________________ об’єкту благоустрою ___________________________________________________________ розташованого за адресою  __________________________________________ з метою ______________________________________________________________________.</w:t>
      </w:r>
    </w:p>
    <w:p w:rsidR="00380F81" w:rsidRPr="006619FB" w:rsidRDefault="00380F81" w:rsidP="00C43366">
      <w:pPr>
        <w:pStyle w:val="NoSpacing"/>
        <w:ind w:firstLine="567"/>
        <w:rPr>
          <w:rFonts w:ascii="Times New Roman" w:hAnsi="Times New Roman"/>
          <w:sz w:val="28"/>
          <w:szCs w:val="28"/>
        </w:rPr>
      </w:pPr>
      <w:r w:rsidRPr="006619FB">
        <w:rPr>
          <w:rFonts w:ascii="Times New Roman" w:hAnsi="Times New Roman"/>
          <w:sz w:val="28"/>
          <w:szCs w:val="28"/>
        </w:rPr>
        <w:t>З Правилами благоустрою на території  Баштечківської  територіальної громади, типовими правилами благоустрою іншими нормативно-правовими актами в сфері благоустрою населених пунктів, Правилами утримання даного об’єкту благоустрою ознайомлений, про що розписуюсь особисто _____________________________________________________________________.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 xml:space="preserve"> Зобов’язуюсь неухильно дотримуватись вимог нормативно-правових актів, рішень сесії Баштечківської  сільської ради, виконавчого комітету та вимог інспекції з благоустрою, про що розписуюсь особисто ________________________________________.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Надаю згоду на оброблення моїх персональних даних.</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Додаток:</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Копія паспорту, ідентифікаційного коду (для фізичної особи) Копія статуту та виписки з ЄДР (для юридичної особи;</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Графічні матеріали</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 _____________ 20__ р.   _____________</w:t>
      </w:r>
      <w:r>
        <w:rPr>
          <w:rFonts w:ascii="Times New Roman" w:hAnsi="Times New Roman"/>
          <w:sz w:val="28"/>
          <w:szCs w:val="28"/>
        </w:rPr>
        <w:t>___  ___________________</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C85315">
      <w:pPr>
        <w:pStyle w:val="NoSpacing"/>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b/>
          <w:sz w:val="28"/>
          <w:szCs w:val="28"/>
        </w:rPr>
      </w:pPr>
      <w:r w:rsidRPr="006619FB">
        <w:rPr>
          <w:rFonts w:ascii="Times New Roman" w:hAnsi="Times New Roman"/>
          <w:b/>
          <w:sz w:val="28"/>
          <w:szCs w:val="28"/>
        </w:rPr>
        <w:t>Додаток 3 до Правил</w:t>
      </w:r>
    </w:p>
    <w:p w:rsidR="00380F81" w:rsidRPr="006619FB" w:rsidRDefault="00380F81" w:rsidP="009E07AE">
      <w:pPr>
        <w:pStyle w:val="NoSpacing"/>
        <w:jc w:val="right"/>
        <w:rPr>
          <w:rFonts w:ascii="Times New Roman" w:hAnsi="Times New Roman"/>
          <w:b/>
          <w:sz w:val="28"/>
          <w:szCs w:val="28"/>
        </w:rPr>
      </w:pPr>
      <w:r w:rsidRPr="006619FB">
        <w:rPr>
          <w:rFonts w:ascii="Times New Roman" w:hAnsi="Times New Roman"/>
          <w:b/>
          <w:sz w:val="28"/>
          <w:szCs w:val="28"/>
        </w:rPr>
        <w:t>благоустрою Баштечківської сільської  ради</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АКТ</w:t>
      </w: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Інспекції з благоустрою Баштечківської  сільської ради</w:t>
      </w: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щодо обстеження об’єкту благоустрою який передається в користування</w:t>
      </w:r>
    </w:p>
    <w:p w:rsidR="00380F81" w:rsidRPr="006619FB" w:rsidRDefault="00380F81" w:rsidP="009E07AE">
      <w:pPr>
        <w:pStyle w:val="NoSpacing"/>
        <w:ind w:firstLine="567"/>
        <w:jc w:val="center"/>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 _____________ 20__ р.                                                      с.Баштечки</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Інспекція з благоустрою Баштечківської  сільської ради в складі:</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В присутності запрошених осіб:</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Провели обстеження об’єкту з благоустрою який передається в користування. Об</w:t>
      </w:r>
      <w:r w:rsidRPr="006619FB">
        <w:rPr>
          <w:rFonts w:ascii="Times New Roman" w:hAnsi="Times New Roman"/>
          <w:sz w:val="28"/>
          <w:szCs w:val="28"/>
          <w:lang w:val="ru-RU"/>
        </w:rPr>
        <w:t>’</w:t>
      </w:r>
      <w:r w:rsidRPr="006619FB">
        <w:rPr>
          <w:rFonts w:ascii="Times New Roman" w:hAnsi="Times New Roman"/>
          <w:sz w:val="28"/>
          <w:szCs w:val="28"/>
        </w:rPr>
        <w:t>єкт благоустр</w:t>
      </w:r>
      <w:r>
        <w:rPr>
          <w:rFonts w:ascii="Times New Roman" w:hAnsi="Times New Roman"/>
          <w:sz w:val="28"/>
          <w:szCs w:val="28"/>
        </w:rPr>
        <w:t xml:space="preserve">ою  </w:t>
      </w:r>
      <w:r w:rsidRPr="006619FB">
        <w:rPr>
          <w:rFonts w:ascii="Times New Roman" w:hAnsi="Times New Roman"/>
          <w:sz w:val="28"/>
          <w:szCs w:val="28"/>
        </w:rPr>
        <w:t xml:space="preserve">знаходиться за адресою: </w:t>
      </w:r>
      <w:r w:rsidRPr="006619FB">
        <w:rPr>
          <w:rFonts w:ascii="Times New Roman" w:hAnsi="Times New Roman"/>
          <w:sz w:val="28"/>
          <w:szCs w:val="28"/>
          <w:lang w:val="ru-RU"/>
        </w:rPr>
        <w:t>____________</w:t>
      </w:r>
      <w:r>
        <w:rPr>
          <w:rFonts w:ascii="Times New Roman" w:hAnsi="Times New Roman"/>
          <w:sz w:val="28"/>
          <w:szCs w:val="28"/>
        </w:rPr>
        <w:t>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Основні характеристики:</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Площа_________________________________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Призначення ___________________________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Наявність інженерних мереж______________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w:t>
      </w:r>
      <w:r>
        <w:rPr>
          <w:rFonts w:ascii="Times New Roman" w:hAnsi="Times New Roman"/>
          <w:sz w:val="28"/>
          <w:szCs w:val="28"/>
        </w:rPr>
        <w:t>_________________________</w:t>
      </w:r>
    </w:p>
    <w:p w:rsidR="00380F81" w:rsidRPr="006619FB" w:rsidRDefault="00380F81" w:rsidP="00C85315">
      <w:pPr>
        <w:pStyle w:val="NoSpacing"/>
        <w:ind w:firstLine="567"/>
        <w:rPr>
          <w:rFonts w:ascii="Times New Roman" w:hAnsi="Times New Roman"/>
          <w:sz w:val="28"/>
          <w:szCs w:val="28"/>
        </w:rPr>
      </w:pPr>
      <w:r w:rsidRPr="006619FB">
        <w:rPr>
          <w:rFonts w:ascii="Times New Roman" w:hAnsi="Times New Roman"/>
          <w:sz w:val="28"/>
          <w:szCs w:val="28"/>
        </w:rPr>
        <w:t>Покриття __________________________________</w:t>
      </w:r>
      <w:r>
        <w:rPr>
          <w:rFonts w:ascii="Times New Roman" w:hAnsi="Times New Roman"/>
          <w:sz w:val="28"/>
          <w:szCs w:val="28"/>
        </w:rPr>
        <w:t>_____________________</w:t>
      </w:r>
    </w:p>
    <w:p w:rsidR="00380F81" w:rsidRPr="006619FB" w:rsidRDefault="00380F81" w:rsidP="00C85315">
      <w:pPr>
        <w:pStyle w:val="NoSpacing"/>
        <w:ind w:firstLine="567"/>
        <w:rPr>
          <w:rFonts w:ascii="Times New Roman" w:hAnsi="Times New Roman"/>
          <w:sz w:val="28"/>
          <w:szCs w:val="28"/>
        </w:rPr>
      </w:pPr>
      <w:r w:rsidRPr="006619FB">
        <w:rPr>
          <w:rFonts w:ascii="Times New Roman" w:hAnsi="Times New Roman"/>
          <w:sz w:val="28"/>
          <w:szCs w:val="28"/>
        </w:rPr>
        <w:t>Наявність зелених насаджень______________</w:t>
      </w:r>
      <w:r>
        <w:rPr>
          <w:rFonts w:ascii="Times New Roman" w:hAnsi="Times New Roman"/>
          <w:sz w:val="28"/>
          <w:szCs w:val="28"/>
        </w:rPr>
        <w:t>________________________</w:t>
      </w:r>
    </w:p>
    <w:p w:rsidR="00380F81" w:rsidRPr="006619FB" w:rsidRDefault="00380F81" w:rsidP="00C85315">
      <w:pPr>
        <w:pStyle w:val="NoSpacing"/>
        <w:ind w:firstLine="567"/>
        <w:rPr>
          <w:rFonts w:ascii="Times New Roman" w:hAnsi="Times New Roman"/>
          <w:sz w:val="28"/>
          <w:szCs w:val="28"/>
        </w:rPr>
      </w:pPr>
      <w:r w:rsidRPr="006619FB">
        <w:rPr>
          <w:rFonts w:ascii="Times New Roman" w:hAnsi="Times New Roman"/>
          <w:sz w:val="28"/>
          <w:szCs w:val="28"/>
        </w:rPr>
        <w:t>Наявність документації на об’єкт__________</w:t>
      </w:r>
      <w:r>
        <w:rPr>
          <w:rFonts w:ascii="Times New Roman" w:hAnsi="Times New Roman"/>
          <w:sz w:val="28"/>
          <w:szCs w:val="28"/>
        </w:rPr>
        <w:t>__________________________</w:t>
      </w:r>
    </w:p>
    <w:p w:rsidR="00380F81" w:rsidRPr="006619FB" w:rsidRDefault="00380F81" w:rsidP="00C85315">
      <w:pPr>
        <w:pStyle w:val="NoSpacing"/>
        <w:ind w:firstLine="567"/>
        <w:rPr>
          <w:rFonts w:ascii="Times New Roman" w:hAnsi="Times New Roman"/>
          <w:sz w:val="28"/>
          <w:szCs w:val="28"/>
        </w:rPr>
      </w:pPr>
      <w:r w:rsidRPr="006619FB">
        <w:rPr>
          <w:rFonts w:ascii="Times New Roman" w:hAnsi="Times New Roman"/>
          <w:sz w:val="28"/>
          <w:szCs w:val="28"/>
        </w:rPr>
        <w:t>_______________________________________</w:t>
      </w:r>
      <w:r>
        <w:rPr>
          <w:rFonts w:ascii="Times New Roman" w:hAnsi="Times New Roman"/>
          <w:sz w:val="28"/>
          <w:szCs w:val="28"/>
        </w:rPr>
        <w:t>_________________________</w:t>
      </w:r>
    </w:p>
    <w:p w:rsidR="00380F81" w:rsidRPr="006619FB" w:rsidRDefault="00380F81" w:rsidP="00C85315">
      <w:pPr>
        <w:pStyle w:val="NoSpacing"/>
        <w:ind w:firstLine="567"/>
        <w:rPr>
          <w:rFonts w:ascii="Times New Roman" w:hAnsi="Times New Roman"/>
          <w:sz w:val="28"/>
          <w:szCs w:val="28"/>
        </w:rPr>
      </w:pPr>
      <w:r w:rsidRPr="006619FB">
        <w:rPr>
          <w:rFonts w:ascii="Times New Roman" w:hAnsi="Times New Roman"/>
          <w:sz w:val="28"/>
          <w:szCs w:val="28"/>
        </w:rPr>
        <w:t>Земельна ділянка ________________________</w:t>
      </w:r>
      <w:r>
        <w:rPr>
          <w:rFonts w:ascii="Times New Roman" w:hAnsi="Times New Roman"/>
          <w:sz w:val="28"/>
          <w:szCs w:val="28"/>
        </w:rPr>
        <w:t>________________________</w:t>
      </w:r>
    </w:p>
    <w:p w:rsidR="00380F81" w:rsidRPr="006619FB" w:rsidRDefault="00380F81" w:rsidP="00C85315">
      <w:pPr>
        <w:pStyle w:val="NoSpacing"/>
        <w:ind w:firstLine="567"/>
        <w:rPr>
          <w:rFonts w:ascii="Times New Roman" w:hAnsi="Times New Roman"/>
          <w:sz w:val="28"/>
          <w:szCs w:val="28"/>
        </w:rPr>
      </w:pPr>
      <w:r w:rsidRPr="006619FB">
        <w:rPr>
          <w:rFonts w:ascii="Times New Roman" w:hAnsi="Times New Roman"/>
          <w:sz w:val="28"/>
          <w:szCs w:val="28"/>
        </w:rPr>
        <w:t>_________________________________________</w:t>
      </w:r>
      <w:r>
        <w:rPr>
          <w:rFonts w:ascii="Times New Roman" w:hAnsi="Times New Roman"/>
          <w:sz w:val="28"/>
          <w:szCs w:val="28"/>
        </w:rPr>
        <w:t>_______________________</w:t>
      </w:r>
    </w:p>
    <w:p w:rsidR="00380F81" w:rsidRPr="006619FB" w:rsidRDefault="00380F81" w:rsidP="00C85315">
      <w:pPr>
        <w:pStyle w:val="NoSpacing"/>
        <w:ind w:firstLine="567"/>
        <w:rPr>
          <w:rFonts w:ascii="Times New Roman" w:hAnsi="Times New Roman"/>
          <w:sz w:val="28"/>
          <w:szCs w:val="28"/>
        </w:rPr>
      </w:pPr>
      <w:r w:rsidRPr="006619FB">
        <w:rPr>
          <w:rFonts w:ascii="Times New Roman" w:hAnsi="Times New Roman"/>
          <w:sz w:val="28"/>
          <w:szCs w:val="28"/>
        </w:rPr>
        <w:t>Стан об’єкту благоустрою __________________</w:t>
      </w:r>
      <w:r>
        <w:rPr>
          <w:rFonts w:ascii="Times New Roman" w:hAnsi="Times New Roman"/>
          <w:sz w:val="28"/>
          <w:szCs w:val="28"/>
        </w:rPr>
        <w:t>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w:t>
      </w:r>
      <w:r>
        <w:rPr>
          <w:rFonts w:ascii="Times New Roman" w:hAnsi="Times New Roman"/>
          <w:sz w:val="28"/>
          <w:szCs w:val="28"/>
        </w:rPr>
        <w:t>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w:t>
      </w:r>
      <w:r>
        <w:rPr>
          <w:rFonts w:ascii="Times New Roman" w:hAnsi="Times New Roman"/>
          <w:sz w:val="28"/>
          <w:szCs w:val="28"/>
        </w:rPr>
        <w:t>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w:t>
      </w:r>
      <w:r>
        <w:rPr>
          <w:rFonts w:ascii="Times New Roman" w:hAnsi="Times New Roman"/>
          <w:sz w:val="28"/>
          <w:szCs w:val="28"/>
        </w:rPr>
        <w:t>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w:t>
      </w:r>
      <w:r>
        <w:rPr>
          <w:rFonts w:ascii="Times New Roman" w:hAnsi="Times New Roman"/>
          <w:sz w:val="28"/>
          <w:szCs w:val="28"/>
        </w:rPr>
        <w:t>______________________________</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C85315">
      <w:pPr>
        <w:pStyle w:val="NoSpacing"/>
        <w:ind w:firstLine="567"/>
        <w:jc w:val="both"/>
        <w:rPr>
          <w:rFonts w:ascii="Times New Roman" w:hAnsi="Times New Roman"/>
          <w:sz w:val="28"/>
          <w:szCs w:val="28"/>
        </w:rPr>
      </w:pPr>
      <w:r w:rsidRPr="006619FB">
        <w:rPr>
          <w:rFonts w:ascii="Times New Roman" w:hAnsi="Times New Roman"/>
          <w:sz w:val="28"/>
          <w:szCs w:val="28"/>
        </w:rPr>
        <w:t>Підпис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Pr="006619FB" w:rsidRDefault="00380F81" w:rsidP="009E07AE">
      <w:pPr>
        <w:pStyle w:val="NoSpacing"/>
        <w:jc w:val="right"/>
        <w:rPr>
          <w:rFonts w:ascii="Times New Roman" w:hAnsi="Times New Roman"/>
          <w:sz w:val="28"/>
          <w:szCs w:val="28"/>
        </w:rPr>
      </w:pPr>
    </w:p>
    <w:p w:rsidR="00380F81" w:rsidRDefault="00380F81" w:rsidP="009E07AE">
      <w:pPr>
        <w:pStyle w:val="NoSpacing"/>
        <w:jc w:val="right"/>
        <w:rPr>
          <w:rFonts w:ascii="Times New Roman" w:hAnsi="Times New Roman"/>
          <w:b/>
          <w:sz w:val="28"/>
          <w:szCs w:val="28"/>
        </w:rPr>
      </w:pPr>
      <w:r w:rsidRPr="006619FB">
        <w:rPr>
          <w:rFonts w:ascii="Times New Roman" w:hAnsi="Times New Roman"/>
          <w:b/>
          <w:sz w:val="28"/>
          <w:szCs w:val="28"/>
        </w:rPr>
        <w:t xml:space="preserve">Додаток 4 </w:t>
      </w:r>
    </w:p>
    <w:p w:rsidR="00380F81" w:rsidRPr="006619FB" w:rsidRDefault="00380F81" w:rsidP="00827E02">
      <w:pPr>
        <w:pStyle w:val="NoSpacing"/>
        <w:jc w:val="center"/>
        <w:rPr>
          <w:rFonts w:ascii="Times New Roman" w:hAnsi="Times New Roman"/>
          <w:b/>
          <w:sz w:val="28"/>
          <w:szCs w:val="28"/>
        </w:rPr>
      </w:pPr>
      <w:r>
        <w:rPr>
          <w:rFonts w:ascii="Times New Roman" w:hAnsi="Times New Roman"/>
          <w:b/>
          <w:sz w:val="28"/>
          <w:szCs w:val="28"/>
        </w:rPr>
        <w:t xml:space="preserve">                                                                    </w:t>
      </w:r>
      <w:r w:rsidRPr="006619FB">
        <w:rPr>
          <w:rFonts w:ascii="Times New Roman" w:hAnsi="Times New Roman"/>
          <w:b/>
          <w:sz w:val="28"/>
          <w:szCs w:val="28"/>
        </w:rPr>
        <w:t>до Правил</w:t>
      </w:r>
      <w:r>
        <w:rPr>
          <w:rFonts w:ascii="Times New Roman" w:hAnsi="Times New Roman"/>
          <w:b/>
          <w:sz w:val="28"/>
          <w:szCs w:val="28"/>
        </w:rPr>
        <w:t xml:space="preserve">  </w:t>
      </w:r>
      <w:r w:rsidRPr="006619FB">
        <w:rPr>
          <w:rFonts w:ascii="Times New Roman" w:hAnsi="Times New Roman"/>
          <w:b/>
          <w:sz w:val="28"/>
          <w:szCs w:val="28"/>
        </w:rPr>
        <w:t xml:space="preserve">благоустрою </w:t>
      </w:r>
    </w:p>
    <w:p w:rsidR="00380F81" w:rsidRPr="006619FB" w:rsidRDefault="00380F81" w:rsidP="009E07AE">
      <w:pPr>
        <w:pStyle w:val="NoSpacing"/>
        <w:jc w:val="right"/>
        <w:rPr>
          <w:rFonts w:ascii="Times New Roman" w:hAnsi="Times New Roman"/>
          <w:sz w:val="28"/>
          <w:szCs w:val="28"/>
        </w:rPr>
      </w:pPr>
      <w:r w:rsidRPr="006619FB">
        <w:rPr>
          <w:rFonts w:ascii="Times New Roman" w:hAnsi="Times New Roman"/>
          <w:b/>
          <w:sz w:val="28"/>
          <w:szCs w:val="28"/>
          <w:lang w:val="ru-RU"/>
        </w:rPr>
        <w:t>Баштечківської  сільсь</w:t>
      </w:r>
      <w:r w:rsidRPr="006619FB">
        <w:rPr>
          <w:rFonts w:ascii="Times New Roman" w:hAnsi="Times New Roman"/>
          <w:b/>
          <w:sz w:val="28"/>
          <w:szCs w:val="28"/>
        </w:rPr>
        <w:t>кої ради</w:t>
      </w: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ВИСНОВОК</w:t>
      </w: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Інспекції з благоустрою Баштечківської  сільської ради</w:t>
      </w: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 xml:space="preserve">Щодо розгляду матеріалів про передачу в користування об’єкту благоустрою </w:t>
      </w: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w:t>
      </w:r>
      <w:r>
        <w:rPr>
          <w:rFonts w:ascii="Times New Roman" w:hAnsi="Times New Roman"/>
          <w:sz w:val="28"/>
          <w:szCs w:val="28"/>
        </w:rPr>
        <w:t>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Інспекцією було розглянуто матеріали щодо надання дозволу на користування об’єктом благоустрою _______________________________________________________ знаходиться за адресою: ___________________________________________________________________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Основні характеристики:</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Площа_____________________________</w:t>
      </w:r>
      <w:r>
        <w:rPr>
          <w:rFonts w:ascii="Times New Roman" w:hAnsi="Times New Roman"/>
          <w:sz w:val="28"/>
          <w:szCs w:val="28"/>
        </w:rPr>
        <w:t>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Призначення ___________________________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Наявність інженерних мереж______________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w:t>
      </w:r>
      <w:r>
        <w:rPr>
          <w:rFonts w:ascii="Times New Roman" w:hAnsi="Times New Roman"/>
          <w:sz w:val="28"/>
          <w:szCs w:val="28"/>
        </w:rPr>
        <w:t>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Покриття ______________________________</w:t>
      </w:r>
      <w:r>
        <w:rPr>
          <w:rFonts w:ascii="Times New Roman" w:hAnsi="Times New Roman"/>
          <w:sz w:val="28"/>
          <w:szCs w:val="28"/>
        </w:rPr>
        <w:t>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Наявність зелених насаджень______________</w:t>
      </w:r>
      <w:r>
        <w:rPr>
          <w:rFonts w:ascii="Times New Roman" w:hAnsi="Times New Roman"/>
          <w:sz w:val="28"/>
          <w:szCs w:val="28"/>
        </w:rPr>
        <w:t>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Наявність документації на об’єкт________</w:t>
      </w:r>
      <w:r>
        <w:rPr>
          <w:rFonts w:ascii="Times New Roman" w:hAnsi="Times New Roman"/>
          <w:sz w:val="28"/>
          <w:szCs w:val="28"/>
        </w:rPr>
        <w:t>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w:t>
      </w:r>
      <w:r>
        <w:rPr>
          <w:rFonts w:ascii="Times New Roman" w:hAnsi="Times New Roman"/>
          <w:sz w:val="28"/>
          <w:szCs w:val="28"/>
        </w:rPr>
        <w:t>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Земельна ділянка ________________________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w:t>
      </w:r>
      <w:r>
        <w:rPr>
          <w:rFonts w:ascii="Times New Roman" w:hAnsi="Times New Roman"/>
          <w:sz w:val="28"/>
          <w:szCs w:val="28"/>
        </w:rPr>
        <w:t>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Стан об’єкту благоустрою __________________</w:t>
      </w:r>
      <w:r>
        <w:rPr>
          <w:rFonts w:ascii="Times New Roman" w:hAnsi="Times New Roman"/>
          <w:sz w:val="28"/>
          <w:szCs w:val="28"/>
        </w:rPr>
        <w:t>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w:t>
      </w:r>
      <w:r>
        <w:rPr>
          <w:rFonts w:ascii="Times New Roman" w:hAnsi="Times New Roman"/>
          <w:sz w:val="28"/>
          <w:szCs w:val="28"/>
        </w:rPr>
        <w:t>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 xml:space="preserve">При розгляді матеріалів було отримано слідуючі </w:t>
      </w:r>
      <w:r>
        <w:rPr>
          <w:rFonts w:ascii="Times New Roman" w:hAnsi="Times New Roman"/>
          <w:sz w:val="28"/>
          <w:szCs w:val="28"/>
        </w:rPr>
        <w:t>зауваження: 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Розглянувши матеріали, враховуючи вимоги Нормативних актів в сфері благоустрою населених пунктів, Правил благоустрою Баштечківської  сільської  ради, інспекція з благоустрою Баштечківської  сільської ради – РЕКОМЕНДУЄ / НЕ РЕКОМЕНДУЄ передачу в користування вищевказаний об’єкт благоустрою.</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При передачі в користування вважаємо за необхідне встановити наступні умови:</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Додаток:</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Матеріали щодо передачі в користування об’єкту благоустрою на _____ арк..</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Проект рішення виконавчого комітету на _____ арк..</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Керівник інспекції        ____________________</w:t>
      </w:r>
      <w:r>
        <w:rPr>
          <w:rFonts w:ascii="Times New Roman" w:hAnsi="Times New Roman"/>
          <w:sz w:val="28"/>
          <w:szCs w:val="28"/>
        </w:rPr>
        <w:t>____   __________________</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 ______________ 20__ р.</w:t>
      </w:r>
    </w:p>
    <w:p w:rsidR="00380F81" w:rsidRPr="006619FB" w:rsidRDefault="00380F81" w:rsidP="009E07AE">
      <w:pPr>
        <w:pStyle w:val="NoSpacing"/>
        <w:ind w:firstLine="567"/>
        <w:jc w:val="both"/>
        <w:rPr>
          <w:rFonts w:ascii="Times New Roman" w:hAnsi="Times New Roman"/>
          <w:sz w:val="28"/>
          <w:szCs w:val="28"/>
        </w:rPr>
      </w:pPr>
    </w:p>
    <w:p w:rsidR="00380F81" w:rsidRPr="006619FB" w:rsidRDefault="00380F81" w:rsidP="009E07AE">
      <w:pPr>
        <w:pStyle w:val="NoSpacing"/>
        <w:ind w:firstLine="567"/>
        <w:jc w:val="center"/>
        <w:rPr>
          <w:rFonts w:ascii="Times New Roman" w:hAnsi="Times New Roman"/>
          <w:sz w:val="28"/>
          <w:szCs w:val="28"/>
        </w:rPr>
      </w:pPr>
    </w:p>
    <w:p w:rsidR="00380F81" w:rsidRPr="006619FB" w:rsidRDefault="00380F81" w:rsidP="009E07AE">
      <w:pPr>
        <w:pStyle w:val="NoSpacing"/>
        <w:ind w:firstLine="567"/>
        <w:jc w:val="center"/>
        <w:rPr>
          <w:rFonts w:ascii="Times New Roman" w:hAnsi="Times New Roman"/>
          <w:sz w:val="28"/>
          <w:szCs w:val="28"/>
        </w:rPr>
      </w:pPr>
    </w:p>
    <w:p w:rsidR="00380F81" w:rsidRPr="006619FB" w:rsidRDefault="00380F81" w:rsidP="009E07AE">
      <w:pPr>
        <w:pStyle w:val="NoSpacing"/>
        <w:ind w:firstLine="567"/>
        <w:jc w:val="right"/>
        <w:rPr>
          <w:rFonts w:ascii="Times New Roman" w:hAnsi="Times New Roman"/>
          <w:sz w:val="28"/>
          <w:szCs w:val="28"/>
        </w:rPr>
      </w:pPr>
    </w:p>
    <w:p w:rsidR="00380F81" w:rsidRPr="006619FB"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sz w:val="28"/>
          <w:szCs w:val="28"/>
        </w:rPr>
      </w:pPr>
    </w:p>
    <w:p w:rsidR="00380F81" w:rsidRPr="006619FB" w:rsidRDefault="00380F81" w:rsidP="009E07AE">
      <w:pPr>
        <w:pStyle w:val="NoSpacing"/>
        <w:ind w:firstLine="567"/>
        <w:jc w:val="right"/>
        <w:rPr>
          <w:rFonts w:ascii="Times New Roman" w:hAnsi="Times New Roman"/>
          <w:sz w:val="28"/>
          <w:szCs w:val="28"/>
        </w:rPr>
      </w:pPr>
    </w:p>
    <w:p w:rsidR="00380F81" w:rsidRPr="006619FB" w:rsidRDefault="00380F81" w:rsidP="009E07AE">
      <w:pPr>
        <w:pStyle w:val="NoSpacing"/>
        <w:ind w:firstLine="567"/>
        <w:jc w:val="right"/>
        <w:rPr>
          <w:rFonts w:ascii="Times New Roman" w:hAnsi="Times New Roman"/>
          <w:sz w:val="28"/>
          <w:szCs w:val="28"/>
        </w:rPr>
      </w:pPr>
    </w:p>
    <w:p w:rsidR="00380F81" w:rsidRDefault="00380F81" w:rsidP="009E07AE">
      <w:pPr>
        <w:pStyle w:val="NoSpacing"/>
        <w:ind w:firstLine="567"/>
        <w:jc w:val="right"/>
        <w:rPr>
          <w:rFonts w:ascii="Times New Roman" w:hAnsi="Times New Roman"/>
          <w:b/>
          <w:sz w:val="28"/>
          <w:szCs w:val="28"/>
        </w:rPr>
      </w:pPr>
      <w:r w:rsidRPr="006619FB">
        <w:rPr>
          <w:rFonts w:ascii="Times New Roman" w:hAnsi="Times New Roman"/>
          <w:b/>
          <w:sz w:val="28"/>
          <w:szCs w:val="28"/>
        </w:rPr>
        <w:t xml:space="preserve">Додаток 5 </w:t>
      </w:r>
    </w:p>
    <w:p w:rsidR="00380F81" w:rsidRPr="006619FB" w:rsidRDefault="00380F81" w:rsidP="009E07AE">
      <w:pPr>
        <w:pStyle w:val="NoSpacing"/>
        <w:ind w:firstLine="567"/>
        <w:jc w:val="right"/>
        <w:rPr>
          <w:rFonts w:ascii="Times New Roman" w:hAnsi="Times New Roman"/>
          <w:b/>
          <w:sz w:val="28"/>
          <w:szCs w:val="28"/>
        </w:rPr>
      </w:pPr>
      <w:r>
        <w:rPr>
          <w:rFonts w:ascii="Times New Roman" w:hAnsi="Times New Roman"/>
          <w:b/>
          <w:sz w:val="28"/>
          <w:szCs w:val="28"/>
        </w:rPr>
        <w:t xml:space="preserve">до </w:t>
      </w:r>
      <w:r w:rsidRPr="006619FB">
        <w:rPr>
          <w:rFonts w:ascii="Times New Roman" w:hAnsi="Times New Roman"/>
          <w:b/>
          <w:sz w:val="28"/>
          <w:szCs w:val="28"/>
        </w:rPr>
        <w:t xml:space="preserve">Правил благоустрою </w:t>
      </w:r>
    </w:p>
    <w:p w:rsidR="00380F81" w:rsidRPr="006619FB" w:rsidRDefault="00380F81" w:rsidP="009E07AE">
      <w:pPr>
        <w:pStyle w:val="NoSpacing"/>
        <w:ind w:firstLine="567"/>
        <w:jc w:val="right"/>
        <w:rPr>
          <w:rFonts w:ascii="Times New Roman" w:hAnsi="Times New Roman"/>
          <w:b/>
          <w:sz w:val="28"/>
          <w:szCs w:val="28"/>
        </w:rPr>
      </w:pPr>
      <w:r w:rsidRPr="006619FB">
        <w:rPr>
          <w:rFonts w:ascii="Times New Roman" w:hAnsi="Times New Roman"/>
          <w:b/>
          <w:sz w:val="28"/>
          <w:szCs w:val="28"/>
        </w:rPr>
        <w:t>Баштечківської  сільської  ради</w:t>
      </w:r>
    </w:p>
    <w:p w:rsidR="00380F81" w:rsidRPr="006619FB" w:rsidRDefault="00380F81" w:rsidP="009E07AE">
      <w:pPr>
        <w:pStyle w:val="NoSpacing"/>
        <w:ind w:firstLine="567"/>
        <w:jc w:val="right"/>
        <w:rPr>
          <w:rFonts w:ascii="Times New Roman" w:hAnsi="Times New Roman"/>
          <w:sz w:val="28"/>
          <w:szCs w:val="28"/>
        </w:rPr>
      </w:pP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 xml:space="preserve">ДОГОВІР </w:t>
      </w:r>
    </w:p>
    <w:p w:rsidR="00380F81" w:rsidRPr="006619FB" w:rsidRDefault="00380F81" w:rsidP="009E07AE">
      <w:pPr>
        <w:pStyle w:val="NoSpacing"/>
        <w:ind w:firstLine="567"/>
        <w:jc w:val="center"/>
        <w:rPr>
          <w:rFonts w:ascii="Times New Roman" w:hAnsi="Times New Roman"/>
          <w:sz w:val="28"/>
          <w:szCs w:val="28"/>
        </w:rPr>
      </w:pPr>
      <w:r w:rsidRPr="006619FB">
        <w:rPr>
          <w:rFonts w:ascii="Times New Roman" w:hAnsi="Times New Roman"/>
          <w:sz w:val="28"/>
          <w:szCs w:val="28"/>
        </w:rPr>
        <w:t>КОРИСТУВАННЯ ОБЄКТОМ БЛАГОУСТРОЮ</w:t>
      </w:r>
    </w:p>
    <w:p w:rsidR="00380F81" w:rsidRPr="006619FB" w:rsidRDefault="00380F81" w:rsidP="009E07AE">
      <w:pPr>
        <w:pStyle w:val="NoSpacing"/>
        <w:ind w:firstLine="567"/>
        <w:jc w:val="center"/>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 "___" ________________ 20__ р.</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w:t>
      </w:r>
      <w:r w:rsidRPr="006619FB">
        <w:rPr>
          <w:rFonts w:ascii="Times New Roman" w:hAnsi="Times New Roman"/>
          <w:sz w:val="28"/>
          <w:szCs w:val="28"/>
        </w:rPr>
        <w:tab/>
        <w:t xml:space="preserve">                          (місце укладення)</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Орендодавець виконавчий комітет Баштечківської сільської  ради в особі сільського голови _____________________________________________________________________, що діє на підставі Закону України «Про місцеве самоврядування в Україні»  з одного боку, та</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Користувач _________________________________________</w:t>
      </w:r>
      <w:r>
        <w:rPr>
          <w:rFonts w:ascii="Times New Roman" w:hAnsi="Times New Roman"/>
          <w:sz w:val="28"/>
          <w:szCs w:val="28"/>
        </w:rPr>
        <w:t>__________________________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(прізвище, ім'я та по батькові фізичної особи,</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найменування юридичної особи)</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 з другого, відповідно до рішення виконавчого комітету Баштечківської сільської ради від «____» ______________ 20__р. № ______ та Правил благоустрою Баштечківської  сільської  ради затверджених Рішенням Баштечківської сільської ради 8 скликання від «_____» ________2021 р. №_______ уклали цей  договір про нижченаведене:</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Предмет договору</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1. Орендодавець надає, а користувач приймає у строкове платне користування об</w:t>
      </w:r>
      <w:r w:rsidRPr="006619FB">
        <w:rPr>
          <w:rFonts w:ascii="Times New Roman" w:hAnsi="Times New Roman"/>
          <w:sz w:val="28"/>
          <w:szCs w:val="28"/>
          <w:lang w:val="ru-RU"/>
        </w:rPr>
        <w:t>’</w:t>
      </w:r>
      <w:r w:rsidRPr="006619FB">
        <w:rPr>
          <w:rFonts w:ascii="Times New Roman" w:hAnsi="Times New Roman"/>
          <w:sz w:val="28"/>
          <w:szCs w:val="28"/>
        </w:rPr>
        <w:t>єкт благоустрою _________________________________________________________________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(цільове призначення)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який розташований ___________________________</w:t>
      </w:r>
      <w:r>
        <w:rPr>
          <w:rFonts w:ascii="Times New Roman" w:hAnsi="Times New Roman"/>
          <w:sz w:val="28"/>
          <w:szCs w:val="28"/>
        </w:rPr>
        <w:t>_______________________</w:t>
      </w:r>
      <w:r w:rsidRPr="006619FB">
        <w:rPr>
          <w:rFonts w:ascii="Times New Roman" w:hAnsi="Times New Roman"/>
          <w:sz w:val="28"/>
          <w:szCs w:val="28"/>
        </w:rPr>
        <w:t>.</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(місцезнаходження)</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Об'єкт користування</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2. В користування передається об’єкт благоустрою загальною площею ____________________________________________________</w:t>
      </w:r>
      <w:r>
        <w:rPr>
          <w:rFonts w:ascii="Times New Roman" w:hAnsi="Times New Roman"/>
          <w:sz w:val="28"/>
          <w:szCs w:val="28"/>
        </w:rPr>
        <w:t>________________</w:t>
      </w:r>
      <w:r w:rsidRPr="006619FB">
        <w:rPr>
          <w:rFonts w:ascii="Times New Roman" w:hAnsi="Times New Roman"/>
          <w:sz w:val="28"/>
          <w:szCs w:val="28"/>
        </w:rPr>
        <w:t xml:space="preserve">, </w:t>
      </w:r>
      <w:r w:rsidRPr="006619FB">
        <w:rPr>
          <w:rFonts w:ascii="Times New Roman" w:hAnsi="Times New Roman"/>
          <w:sz w:val="28"/>
          <w:szCs w:val="28"/>
        </w:rPr>
        <w:br/>
        <w:t xml:space="preserve">                       </w:t>
      </w:r>
      <w:r w:rsidRPr="006619FB">
        <w:rPr>
          <w:rFonts w:ascii="Times New Roman" w:hAnsi="Times New Roman"/>
          <w:sz w:val="28"/>
          <w:szCs w:val="28"/>
        </w:rPr>
        <w:tab/>
        <w:t xml:space="preserve">                                                          (метрів квадратних)</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Характеристика об’єкту благоустрою:</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Призначення ___________________________________________________________</w:t>
      </w:r>
    </w:p>
    <w:p w:rsidR="00380F81" w:rsidRPr="006619FB" w:rsidRDefault="00380F81" w:rsidP="001D33B3">
      <w:pPr>
        <w:pStyle w:val="NoSpacing"/>
        <w:ind w:firstLine="567"/>
        <w:jc w:val="both"/>
        <w:rPr>
          <w:rFonts w:ascii="Times New Roman" w:hAnsi="Times New Roman"/>
          <w:sz w:val="28"/>
          <w:szCs w:val="28"/>
        </w:rPr>
      </w:pPr>
      <w:r w:rsidRPr="006619FB">
        <w:rPr>
          <w:rFonts w:ascii="Times New Roman" w:hAnsi="Times New Roman"/>
          <w:sz w:val="28"/>
          <w:szCs w:val="28"/>
        </w:rPr>
        <w:t>Наявність інженерних мереж______________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________________________________________________________</w:t>
      </w:r>
      <w:r>
        <w:rPr>
          <w:rFonts w:ascii="Times New Roman" w:hAnsi="Times New Roman"/>
          <w:sz w:val="28"/>
          <w:szCs w:val="28"/>
        </w:rPr>
        <w:t>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Покриття ______________________________________________________________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Наявність зелених насаджень______________________________________________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Наявність документації на об’єкт__________</w:t>
      </w:r>
      <w:r>
        <w:rPr>
          <w:rFonts w:ascii="Times New Roman" w:hAnsi="Times New Roman"/>
          <w:sz w:val="28"/>
          <w:szCs w:val="28"/>
        </w:rPr>
        <w:t>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w:t>
      </w:r>
      <w:r>
        <w:rPr>
          <w:rFonts w:ascii="Times New Roman" w:hAnsi="Times New Roman"/>
          <w:sz w:val="28"/>
          <w:szCs w:val="28"/>
        </w:rPr>
        <w:t>_________________________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Земельна ділянка ________________________</w:t>
      </w:r>
      <w:r>
        <w:rPr>
          <w:rFonts w:ascii="Times New Roman" w:hAnsi="Times New Roman"/>
          <w:sz w:val="28"/>
          <w:szCs w:val="28"/>
        </w:rPr>
        <w:t>________________________</w:t>
      </w:r>
    </w:p>
    <w:p w:rsidR="00380F81" w:rsidRPr="006619FB" w:rsidRDefault="00380F81" w:rsidP="009E07AE">
      <w:pPr>
        <w:pStyle w:val="NoSpacing"/>
        <w:ind w:firstLine="567"/>
        <w:jc w:val="both"/>
        <w:rPr>
          <w:rFonts w:ascii="Times New Roman" w:hAnsi="Times New Roman"/>
          <w:sz w:val="28"/>
          <w:szCs w:val="28"/>
        </w:rPr>
      </w:pPr>
      <w:r w:rsidRPr="006619FB">
        <w:rPr>
          <w:rFonts w:ascii="Times New Roman" w:hAnsi="Times New Roman"/>
          <w:sz w:val="28"/>
          <w:szCs w:val="28"/>
        </w:rPr>
        <w:t>_________________________________________</w:t>
      </w:r>
      <w:r>
        <w:rPr>
          <w:rFonts w:ascii="Times New Roman" w:hAnsi="Times New Roman"/>
          <w:sz w:val="28"/>
          <w:szCs w:val="28"/>
        </w:rPr>
        <w:t>_______________________</w:t>
      </w:r>
    </w:p>
    <w:p w:rsidR="00380F81" w:rsidRPr="006619FB" w:rsidRDefault="00380F81" w:rsidP="001D33B3">
      <w:pPr>
        <w:pStyle w:val="NoSpacing"/>
        <w:ind w:firstLine="567"/>
        <w:jc w:val="both"/>
        <w:rPr>
          <w:rFonts w:ascii="Times New Roman" w:hAnsi="Times New Roman"/>
          <w:sz w:val="28"/>
          <w:szCs w:val="28"/>
        </w:rPr>
      </w:pPr>
      <w:r w:rsidRPr="006619FB">
        <w:rPr>
          <w:rFonts w:ascii="Times New Roman" w:hAnsi="Times New Roman"/>
          <w:sz w:val="28"/>
          <w:szCs w:val="28"/>
        </w:rPr>
        <w:t>Стан об’єкту благоустрою ______________________________</w:t>
      </w:r>
      <w:r>
        <w:rPr>
          <w:rFonts w:ascii="Times New Roman" w:hAnsi="Times New Roman"/>
          <w:sz w:val="28"/>
          <w:szCs w:val="28"/>
        </w:rPr>
        <w:t>__________</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5. Нормативна грошова оцінка земельної ділянки на якій розташовано об’єкт благоустрою на дату укладення договору становить: ____________________________ ______ гривень;</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6. Об’єкт благоустрою, який передається в користування, має  такі недоліки, що можуть перешкоджати її ефективному використанню: </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w:t>
      </w:r>
      <w:r>
        <w:rPr>
          <w:rFonts w:ascii="Times New Roman" w:hAnsi="Times New Roman"/>
          <w:sz w:val="28"/>
          <w:szCs w:val="28"/>
        </w:rPr>
        <w:t>_______________________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w:t>
      </w:r>
      <w:r>
        <w:rPr>
          <w:rFonts w:ascii="Times New Roman" w:hAnsi="Times New Roman"/>
          <w:sz w:val="28"/>
          <w:szCs w:val="28"/>
        </w:rPr>
        <w:t>_______________________</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7. Інші особливості об'єкта благоустрою, які можуть вплинути на відносини сторін_______________________________________________</w:t>
      </w:r>
      <w:r>
        <w:rPr>
          <w:rFonts w:ascii="Times New Roman" w:hAnsi="Times New Roman"/>
          <w:sz w:val="28"/>
          <w:szCs w:val="28"/>
        </w:rPr>
        <w:t>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Строк дії договору</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8. Договір укладено на ____________________ (Рік, місяців, днів) </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Плата за користування:</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9. Річна плата за користування об’єктом благоустрою вноситься користувачем у формі та розмірі _______________________ грн., шляхом перерахування коштів на рахунок: </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w:t>
      </w:r>
    </w:p>
    <w:p w:rsidR="00380F81" w:rsidRPr="006619FB" w:rsidRDefault="00380F81" w:rsidP="009E07AE">
      <w:pPr>
        <w:pStyle w:val="NoSpacing"/>
        <w:jc w:val="both"/>
        <w:rPr>
          <w:rStyle w:val="st42"/>
          <w:rFonts w:ascii="Times New Roman" w:hAnsi="Times New Roman"/>
          <w:sz w:val="28"/>
          <w:szCs w:val="28"/>
        </w:rPr>
      </w:pPr>
      <w:r w:rsidRPr="006619FB">
        <w:rPr>
          <w:rFonts w:ascii="Times New Roman" w:hAnsi="Times New Roman"/>
          <w:sz w:val="28"/>
          <w:szCs w:val="28"/>
        </w:rPr>
        <w:br/>
      </w:r>
      <w:r w:rsidRPr="006619FB">
        <w:rPr>
          <w:rStyle w:val="st42"/>
          <w:rFonts w:ascii="Times New Roman" w:hAnsi="Times New Roman"/>
          <w:sz w:val="28"/>
          <w:szCs w:val="28"/>
        </w:rPr>
        <w:t xml:space="preserve">10. Місячна плата за користування об’єктом благоустрою  вноситься не пізніше трьох банківських днів з дня укладення договору користування. </w:t>
      </w:r>
    </w:p>
    <w:p w:rsidR="00380F81" w:rsidRPr="006619FB" w:rsidRDefault="00380F81" w:rsidP="009E07AE">
      <w:pPr>
        <w:pStyle w:val="NoSpacing"/>
        <w:jc w:val="both"/>
        <w:rPr>
          <w:rStyle w:val="st42"/>
          <w:rFonts w:ascii="Times New Roman" w:hAnsi="Times New Roman"/>
          <w:sz w:val="28"/>
          <w:szCs w:val="28"/>
        </w:rPr>
      </w:pPr>
      <w:r w:rsidRPr="006619FB">
        <w:rPr>
          <w:rStyle w:val="st42"/>
          <w:rFonts w:ascii="Times New Roman" w:hAnsi="Times New Roman"/>
          <w:sz w:val="28"/>
          <w:szCs w:val="28"/>
        </w:rPr>
        <w:t>Денна плата за користування об’єктом благоустрою сплочується користувачем в день реєстрації договору.</w:t>
      </w:r>
    </w:p>
    <w:p w:rsidR="00380F81" w:rsidRPr="006619FB" w:rsidRDefault="00380F81" w:rsidP="009E07AE">
      <w:pPr>
        <w:pStyle w:val="NoSpacing"/>
        <w:jc w:val="both"/>
        <w:rPr>
          <w:rStyle w:val="st42"/>
          <w:rFonts w:ascii="Times New Roman" w:hAnsi="Times New Roman"/>
          <w:sz w:val="28"/>
          <w:szCs w:val="28"/>
        </w:rPr>
      </w:pPr>
      <w:r w:rsidRPr="006619FB">
        <w:rPr>
          <w:rStyle w:val="st42"/>
          <w:rFonts w:ascii="Times New Roman" w:hAnsi="Times New Roman"/>
          <w:sz w:val="28"/>
          <w:szCs w:val="28"/>
        </w:rPr>
        <w:t xml:space="preserve">Річна плата за користування об’єктом благоустрою сплочується щомісячно рівними частинами. </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11. Передача продукції в рахунок плати за користування об’єктом благоустрою забороняється.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12. Розмір плати за користування об’єктом благоустрою переглядається</w:t>
      </w:r>
      <w:r w:rsidRPr="006619FB">
        <w:rPr>
          <w:rFonts w:ascii="Times New Roman" w:hAnsi="Times New Roman"/>
          <w:b/>
          <w:sz w:val="28"/>
          <w:szCs w:val="28"/>
        </w:rPr>
        <w:t xml:space="preserve"> </w:t>
      </w:r>
      <w:r w:rsidRPr="006619FB">
        <w:rPr>
          <w:rFonts w:ascii="Times New Roman" w:hAnsi="Times New Roman"/>
          <w:sz w:val="28"/>
          <w:szCs w:val="28"/>
        </w:rPr>
        <w:t>у разі:</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зміни умов господарювання, передбачених договором;</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зміни граничних розмірів складових плати за користування , визначених Податковим кодексом України, рішеннями сесії селищної ради, підвищення цін і тарифів, зміни коефіцієнтів індексації, визначених законодавством;</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в інших випадках, передбачених законом чи рішеннями сесії </w:t>
      </w:r>
      <w:r w:rsidRPr="006619FB">
        <w:rPr>
          <w:rFonts w:ascii="Times New Roman" w:hAnsi="Times New Roman"/>
          <w:sz w:val="28"/>
          <w:szCs w:val="28"/>
          <w:lang w:val="ru-RU"/>
        </w:rPr>
        <w:t xml:space="preserve"> Баштечківської  сільськ</w:t>
      </w:r>
      <w:r w:rsidRPr="006619FB">
        <w:rPr>
          <w:rFonts w:ascii="Times New Roman" w:hAnsi="Times New Roman"/>
          <w:sz w:val="28"/>
          <w:szCs w:val="28"/>
        </w:rPr>
        <w:t>ої ради.</w:t>
      </w:r>
    </w:p>
    <w:p w:rsidR="00380F81" w:rsidRPr="006619FB" w:rsidRDefault="00380F81" w:rsidP="009E07AE">
      <w:pPr>
        <w:pStyle w:val="NoSpacing"/>
        <w:jc w:val="both"/>
        <w:rPr>
          <w:rFonts w:ascii="Times New Roman" w:hAnsi="Times New Roman"/>
          <w:sz w:val="28"/>
          <w:szCs w:val="28"/>
        </w:rPr>
      </w:pPr>
      <w:r w:rsidRPr="006619FB">
        <w:rPr>
          <w:rStyle w:val="st42"/>
          <w:rFonts w:ascii="Times New Roman" w:hAnsi="Times New Roman"/>
          <w:sz w:val="28"/>
          <w:szCs w:val="28"/>
        </w:rPr>
        <w:t>Розмір плати за користування об’єктом благоустрою не може переглядатися у бік зменшення.</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Style w:val="st42"/>
          <w:rFonts w:ascii="Times New Roman" w:hAnsi="Times New Roman"/>
          <w:sz w:val="28"/>
          <w:szCs w:val="28"/>
        </w:rPr>
      </w:pPr>
      <w:r w:rsidRPr="006619FB">
        <w:rPr>
          <w:rStyle w:val="st42"/>
          <w:rFonts w:ascii="Times New Roman" w:hAnsi="Times New Roman"/>
          <w:sz w:val="28"/>
          <w:szCs w:val="28"/>
        </w:rPr>
        <w:t>14. У разі невнесення плати у строки, визначені цим договором:</w:t>
      </w:r>
    </w:p>
    <w:p w:rsidR="00380F81" w:rsidRPr="006619FB" w:rsidRDefault="00380F81" w:rsidP="009E07AE">
      <w:pPr>
        <w:pStyle w:val="NoSpacing"/>
        <w:jc w:val="both"/>
        <w:rPr>
          <w:rStyle w:val="st42"/>
          <w:rFonts w:ascii="Times New Roman" w:hAnsi="Times New Roman"/>
          <w:sz w:val="28"/>
          <w:szCs w:val="28"/>
        </w:rPr>
      </w:pPr>
      <w:r w:rsidRPr="006619FB">
        <w:rPr>
          <w:rStyle w:val="st42"/>
          <w:rFonts w:ascii="Times New Roman" w:hAnsi="Times New Roman"/>
          <w:sz w:val="28"/>
          <w:szCs w:val="28"/>
        </w:rPr>
        <w:t xml:space="preserve"> - у 10-денний строк сплачується штраф у розмірі 100 відсотків річної плати, встановленої цим договором;</w:t>
      </w:r>
    </w:p>
    <w:p w:rsidR="00380F81" w:rsidRPr="006619FB" w:rsidRDefault="00380F81" w:rsidP="009E07AE">
      <w:pPr>
        <w:pStyle w:val="NoSpacing"/>
        <w:jc w:val="both"/>
        <w:rPr>
          <w:rStyle w:val="st42"/>
          <w:rFonts w:ascii="Times New Roman" w:hAnsi="Times New Roman"/>
          <w:sz w:val="28"/>
          <w:szCs w:val="28"/>
        </w:rPr>
      </w:pPr>
      <w:r w:rsidRPr="006619FB">
        <w:rPr>
          <w:rStyle w:val="st42"/>
          <w:rFonts w:ascii="Times New Roman" w:hAnsi="Times New Roman"/>
          <w:sz w:val="28"/>
          <w:szCs w:val="28"/>
        </w:rPr>
        <w:t xml:space="preserve"> - стягується пеня у розмірі 10 відсотків несплаченої суми за кожний день прострочення.</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Умови використання об’єкту благоустрою</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C32B40">
      <w:pPr>
        <w:pStyle w:val="NoSpacing"/>
        <w:rPr>
          <w:rFonts w:ascii="Times New Roman" w:hAnsi="Times New Roman"/>
          <w:sz w:val="28"/>
          <w:szCs w:val="28"/>
        </w:rPr>
      </w:pPr>
      <w:r w:rsidRPr="006619FB">
        <w:rPr>
          <w:rFonts w:ascii="Times New Roman" w:hAnsi="Times New Roman"/>
          <w:sz w:val="28"/>
          <w:szCs w:val="28"/>
        </w:rPr>
        <w:t>15. Об</w:t>
      </w:r>
      <w:r w:rsidRPr="006619FB">
        <w:rPr>
          <w:rFonts w:ascii="Times New Roman" w:hAnsi="Times New Roman"/>
          <w:sz w:val="28"/>
          <w:szCs w:val="28"/>
          <w:lang w:val="ru-RU"/>
        </w:rPr>
        <w:t>’</w:t>
      </w:r>
      <w:r w:rsidRPr="006619FB">
        <w:rPr>
          <w:rFonts w:ascii="Times New Roman" w:hAnsi="Times New Roman"/>
          <w:sz w:val="28"/>
          <w:szCs w:val="28"/>
        </w:rPr>
        <w:t>єкт благоустрою передається в користування  для _____________________________________________________</w:t>
      </w:r>
      <w:r>
        <w:rPr>
          <w:rFonts w:ascii="Times New Roman" w:hAnsi="Times New Roman"/>
          <w:sz w:val="28"/>
          <w:szCs w:val="28"/>
        </w:rPr>
        <w:t>______________</w:t>
      </w:r>
      <w:r w:rsidRPr="006619FB">
        <w:rPr>
          <w:rFonts w:ascii="Times New Roman" w:hAnsi="Times New Roman"/>
          <w:sz w:val="28"/>
          <w:szCs w:val="28"/>
        </w:rPr>
        <w:br/>
        <w:t xml:space="preserve"> </w:t>
      </w:r>
      <w:r w:rsidRPr="006619FB">
        <w:rPr>
          <w:rFonts w:ascii="Times New Roman" w:hAnsi="Times New Roman"/>
          <w:sz w:val="28"/>
          <w:szCs w:val="28"/>
        </w:rPr>
        <w:tab/>
      </w:r>
      <w:r w:rsidRPr="006619FB">
        <w:rPr>
          <w:rFonts w:ascii="Times New Roman" w:hAnsi="Times New Roman"/>
          <w:sz w:val="28"/>
          <w:szCs w:val="28"/>
        </w:rPr>
        <w:tab/>
      </w:r>
      <w:r w:rsidRPr="006619FB">
        <w:rPr>
          <w:rFonts w:ascii="Times New Roman" w:hAnsi="Times New Roman"/>
          <w:sz w:val="28"/>
          <w:szCs w:val="28"/>
        </w:rPr>
        <w:tab/>
      </w:r>
      <w:r w:rsidRPr="006619FB">
        <w:rPr>
          <w:rFonts w:ascii="Times New Roman" w:hAnsi="Times New Roman"/>
          <w:sz w:val="28"/>
          <w:szCs w:val="28"/>
        </w:rPr>
        <w:tab/>
      </w:r>
      <w:r w:rsidRPr="006619FB">
        <w:rPr>
          <w:rFonts w:ascii="Times New Roman" w:hAnsi="Times New Roman"/>
          <w:sz w:val="28"/>
          <w:szCs w:val="28"/>
        </w:rPr>
        <w:tab/>
        <w:t>(мета використання)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w:t>
      </w:r>
      <w:r>
        <w:rPr>
          <w:rFonts w:ascii="Times New Roman" w:hAnsi="Times New Roman"/>
          <w:sz w:val="28"/>
          <w:szCs w:val="28"/>
        </w:rPr>
        <w:t>________________</w:t>
      </w:r>
    </w:p>
    <w:p w:rsidR="00380F81" w:rsidRPr="006619FB" w:rsidRDefault="00380F81" w:rsidP="00C32B40">
      <w:pPr>
        <w:pStyle w:val="NoSpacing"/>
        <w:rPr>
          <w:rFonts w:ascii="Times New Roman" w:hAnsi="Times New Roman"/>
          <w:sz w:val="28"/>
          <w:szCs w:val="28"/>
        </w:rPr>
      </w:pPr>
      <w:r w:rsidRPr="006619FB">
        <w:rPr>
          <w:rFonts w:ascii="Times New Roman" w:hAnsi="Times New Roman"/>
          <w:sz w:val="28"/>
          <w:szCs w:val="28"/>
        </w:rPr>
        <w:t>16. Призначення об’єкту благоустрою 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w:t>
      </w:r>
      <w:r>
        <w:rPr>
          <w:rFonts w:ascii="Times New Roman" w:hAnsi="Times New Roman"/>
          <w:sz w:val="28"/>
          <w:szCs w:val="28"/>
        </w:rPr>
        <w:t>________________</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C32B40">
      <w:pPr>
        <w:pStyle w:val="NoSpacing"/>
        <w:rPr>
          <w:rFonts w:ascii="Times New Roman" w:hAnsi="Times New Roman"/>
          <w:sz w:val="28"/>
          <w:szCs w:val="28"/>
        </w:rPr>
      </w:pPr>
      <w:r w:rsidRPr="006619FB">
        <w:rPr>
          <w:rFonts w:ascii="Times New Roman" w:hAnsi="Times New Roman"/>
          <w:sz w:val="28"/>
          <w:szCs w:val="28"/>
        </w:rPr>
        <w:t>17. Умови збереження стану об'єкта благоустрою: _____</w:t>
      </w:r>
      <w:r>
        <w:rPr>
          <w:rFonts w:ascii="Times New Roman" w:hAnsi="Times New Roman"/>
          <w:sz w:val="28"/>
          <w:szCs w:val="28"/>
        </w:rPr>
        <w:t>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w:t>
      </w:r>
    </w:p>
    <w:p w:rsidR="00380F81" w:rsidRPr="006619FB" w:rsidRDefault="00380F81" w:rsidP="009E07AE">
      <w:pPr>
        <w:pStyle w:val="NoSpacing"/>
        <w:jc w:val="both"/>
        <w:rPr>
          <w:rFonts w:ascii="Times New Roman" w:hAnsi="Times New Roman"/>
          <w:b/>
          <w:sz w:val="28"/>
          <w:szCs w:val="28"/>
        </w:rPr>
      </w:pPr>
      <w:r w:rsidRPr="006619FB">
        <w:rPr>
          <w:rFonts w:ascii="Times New Roman" w:hAnsi="Times New Roman"/>
          <w:b/>
          <w:sz w:val="28"/>
          <w:szCs w:val="28"/>
        </w:rPr>
        <w:t>Умови повернення об’єкту благоустрою:</w:t>
      </w:r>
    </w:p>
    <w:p w:rsidR="00380F81" w:rsidRPr="006619FB" w:rsidRDefault="00380F81" w:rsidP="009E07AE">
      <w:pPr>
        <w:pStyle w:val="NoSpacing"/>
        <w:jc w:val="both"/>
        <w:rPr>
          <w:rFonts w:ascii="Times New Roman" w:hAnsi="Times New Roman"/>
          <w:b/>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21. Після припинення дії договору користувач  повертає орендодавцеві об’єкт благоустрою у стані, не гіршому порівняно з тим, у якому він одержав його в користування.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22. Здійснені користувачем без згоди орендодавця витрати на поліпшення об’єкту благоустрою, які неможливо відокремити без заподіяння шкоди даному об’єкту, не підлягають відшкодуванню.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23. Поліпшення стану  об’єкту благоустрою, проведені користувачем за письмовою згодою з орендодавцем, не підлягають   відшкодуванню.  </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p>
    <w:p w:rsidR="00380F81" w:rsidRPr="006619FB" w:rsidRDefault="00380F81" w:rsidP="009E07AE">
      <w:pPr>
        <w:pStyle w:val="NoSpacing"/>
        <w:jc w:val="center"/>
        <w:rPr>
          <w:rFonts w:ascii="Times New Roman" w:hAnsi="Times New Roman"/>
          <w:b/>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Обмеження (обтяження) щодо використання</w:t>
      </w: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Об’єкту благоустрою</w:t>
      </w:r>
    </w:p>
    <w:p w:rsidR="00380F81" w:rsidRPr="006619FB" w:rsidRDefault="00380F81" w:rsidP="009E07AE">
      <w:pPr>
        <w:pStyle w:val="NoSpacing"/>
        <w:jc w:val="center"/>
        <w:rPr>
          <w:rFonts w:ascii="Times New Roman" w:hAnsi="Times New Roman"/>
          <w:b/>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26. На    користування об’єкту благоустрою  встановлено   слідуючі обмеження: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Заборона видалення зелених насаджень;</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Заборона пошкодження грунтового, асфальтобетонного чи іншого покриття;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Заборона здійснення будь-яких будівельних робіт;</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Заборона користувачу перешкоджати в будь-який спосіб доступ іншим особам до об’єкту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Заборона внесення об’єкта благоустрою до Статутного капіталу товариства;</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Заборона передачі права користування об’єктом благоустрою третім особам;</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w:t>
      </w:r>
      <w:r w:rsidRPr="006619FB">
        <w:rPr>
          <w:rFonts w:ascii="Times New Roman" w:hAnsi="Times New Roman"/>
          <w:sz w:val="28"/>
          <w:szCs w:val="28"/>
        </w:rPr>
        <w:t>.</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27. Передача в користування об’єкту благоустрою не є підставою для припинення або зміни обмежень (обтяжень) та інших прав третіх осіб на земельну ділянку чи на об</w:t>
      </w:r>
      <w:r w:rsidRPr="006619FB">
        <w:rPr>
          <w:rFonts w:ascii="Times New Roman" w:hAnsi="Times New Roman"/>
          <w:sz w:val="28"/>
          <w:szCs w:val="28"/>
          <w:lang w:val="ru-RU"/>
        </w:rPr>
        <w:t>'</w:t>
      </w:r>
      <w:r w:rsidRPr="006619FB">
        <w:rPr>
          <w:rFonts w:ascii="Times New Roman" w:hAnsi="Times New Roman"/>
          <w:sz w:val="28"/>
          <w:szCs w:val="28"/>
        </w:rPr>
        <w:t>єкт благоустрою.</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Інші права та обов'язки сторін*</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28. Права орендодавця та Інспекції з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має право на безперешкодний доступ до об’єкту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вимагати від користувача припинення порушень вимог законодавства чи рішень сесії;</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вимагати від користувача пояснень (в тому числі письмових) щодо використання об’єкту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вимагати від користувача всіх необхідних документів, матеріалів щодо даного об’єкту благоустрою чи його використання;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встановлювати особливі вимоги щодо користування об’єктом благоустрою для забезпечення його збереження та дотримання законності;</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Інспекція з благоустрою чи балансоутримувач</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 разі невиконання користувачем обґрунтованої вимоги Інспекції з благоустрою, вимог законодавства чи рішень сесії Баштечківської сільської ради, умов договору, орендодавець має право розірвати договір користування в односторонньому порядку прийнявши відповідне рішення виконавчим комітетом. Користувач в даному випадку лише ставиться до відома.</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29. Обов'язки орендодавця: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Передати в користування об</w:t>
      </w:r>
      <w:r w:rsidRPr="006619FB">
        <w:rPr>
          <w:rFonts w:ascii="Times New Roman" w:hAnsi="Times New Roman"/>
          <w:sz w:val="28"/>
          <w:szCs w:val="28"/>
          <w:lang w:val="ru-RU"/>
        </w:rPr>
        <w:t>’</w:t>
      </w:r>
      <w:r w:rsidRPr="006619FB">
        <w:rPr>
          <w:rFonts w:ascii="Times New Roman" w:hAnsi="Times New Roman"/>
          <w:sz w:val="28"/>
          <w:szCs w:val="28"/>
        </w:rPr>
        <w:t>єкт благоустрою чи його частину у відповідності до рішення виконавчого комітету;</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Здійснювати контроль за використаням об’єкту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Вимагати від користувача припинення порушень норм законодавства, вимог рішень сесії, умов договору.</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w:t>
      </w:r>
      <w:r>
        <w:rPr>
          <w:rFonts w:ascii="Times New Roman" w:hAnsi="Times New Roman"/>
          <w:sz w:val="28"/>
          <w:szCs w:val="28"/>
        </w:rPr>
        <w:t>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30. Права орендаря: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користуватись об’єктом благоустрою у спосіб визначений рішенням виконавчого комітету та договором;</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знайомитись з рішеннями сесії селищної ради та виконавчого комітету відносно даного об’єкту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w:t>
      </w:r>
      <w:r>
        <w:rPr>
          <w:rFonts w:ascii="Times New Roman" w:hAnsi="Times New Roman"/>
          <w:sz w:val="28"/>
          <w:szCs w:val="28"/>
        </w:rPr>
        <w:t>____________________</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31. Обов’язки користувача:</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Виконувати умови договору;</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Виконувати вимоги чинного законодавства;</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Виконувати обґрунтовані вимоги Інспекції з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Утримувати в належному стані об</w:t>
      </w:r>
      <w:r w:rsidRPr="006619FB">
        <w:rPr>
          <w:rFonts w:ascii="Times New Roman" w:hAnsi="Times New Roman"/>
          <w:sz w:val="28"/>
          <w:szCs w:val="28"/>
          <w:lang w:val="ru-RU"/>
        </w:rPr>
        <w:t>’</w:t>
      </w:r>
      <w:r w:rsidRPr="006619FB">
        <w:rPr>
          <w:rFonts w:ascii="Times New Roman" w:hAnsi="Times New Roman"/>
          <w:sz w:val="28"/>
          <w:szCs w:val="28"/>
        </w:rPr>
        <w:t>єкт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забезпечити безперешкодний доступ до об’єкта благоустрою Інспекцію з благоустрою, представників балансоутримувача, третіх осіб;</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Сплачувати плату за користування об’єктом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Забезпечити збереження об’єкту благоустрою в стані не гіршому від стану в якому передали об</w:t>
      </w:r>
      <w:r w:rsidRPr="006619FB">
        <w:rPr>
          <w:rFonts w:ascii="Times New Roman" w:hAnsi="Times New Roman"/>
          <w:sz w:val="28"/>
          <w:szCs w:val="28"/>
          <w:lang w:val="ru-RU"/>
        </w:rPr>
        <w:t>’</w:t>
      </w:r>
      <w:r w:rsidRPr="006619FB">
        <w:rPr>
          <w:rFonts w:ascii="Times New Roman" w:hAnsi="Times New Roman"/>
          <w:sz w:val="28"/>
          <w:szCs w:val="28"/>
        </w:rPr>
        <w:t>єкт благоустрою на зберігання з можливістю його використання;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Забезпечити освітлення об’єкту благоустрою в нічний час;</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 В разі здійснення господарської діяльності на об’єкті благоустрою:</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Забезпечити встановлення зовнішнього відео спостереження;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Забезпечити встановлення урн;</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 ____________________________________________</w:t>
      </w:r>
      <w:r>
        <w:rPr>
          <w:rFonts w:ascii="Times New Roman" w:hAnsi="Times New Roman"/>
          <w:sz w:val="28"/>
          <w:szCs w:val="28"/>
        </w:rPr>
        <w:t>________________________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w:t>
      </w:r>
      <w:r>
        <w:rPr>
          <w:rFonts w:ascii="Times New Roman" w:hAnsi="Times New Roman"/>
          <w:sz w:val="28"/>
          <w:szCs w:val="28"/>
        </w:rPr>
        <w:t>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w:t>
      </w:r>
      <w:r>
        <w:rPr>
          <w:rFonts w:ascii="Times New Roman" w:hAnsi="Times New Roman"/>
          <w:sz w:val="28"/>
          <w:szCs w:val="28"/>
        </w:rPr>
        <w:t>_______________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w:t>
      </w:r>
      <w:r>
        <w:rPr>
          <w:rFonts w:ascii="Times New Roman" w:hAnsi="Times New Roman"/>
          <w:sz w:val="28"/>
          <w:szCs w:val="28"/>
        </w:rPr>
        <w:t>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w:t>
      </w:r>
      <w:r>
        <w:rPr>
          <w:rFonts w:ascii="Times New Roman" w:hAnsi="Times New Roman"/>
          <w:sz w:val="28"/>
          <w:szCs w:val="28"/>
        </w:rPr>
        <w:t>______________</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w:t>
      </w:r>
      <w:r w:rsidRPr="006619FB">
        <w:rPr>
          <w:rFonts w:ascii="Times New Roman" w:hAnsi="Times New Roman"/>
          <w:sz w:val="28"/>
          <w:szCs w:val="28"/>
        </w:rPr>
        <w:t>____.</w:t>
      </w:r>
    </w:p>
    <w:p w:rsidR="00380F81" w:rsidRDefault="00380F81" w:rsidP="009E07AE">
      <w:pPr>
        <w:pStyle w:val="NoSpacing"/>
        <w:jc w:val="both"/>
        <w:rPr>
          <w:rFonts w:ascii="Times New Roman" w:hAnsi="Times New Roman"/>
          <w:sz w:val="28"/>
          <w:szCs w:val="28"/>
          <w:lang w:val="ru-RU"/>
        </w:rPr>
      </w:pPr>
    </w:p>
    <w:p w:rsidR="00380F81" w:rsidRDefault="00380F81" w:rsidP="009E07AE">
      <w:pPr>
        <w:pStyle w:val="NoSpacing"/>
        <w:jc w:val="both"/>
        <w:rPr>
          <w:rFonts w:ascii="Times New Roman" w:hAnsi="Times New Roman"/>
          <w:sz w:val="28"/>
          <w:szCs w:val="28"/>
          <w:lang w:val="ru-RU"/>
        </w:rPr>
      </w:pPr>
    </w:p>
    <w:p w:rsidR="00380F81" w:rsidRDefault="00380F81" w:rsidP="009E07AE">
      <w:pPr>
        <w:pStyle w:val="NoSpacing"/>
        <w:jc w:val="both"/>
        <w:rPr>
          <w:rFonts w:ascii="Times New Roman" w:hAnsi="Times New Roman"/>
          <w:sz w:val="28"/>
          <w:szCs w:val="28"/>
          <w:lang w:val="ru-RU"/>
        </w:rPr>
      </w:pPr>
    </w:p>
    <w:p w:rsidR="00380F81" w:rsidRPr="006619FB" w:rsidRDefault="00380F81" w:rsidP="009E07AE">
      <w:pPr>
        <w:pStyle w:val="NoSpacing"/>
        <w:jc w:val="both"/>
        <w:rPr>
          <w:rFonts w:ascii="Times New Roman" w:hAnsi="Times New Roman"/>
          <w:sz w:val="28"/>
          <w:szCs w:val="28"/>
          <w:lang w:val="ru-RU"/>
        </w:rPr>
      </w:pPr>
    </w:p>
    <w:p w:rsidR="00380F81" w:rsidRPr="006619FB" w:rsidRDefault="00380F81" w:rsidP="009E07AE">
      <w:pPr>
        <w:pStyle w:val="NoSpacing"/>
        <w:jc w:val="both"/>
        <w:rPr>
          <w:rFonts w:ascii="Times New Roman" w:hAnsi="Times New Roman"/>
          <w:sz w:val="28"/>
          <w:szCs w:val="28"/>
          <w:lang w:val="ru-RU"/>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Ризик випадкового знищення або пошкодження об'єкта благоустрою чи його частини</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32. Ризик випадкового знищення або пошкодження об'єкта благоустрою чи його частини несе Користувач</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Страхування об'єкта оренди</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33. Згідно з цим договором  об'єкт  благоустрою  підлягає (не підлягає)  страхуванню  на  весь </w:t>
      </w:r>
      <w:r w:rsidRPr="006619FB">
        <w:rPr>
          <w:rFonts w:ascii="Times New Roman" w:hAnsi="Times New Roman"/>
          <w:sz w:val="28"/>
          <w:szCs w:val="28"/>
          <w:lang w:val="ru-RU"/>
        </w:rPr>
        <w:t xml:space="preserve"> </w:t>
      </w:r>
      <w:r w:rsidRPr="006619FB">
        <w:rPr>
          <w:rFonts w:ascii="Times New Roman" w:hAnsi="Times New Roman"/>
          <w:sz w:val="28"/>
          <w:szCs w:val="28"/>
        </w:rPr>
        <w:t>період дії цього договору.</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34. Страхування об'єкта оренди здійснює користувач.</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35. Сторони домовилися про те, що у разі невиконання свого обов'язку стороною, яка повинна згідно з цим договором застрахувати об'єкт благоустрою, друга сторона може застрахувати його і вимагати відшкодування витрат на страхування.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Зміна умов договору і припинення його дії</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36. Зміна умов договору здійснюється у письмовій формі за взаємною згодою сторін.</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У разі недосягнення згоди щодо зміни умов договору спір розв'язується у судовому порядку.</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Без письмової згоди користувача зміни в договір вносяться :</w:t>
      </w:r>
    </w:p>
    <w:p w:rsidR="00380F81" w:rsidRPr="006619FB" w:rsidRDefault="00380F81" w:rsidP="009E07AE">
      <w:pPr>
        <w:pStyle w:val="NoSpacing"/>
        <w:numPr>
          <w:ilvl w:val="0"/>
          <w:numId w:val="20"/>
        </w:numPr>
        <w:tabs>
          <w:tab w:val="clear" w:pos="1365"/>
          <w:tab w:val="num" w:pos="0"/>
        </w:tabs>
        <w:ind w:left="0" w:firstLine="284"/>
        <w:jc w:val="both"/>
        <w:rPr>
          <w:rFonts w:ascii="Times New Roman" w:hAnsi="Times New Roman"/>
          <w:sz w:val="28"/>
          <w:szCs w:val="28"/>
        </w:rPr>
      </w:pPr>
      <w:r w:rsidRPr="006619FB">
        <w:rPr>
          <w:rFonts w:ascii="Times New Roman" w:hAnsi="Times New Roman"/>
          <w:sz w:val="28"/>
          <w:szCs w:val="28"/>
        </w:rPr>
        <w:t>якщо відповідно до рішення сесії Баштечківської  сільської ради, виконавчого комітету, норм чинного законодавства змінено порядок чи спосіб утримання, використання об’єкту благоустрою;</w:t>
      </w:r>
    </w:p>
    <w:p w:rsidR="00380F81" w:rsidRPr="006619FB" w:rsidRDefault="00380F81" w:rsidP="009E07AE">
      <w:pPr>
        <w:pStyle w:val="NoSpacing"/>
        <w:numPr>
          <w:ilvl w:val="0"/>
          <w:numId w:val="20"/>
        </w:numPr>
        <w:tabs>
          <w:tab w:val="clear" w:pos="1365"/>
          <w:tab w:val="num" w:pos="0"/>
        </w:tabs>
        <w:ind w:left="0" w:firstLine="284"/>
        <w:jc w:val="both"/>
        <w:rPr>
          <w:rFonts w:ascii="Times New Roman" w:hAnsi="Times New Roman"/>
          <w:sz w:val="28"/>
          <w:szCs w:val="28"/>
        </w:rPr>
      </w:pPr>
      <w:r w:rsidRPr="006619FB">
        <w:rPr>
          <w:rFonts w:ascii="Times New Roman" w:hAnsi="Times New Roman"/>
          <w:sz w:val="28"/>
          <w:szCs w:val="28"/>
        </w:rPr>
        <w:t>Якщо виконавчим комітетом задоволено клопотання інспекції з благоустрою щодо користування об’єктом благоустрою</w:t>
      </w:r>
    </w:p>
    <w:p w:rsidR="00380F81" w:rsidRPr="006619FB" w:rsidRDefault="00380F81" w:rsidP="009E07AE">
      <w:pPr>
        <w:pStyle w:val="NoSpacing"/>
        <w:tabs>
          <w:tab w:val="num" w:pos="0"/>
        </w:tabs>
        <w:ind w:firstLine="284"/>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37. Дія договору припиняється у разі:</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закінчення строку, на який його було укладено;</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придбання користувачем земельної ділянки на якій розташовано об</w:t>
      </w:r>
      <w:r w:rsidRPr="006619FB">
        <w:rPr>
          <w:rFonts w:ascii="Times New Roman" w:hAnsi="Times New Roman"/>
          <w:sz w:val="28"/>
          <w:szCs w:val="28"/>
          <w:lang w:val="ru-RU"/>
        </w:rPr>
        <w:t>’</w:t>
      </w:r>
      <w:r w:rsidRPr="006619FB">
        <w:rPr>
          <w:rFonts w:ascii="Times New Roman" w:hAnsi="Times New Roman"/>
          <w:sz w:val="28"/>
          <w:szCs w:val="28"/>
        </w:rPr>
        <w:t>єкт благоустрою у власність чи користування;</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смерті фізичної особи чи ліквідації юридичної особи - користувача.</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Договір припиняється також в інших випадках, передбачених законом.</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38. Дія договору припиняється шляхом його розірвання за:</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взаємною згодою сторін в даному випадку укладається додаткова угода про розірвання ;</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рішенням суду.</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Рішенням виконавчого комітету на вимогу інспекції з благоустрою внаслідок невиконання користувачем обов'язків, передбачених договором, Правилами чи норм чинного законодавства  та внаслідок випадкового знищення, пошкодження об’єкту благоустрою, яке істотно перешкоджає її (їх) використанню, а також з інших підстав, визначених законом.</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39. Розірвання   договору   оренди   землі   в   односторонньому   порядку    допускається.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Договір в односторонньому порядку розривається на підставі рішення виконавчого комітету на вимогу інспекції з благоустрою внаслідок невиконання користувачем обов'язків, передбачених договором, Правилами чи норм чинного законодавства  та внаслідок випадкового знищення, пошкодження об’єкту благоустрою, яке істотно перешкоджає її (їх) використанню, а також з інших підстав, визначених законом.</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40. За невиконання або неналежне виконання договору сторони несуть відповідальність відповідно до закону та цього договору.</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41. Сторона, яка порушила зобов'язання, звільняється від відповідальності, якщо вона доведе, що це порушення сталося не з її вини.</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center"/>
        <w:rPr>
          <w:rFonts w:ascii="Times New Roman" w:hAnsi="Times New Roman"/>
          <w:b/>
          <w:sz w:val="28"/>
          <w:szCs w:val="28"/>
        </w:rPr>
      </w:pPr>
      <w:r w:rsidRPr="006619FB">
        <w:rPr>
          <w:rFonts w:ascii="Times New Roman" w:hAnsi="Times New Roman"/>
          <w:b/>
          <w:sz w:val="28"/>
          <w:szCs w:val="28"/>
        </w:rPr>
        <w:t>Прикінцеві положення</w:t>
      </w:r>
    </w:p>
    <w:p w:rsidR="00380F81" w:rsidRPr="006619FB" w:rsidRDefault="00380F81" w:rsidP="009E07AE">
      <w:pPr>
        <w:pStyle w:val="NoSpacing"/>
        <w:jc w:val="center"/>
        <w:rPr>
          <w:rFonts w:ascii="Times New Roman" w:hAnsi="Times New Roman"/>
          <w:b/>
          <w:sz w:val="28"/>
          <w:szCs w:val="28"/>
        </w:rPr>
      </w:pPr>
    </w:p>
    <w:p w:rsidR="00380F81" w:rsidRPr="006619FB" w:rsidRDefault="00380F81" w:rsidP="009E07AE">
      <w:pPr>
        <w:pStyle w:val="NoSpacing"/>
        <w:jc w:val="both"/>
        <w:rPr>
          <w:rFonts w:ascii="Times New Roman" w:hAnsi="Times New Roman"/>
          <w:iCs/>
          <w:sz w:val="28"/>
          <w:szCs w:val="28"/>
        </w:rPr>
      </w:pPr>
      <w:r w:rsidRPr="006619FB">
        <w:rPr>
          <w:rFonts w:ascii="Times New Roman" w:hAnsi="Times New Roman"/>
          <w:sz w:val="28"/>
          <w:szCs w:val="28"/>
        </w:rPr>
        <w:t>42. Цей договір набирає чинності з моменту його підписання сторонами. Я</w:t>
      </w:r>
      <w:r w:rsidRPr="006619FB">
        <w:rPr>
          <w:rFonts w:ascii="Times New Roman" w:hAnsi="Times New Roman"/>
          <w:iCs/>
          <w:sz w:val="28"/>
          <w:szCs w:val="28"/>
        </w:rPr>
        <w:t>кщо сторони домовилися про нотаріальне посвідчення договору, такий договір є укладеним з моменту його нотаріального посвідчення.</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користувача.</w:t>
      </w:r>
    </w:p>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За згодою сторін у договорі оренди землі можуть зазначатися інші умови.</w:t>
      </w:r>
    </w:p>
    <w:p w:rsidR="00380F81" w:rsidRPr="006619FB" w:rsidRDefault="00380F81" w:rsidP="009E07AE">
      <w:pPr>
        <w:pStyle w:val="NoSpacing"/>
        <w:jc w:val="both"/>
        <w:rPr>
          <w:rFonts w:ascii="Times New Roman" w:hAnsi="Times New Roman"/>
          <w:sz w:val="28"/>
          <w:szCs w:val="28"/>
        </w:rPr>
      </w:pPr>
    </w:p>
    <w:p w:rsidR="00380F81" w:rsidRPr="006619FB" w:rsidRDefault="00380F81" w:rsidP="009E07AE">
      <w:pPr>
        <w:pStyle w:val="NoSpacing"/>
        <w:jc w:val="both"/>
        <w:rPr>
          <w:rFonts w:ascii="Times New Roman" w:hAnsi="Times New Roman"/>
          <w:b/>
          <w:sz w:val="28"/>
          <w:szCs w:val="28"/>
        </w:rPr>
      </w:pPr>
      <w:r w:rsidRPr="006619FB">
        <w:rPr>
          <w:rFonts w:ascii="Times New Roman" w:hAnsi="Times New Roman"/>
          <w:b/>
          <w:sz w:val="28"/>
          <w:szCs w:val="28"/>
        </w:rPr>
        <w:t>Реквізити сторін:</w:t>
      </w:r>
    </w:p>
    <w:p w:rsidR="00380F81" w:rsidRPr="006619FB" w:rsidRDefault="00380F81" w:rsidP="009E07AE">
      <w:pPr>
        <w:pStyle w:val="NoSpacing"/>
        <w:jc w:val="both"/>
        <w:rPr>
          <w:rFonts w:ascii="Times New Roman" w:hAnsi="Times New Roman"/>
          <w:sz w:val="28"/>
          <w:szCs w:val="28"/>
        </w:rPr>
      </w:pPr>
    </w:p>
    <w:tbl>
      <w:tblPr>
        <w:tblW w:w="9747" w:type="dxa"/>
        <w:tblLayout w:type="fixed"/>
        <w:tblLook w:val="01E0"/>
      </w:tblPr>
      <w:tblGrid>
        <w:gridCol w:w="4928"/>
        <w:gridCol w:w="4819"/>
      </w:tblGrid>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 xml:space="preserve">Користувач:                                                                                           </w:t>
            </w:r>
          </w:p>
        </w:tc>
        <w:tc>
          <w:tcPr>
            <w:tcW w:w="4819" w:type="dxa"/>
          </w:tcPr>
          <w:p w:rsidR="00380F81" w:rsidRPr="006619FB" w:rsidRDefault="00380F81" w:rsidP="009E07AE">
            <w:pPr>
              <w:pStyle w:val="NoSpacing"/>
              <w:jc w:val="both"/>
              <w:rPr>
                <w:rFonts w:ascii="Times New Roman" w:hAnsi="Times New Roman"/>
                <w:sz w:val="28"/>
                <w:szCs w:val="28"/>
              </w:rPr>
            </w:pPr>
            <w:r w:rsidRPr="006619FB">
              <w:rPr>
                <w:rFonts w:ascii="Times New Roman" w:hAnsi="Times New Roman"/>
                <w:sz w:val="28"/>
                <w:szCs w:val="28"/>
              </w:rPr>
              <w:t>Орендодавець:</w:t>
            </w: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r w:rsidR="00380F81" w:rsidRPr="006619FB" w:rsidTr="009E07AE">
        <w:tc>
          <w:tcPr>
            <w:tcW w:w="4928" w:type="dxa"/>
          </w:tcPr>
          <w:p w:rsidR="00380F81" w:rsidRPr="006619FB" w:rsidRDefault="00380F81" w:rsidP="009E07AE">
            <w:pPr>
              <w:pStyle w:val="NoSpacing"/>
              <w:jc w:val="both"/>
              <w:rPr>
                <w:rFonts w:ascii="Times New Roman" w:hAnsi="Times New Roman"/>
                <w:sz w:val="28"/>
                <w:szCs w:val="28"/>
              </w:rPr>
            </w:pPr>
          </w:p>
        </w:tc>
        <w:tc>
          <w:tcPr>
            <w:tcW w:w="4819" w:type="dxa"/>
          </w:tcPr>
          <w:p w:rsidR="00380F81" w:rsidRPr="006619FB" w:rsidRDefault="00380F81" w:rsidP="009E07AE">
            <w:pPr>
              <w:pStyle w:val="NoSpacing"/>
              <w:jc w:val="both"/>
              <w:rPr>
                <w:rFonts w:ascii="Times New Roman" w:hAnsi="Times New Roman"/>
                <w:sz w:val="28"/>
                <w:szCs w:val="28"/>
              </w:rPr>
            </w:pPr>
          </w:p>
        </w:tc>
      </w:tr>
    </w:tbl>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Pr="006619FB" w:rsidRDefault="00380F81" w:rsidP="009E07AE">
      <w:pPr>
        <w:pStyle w:val="NoSpacing"/>
        <w:jc w:val="right"/>
        <w:rPr>
          <w:rFonts w:ascii="Times New Roman" w:hAnsi="Times New Roman"/>
          <w:b/>
          <w:sz w:val="28"/>
          <w:szCs w:val="28"/>
        </w:rPr>
      </w:pPr>
    </w:p>
    <w:p w:rsidR="00380F81" w:rsidRDefault="00380F81" w:rsidP="009E07AE">
      <w:pPr>
        <w:pStyle w:val="NoSpacing"/>
        <w:ind w:left="567"/>
        <w:jc w:val="right"/>
        <w:rPr>
          <w:rFonts w:ascii="Times New Roman" w:hAnsi="Times New Roman"/>
          <w:sz w:val="24"/>
          <w:szCs w:val="24"/>
        </w:rPr>
      </w:pPr>
    </w:p>
    <w:sectPr w:rsidR="00380F81" w:rsidSect="00171DA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04A500"/>
    <w:lvl w:ilvl="0">
      <w:numFmt w:val="bullet"/>
      <w:lvlText w:val="*"/>
      <w:lvlJc w:val="left"/>
    </w:lvl>
  </w:abstractNum>
  <w:abstractNum w:abstractNumId="1">
    <w:nsid w:val="01E721AD"/>
    <w:multiLevelType w:val="hybridMultilevel"/>
    <w:tmpl w:val="6DA8411C"/>
    <w:lvl w:ilvl="0" w:tplc="3D16E866">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7660F"/>
    <w:multiLevelType w:val="multilevel"/>
    <w:tmpl w:val="E466CFE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3">
    <w:nsid w:val="0541340A"/>
    <w:multiLevelType w:val="hybridMultilevel"/>
    <w:tmpl w:val="674406D4"/>
    <w:lvl w:ilvl="0" w:tplc="A766787A">
      <w:start w:val="1"/>
      <w:numFmt w:val="decimal"/>
      <w:lvlText w:val="%1."/>
      <w:lvlJc w:val="left"/>
      <w:pPr>
        <w:ind w:left="921" w:hanging="360"/>
      </w:pPr>
      <w:rPr>
        <w:rFonts w:cs="Times New Roman" w:hint="default"/>
      </w:rPr>
    </w:lvl>
    <w:lvl w:ilvl="1" w:tplc="04190019" w:tentative="1">
      <w:start w:val="1"/>
      <w:numFmt w:val="lowerLetter"/>
      <w:lvlText w:val="%2."/>
      <w:lvlJc w:val="left"/>
      <w:pPr>
        <w:ind w:left="1641" w:hanging="360"/>
      </w:pPr>
      <w:rPr>
        <w:rFonts w:cs="Times New Roman"/>
      </w:rPr>
    </w:lvl>
    <w:lvl w:ilvl="2" w:tplc="0419001B" w:tentative="1">
      <w:start w:val="1"/>
      <w:numFmt w:val="lowerRoman"/>
      <w:lvlText w:val="%3."/>
      <w:lvlJc w:val="right"/>
      <w:pPr>
        <w:ind w:left="2361" w:hanging="180"/>
      </w:pPr>
      <w:rPr>
        <w:rFonts w:cs="Times New Roman"/>
      </w:rPr>
    </w:lvl>
    <w:lvl w:ilvl="3" w:tplc="0419000F" w:tentative="1">
      <w:start w:val="1"/>
      <w:numFmt w:val="decimal"/>
      <w:lvlText w:val="%4."/>
      <w:lvlJc w:val="left"/>
      <w:pPr>
        <w:ind w:left="3081" w:hanging="360"/>
      </w:pPr>
      <w:rPr>
        <w:rFonts w:cs="Times New Roman"/>
      </w:rPr>
    </w:lvl>
    <w:lvl w:ilvl="4" w:tplc="04190019" w:tentative="1">
      <w:start w:val="1"/>
      <w:numFmt w:val="lowerLetter"/>
      <w:lvlText w:val="%5."/>
      <w:lvlJc w:val="left"/>
      <w:pPr>
        <w:ind w:left="3801" w:hanging="360"/>
      </w:pPr>
      <w:rPr>
        <w:rFonts w:cs="Times New Roman"/>
      </w:rPr>
    </w:lvl>
    <w:lvl w:ilvl="5" w:tplc="0419001B" w:tentative="1">
      <w:start w:val="1"/>
      <w:numFmt w:val="lowerRoman"/>
      <w:lvlText w:val="%6."/>
      <w:lvlJc w:val="right"/>
      <w:pPr>
        <w:ind w:left="4521" w:hanging="180"/>
      </w:pPr>
      <w:rPr>
        <w:rFonts w:cs="Times New Roman"/>
      </w:rPr>
    </w:lvl>
    <w:lvl w:ilvl="6" w:tplc="0419000F" w:tentative="1">
      <w:start w:val="1"/>
      <w:numFmt w:val="decimal"/>
      <w:lvlText w:val="%7."/>
      <w:lvlJc w:val="left"/>
      <w:pPr>
        <w:ind w:left="5241" w:hanging="360"/>
      </w:pPr>
      <w:rPr>
        <w:rFonts w:cs="Times New Roman"/>
      </w:rPr>
    </w:lvl>
    <w:lvl w:ilvl="7" w:tplc="04190019" w:tentative="1">
      <w:start w:val="1"/>
      <w:numFmt w:val="lowerLetter"/>
      <w:lvlText w:val="%8."/>
      <w:lvlJc w:val="left"/>
      <w:pPr>
        <w:ind w:left="5961" w:hanging="360"/>
      </w:pPr>
      <w:rPr>
        <w:rFonts w:cs="Times New Roman"/>
      </w:rPr>
    </w:lvl>
    <w:lvl w:ilvl="8" w:tplc="0419001B" w:tentative="1">
      <w:start w:val="1"/>
      <w:numFmt w:val="lowerRoman"/>
      <w:lvlText w:val="%9."/>
      <w:lvlJc w:val="right"/>
      <w:pPr>
        <w:ind w:left="6681" w:hanging="180"/>
      </w:pPr>
      <w:rPr>
        <w:rFonts w:cs="Times New Roman"/>
      </w:rPr>
    </w:lvl>
  </w:abstractNum>
  <w:abstractNum w:abstractNumId="4">
    <w:nsid w:val="0A4A76A7"/>
    <w:multiLevelType w:val="hybridMultilevel"/>
    <w:tmpl w:val="74AC4FEC"/>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DF5D57"/>
    <w:multiLevelType w:val="multilevel"/>
    <w:tmpl w:val="3176E0C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274959"/>
    <w:multiLevelType w:val="hybridMultilevel"/>
    <w:tmpl w:val="97FE7CAA"/>
    <w:lvl w:ilvl="0" w:tplc="5580A62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1A490B58"/>
    <w:multiLevelType w:val="hybridMultilevel"/>
    <w:tmpl w:val="DAB8675E"/>
    <w:lvl w:ilvl="0" w:tplc="3D16E866">
      <w:numFmt w:val="bullet"/>
      <w:lvlText w:val="-"/>
      <w:lvlJc w:val="left"/>
      <w:pPr>
        <w:tabs>
          <w:tab w:val="num" w:pos="1365"/>
        </w:tabs>
        <w:ind w:left="1365"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A26F10"/>
    <w:multiLevelType w:val="hybridMultilevel"/>
    <w:tmpl w:val="F5D6AF36"/>
    <w:lvl w:ilvl="0" w:tplc="679E820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A2BD0"/>
    <w:multiLevelType w:val="hybridMultilevel"/>
    <w:tmpl w:val="EB9AFC76"/>
    <w:lvl w:ilvl="0" w:tplc="3D16E866">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16DDF"/>
    <w:multiLevelType w:val="hybridMultilevel"/>
    <w:tmpl w:val="2474C1A2"/>
    <w:lvl w:ilvl="0" w:tplc="3D16E866">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nsid w:val="2E047BE9"/>
    <w:multiLevelType w:val="hybridMultilevel"/>
    <w:tmpl w:val="7D9672CC"/>
    <w:lvl w:ilvl="0" w:tplc="4936F2A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314C5AD0"/>
    <w:multiLevelType w:val="multilevel"/>
    <w:tmpl w:val="3FB6957C"/>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82A6A5E"/>
    <w:multiLevelType w:val="hybridMultilevel"/>
    <w:tmpl w:val="C60AE910"/>
    <w:lvl w:ilvl="0" w:tplc="399473C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BCA026A"/>
    <w:multiLevelType w:val="hybridMultilevel"/>
    <w:tmpl w:val="46B86904"/>
    <w:lvl w:ilvl="0" w:tplc="51521C9C">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nsid w:val="3C8207A7"/>
    <w:multiLevelType w:val="hybridMultilevel"/>
    <w:tmpl w:val="7A40799A"/>
    <w:lvl w:ilvl="0" w:tplc="3D16E866">
      <w:numFmt w:val="bullet"/>
      <w:lvlText w:val="-"/>
      <w:lvlJc w:val="left"/>
      <w:pPr>
        <w:tabs>
          <w:tab w:val="num" w:pos="1365"/>
        </w:tabs>
        <w:ind w:left="136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B1FEA"/>
    <w:multiLevelType w:val="multilevel"/>
    <w:tmpl w:val="39FCE00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5CF5C5F"/>
    <w:multiLevelType w:val="multilevel"/>
    <w:tmpl w:val="E8DCC4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29"/>
        </w:tabs>
        <w:ind w:left="1729" w:hanging="720"/>
      </w:pPr>
      <w:rPr>
        <w:rFonts w:cs="Times New Roman" w:hint="default"/>
      </w:rPr>
    </w:lvl>
    <w:lvl w:ilvl="2">
      <w:start w:val="1"/>
      <w:numFmt w:val="decimal"/>
      <w:lvlText w:val="%1.%2.%3."/>
      <w:lvlJc w:val="left"/>
      <w:pPr>
        <w:tabs>
          <w:tab w:val="num" w:pos="2738"/>
        </w:tabs>
        <w:ind w:left="2738" w:hanging="720"/>
      </w:pPr>
      <w:rPr>
        <w:rFonts w:cs="Times New Roman" w:hint="default"/>
      </w:rPr>
    </w:lvl>
    <w:lvl w:ilvl="3">
      <w:start w:val="1"/>
      <w:numFmt w:val="decimal"/>
      <w:lvlText w:val="%1.%2.%3.%4."/>
      <w:lvlJc w:val="left"/>
      <w:pPr>
        <w:tabs>
          <w:tab w:val="num" w:pos="4107"/>
        </w:tabs>
        <w:ind w:left="4107" w:hanging="1080"/>
      </w:pPr>
      <w:rPr>
        <w:rFonts w:cs="Times New Roman" w:hint="default"/>
      </w:rPr>
    </w:lvl>
    <w:lvl w:ilvl="4">
      <w:start w:val="1"/>
      <w:numFmt w:val="decimal"/>
      <w:lvlText w:val="%1.%2.%3.%4.%5."/>
      <w:lvlJc w:val="left"/>
      <w:pPr>
        <w:tabs>
          <w:tab w:val="num" w:pos="5116"/>
        </w:tabs>
        <w:ind w:left="5116" w:hanging="1080"/>
      </w:pPr>
      <w:rPr>
        <w:rFonts w:cs="Times New Roman" w:hint="default"/>
      </w:rPr>
    </w:lvl>
    <w:lvl w:ilvl="5">
      <w:start w:val="1"/>
      <w:numFmt w:val="decimal"/>
      <w:lvlText w:val="%1.%2.%3.%4.%5.%6."/>
      <w:lvlJc w:val="left"/>
      <w:pPr>
        <w:tabs>
          <w:tab w:val="num" w:pos="6485"/>
        </w:tabs>
        <w:ind w:left="6485" w:hanging="1440"/>
      </w:pPr>
      <w:rPr>
        <w:rFonts w:cs="Times New Roman" w:hint="default"/>
      </w:rPr>
    </w:lvl>
    <w:lvl w:ilvl="6">
      <w:start w:val="1"/>
      <w:numFmt w:val="decimal"/>
      <w:lvlText w:val="%1.%2.%3.%4.%5.%6.%7."/>
      <w:lvlJc w:val="left"/>
      <w:pPr>
        <w:tabs>
          <w:tab w:val="num" w:pos="7494"/>
        </w:tabs>
        <w:ind w:left="7494" w:hanging="1440"/>
      </w:pPr>
      <w:rPr>
        <w:rFonts w:cs="Times New Roman" w:hint="default"/>
      </w:rPr>
    </w:lvl>
    <w:lvl w:ilvl="7">
      <w:start w:val="1"/>
      <w:numFmt w:val="decimal"/>
      <w:lvlText w:val="%1.%2.%3.%4.%5.%6.%7.%8."/>
      <w:lvlJc w:val="left"/>
      <w:pPr>
        <w:tabs>
          <w:tab w:val="num" w:pos="8863"/>
        </w:tabs>
        <w:ind w:left="8863" w:hanging="1800"/>
      </w:pPr>
      <w:rPr>
        <w:rFonts w:cs="Times New Roman" w:hint="default"/>
      </w:rPr>
    </w:lvl>
    <w:lvl w:ilvl="8">
      <w:start w:val="1"/>
      <w:numFmt w:val="decimal"/>
      <w:lvlText w:val="%1.%2.%3.%4.%5.%6.%7.%8.%9."/>
      <w:lvlJc w:val="left"/>
      <w:pPr>
        <w:tabs>
          <w:tab w:val="num" w:pos="9872"/>
        </w:tabs>
        <w:ind w:left="9872" w:hanging="1800"/>
      </w:pPr>
      <w:rPr>
        <w:rFonts w:cs="Times New Roman" w:hint="default"/>
      </w:rPr>
    </w:lvl>
  </w:abstractNum>
  <w:abstractNum w:abstractNumId="18">
    <w:nsid w:val="4BD0216F"/>
    <w:multiLevelType w:val="multilevel"/>
    <w:tmpl w:val="9104C488"/>
    <w:lvl w:ilvl="0">
      <w:start w:val="1"/>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51C258C5"/>
    <w:multiLevelType w:val="hybridMultilevel"/>
    <w:tmpl w:val="8C0E9464"/>
    <w:lvl w:ilvl="0" w:tplc="F20C70E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539A7A21"/>
    <w:multiLevelType w:val="hybridMultilevel"/>
    <w:tmpl w:val="8B70C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F05F85"/>
    <w:multiLevelType w:val="hybridMultilevel"/>
    <w:tmpl w:val="BBC29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B94744"/>
    <w:multiLevelType w:val="multilevel"/>
    <w:tmpl w:val="A4CEFD66"/>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577"/>
        </w:tabs>
        <w:ind w:left="577"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D061C9D"/>
    <w:multiLevelType w:val="hybridMultilevel"/>
    <w:tmpl w:val="D42E7280"/>
    <w:lvl w:ilvl="0" w:tplc="3D16E866">
      <w:numFmt w:val="bullet"/>
      <w:lvlText w:val="-"/>
      <w:lvlJc w:val="left"/>
      <w:pPr>
        <w:tabs>
          <w:tab w:val="num" w:pos="1365"/>
        </w:tabs>
        <w:ind w:left="1365"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FF05F7D"/>
    <w:multiLevelType w:val="hybridMultilevel"/>
    <w:tmpl w:val="1E6A5192"/>
    <w:lvl w:ilvl="0" w:tplc="FD4CEDFA">
      <w:start w:val="7"/>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4"/>
  </w:num>
  <w:num w:numId="7">
    <w:abstractNumId w:val="24"/>
  </w:num>
  <w:num w:numId="8">
    <w:abstractNumId w:val="11"/>
  </w:num>
  <w:num w:numId="9">
    <w:abstractNumId w:val="19"/>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0"/>
    <w:lvlOverride w:ilvl="0">
      <w:lvl w:ilvl="0">
        <w:numFmt w:val="bullet"/>
        <w:lvlText w:val="-"/>
        <w:legacy w:legacy="1" w:legacySpace="0" w:legacyIndent="121"/>
        <w:lvlJc w:val="left"/>
        <w:rPr>
          <w:rFonts w:ascii="Arial" w:hAnsi="Arial" w:hint="default"/>
        </w:rPr>
      </w:lvl>
    </w:lvlOverride>
  </w:num>
  <w:num w:numId="12">
    <w:abstractNumId w:val="0"/>
    <w:lvlOverride w:ilvl="0">
      <w:lvl w:ilvl="0">
        <w:numFmt w:val="bullet"/>
        <w:lvlText w:val="-"/>
        <w:legacy w:legacy="1" w:legacySpace="0" w:legacyIndent="120"/>
        <w:lvlJc w:val="left"/>
        <w:rPr>
          <w:rFonts w:ascii="Arial" w:hAnsi="Arial" w:hint="default"/>
        </w:rPr>
      </w:lvl>
    </w:lvlOverride>
  </w:num>
  <w:num w:numId="13">
    <w:abstractNumId w:val="16"/>
  </w:num>
  <w:num w:numId="14">
    <w:abstractNumId w:val="4"/>
  </w:num>
  <w:num w:numId="15">
    <w:abstractNumId w:val="10"/>
  </w:num>
  <w:num w:numId="16">
    <w:abstractNumId w:val="13"/>
  </w:num>
  <w:num w:numId="17">
    <w:abstractNumId w:val="9"/>
  </w:num>
  <w:num w:numId="18">
    <w:abstractNumId w:val="1"/>
  </w:num>
  <w:num w:numId="19">
    <w:abstractNumId w:val="23"/>
  </w:num>
  <w:num w:numId="20">
    <w:abstractNumId w:val="7"/>
  </w:num>
  <w:num w:numId="21">
    <w:abstractNumId w:val="15"/>
  </w:num>
  <w:num w:numId="22">
    <w:abstractNumId w:val="12"/>
  </w:num>
  <w:num w:numId="23">
    <w:abstractNumId w:val="22"/>
  </w:num>
  <w:num w:numId="24">
    <w:abstractNumId w:val="2"/>
  </w:num>
  <w:num w:numId="25">
    <w:abstractNumId w:val="18"/>
  </w:num>
  <w:num w:numId="26">
    <w:abstractNumId w:val="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64E"/>
    <w:rsid w:val="0000148A"/>
    <w:rsid w:val="00030007"/>
    <w:rsid w:val="000660FA"/>
    <w:rsid w:val="0006793A"/>
    <w:rsid w:val="000765D6"/>
    <w:rsid w:val="0008474E"/>
    <w:rsid w:val="000B5F32"/>
    <w:rsid w:val="00144A3F"/>
    <w:rsid w:val="00146AB0"/>
    <w:rsid w:val="0017038E"/>
    <w:rsid w:val="00171DA4"/>
    <w:rsid w:val="00175DD0"/>
    <w:rsid w:val="001D0073"/>
    <w:rsid w:val="001D33B3"/>
    <w:rsid w:val="001E2E57"/>
    <w:rsid w:val="001F1305"/>
    <w:rsid w:val="001F78A5"/>
    <w:rsid w:val="0020665B"/>
    <w:rsid w:val="00212333"/>
    <w:rsid w:val="00223788"/>
    <w:rsid w:val="00236C0E"/>
    <w:rsid w:val="00263603"/>
    <w:rsid w:val="00285E2E"/>
    <w:rsid w:val="00294630"/>
    <w:rsid w:val="002A4456"/>
    <w:rsid w:val="002B2180"/>
    <w:rsid w:val="002C3AF5"/>
    <w:rsid w:val="002D2D8B"/>
    <w:rsid w:val="002F4617"/>
    <w:rsid w:val="00311D57"/>
    <w:rsid w:val="003364AD"/>
    <w:rsid w:val="003456F0"/>
    <w:rsid w:val="00351009"/>
    <w:rsid w:val="00367C7A"/>
    <w:rsid w:val="003718CD"/>
    <w:rsid w:val="00380F81"/>
    <w:rsid w:val="003D161F"/>
    <w:rsid w:val="003D7959"/>
    <w:rsid w:val="004023E3"/>
    <w:rsid w:val="00415CA6"/>
    <w:rsid w:val="00457724"/>
    <w:rsid w:val="00484509"/>
    <w:rsid w:val="00491DC0"/>
    <w:rsid w:val="00522E69"/>
    <w:rsid w:val="0053413E"/>
    <w:rsid w:val="0054402D"/>
    <w:rsid w:val="00550677"/>
    <w:rsid w:val="00550804"/>
    <w:rsid w:val="0055588C"/>
    <w:rsid w:val="00563177"/>
    <w:rsid w:val="005F1FAA"/>
    <w:rsid w:val="006141EE"/>
    <w:rsid w:val="006619FB"/>
    <w:rsid w:val="006837DA"/>
    <w:rsid w:val="0068460C"/>
    <w:rsid w:val="006A1740"/>
    <w:rsid w:val="006D08D0"/>
    <w:rsid w:val="006F28AB"/>
    <w:rsid w:val="006F41A1"/>
    <w:rsid w:val="006F67D0"/>
    <w:rsid w:val="00733978"/>
    <w:rsid w:val="00784B1E"/>
    <w:rsid w:val="007F295E"/>
    <w:rsid w:val="007F3D2A"/>
    <w:rsid w:val="0080034E"/>
    <w:rsid w:val="00805BCF"/>
    <w:rsid w:val="00806DFC"/>
    <w:rsid w:val="00827E02"/>
    <w:rsid w:val="0083296A"/>
    <w:rsid w:val="008365D4"/>
    <w:rsid w:val="008604D9"/>
    <w:rsid w:val="00866C8F"/>
    <w:rsid w:val="00867BCA"/>
    <w:rsid w:val="008B5A6F"/>
    <w:rsid w:val="008C4A7A"/>
    <w:rsid w:val="008F0550"/>
    <w:rsid w:val="00902D8F"/>
    <w:rsid w:val="009731BD"/>
    <w:rsid w:val="009B1C02"/>
    <w:rsid w:val="009D4E82"/>
    <w:rsid w:val="009E07AE"/>
    <w:rsid w:val="00A03348"/>
    <w:rsid w:val="00A2604E"/>
    <w:rsid w:val="00A4264E"/>
    <w:rsid w:val="00A55259"/>
    <w:rsid w:val="00A85943"/>
    <w:rsid w:val="00A926CB"/>
    <w:rsid w:val="00AE56FC"/>
    <w:rsid w:val="00AE7DCB"/>
    <w:rsid w:val="00B208F8"/>
    <w:rsid w:val="00B255AE"/>
    <w:rsid w:val="00BB34AC"/>
    <w:rsid w:val="00C24E2C"/>
    <w:rsid w:val="00C30DCD"/>
    <w:rsid w:val="00C317BA"/>
    <w:rsid w:val="00C32B40"/>
    <w:rsid w:val="00C43366"/>
    <w:rsid w:val="00C7055E"/>
    <w:rsid w:val="00C73F55"/>
    <w:rsid w:val="00C80059"/>
    <w:rsid w:val="00C83D8F"/>
    <w:rsid w:val="00C85315"/>
    <w:rsid w:val="00C90B52"/>
    <w:rsid w:val="00CC6BF5"/>
    <w:rsid w:val="00CD5304"/>
    <w:rsid w:val="00CD6A69"/>
    <w:rsid w:val="00D0015C"/>
    <w:rsid w:val="00D31502"/>
    <w:rsid w:val="00D36E49"/>
    <w:rsid w:val="00D40EEC"/>
    <w:rsid w:val="00DC2F5E"/>
    <w:rsid w:val="00E21264"/>
    <w:rsid w:val="00E56C63"/>
    <w:rsid w:val="00E610ED"/>
    <w:rsid w:val="00E64FBD"/>
    <w:rsid w:val="00E856E9"/>
    <w:rsid w:val="00EB1A84"/>
    <w:rsid w:val="00EB4910"/>
    <w:rsid w:val="00EC256B"/>
    <w:rsid w:val="00ED5F64"/>
    <w:rsid w:val="00EF28B7"/>
    <w:rsid w:val="00F01EA1"/>
    <w:rsid w:val="00F13053"/>
    <w:rsid w:val="00F14069"/>
    <w:rsid w:val="00F341DB"/>
    <w:rsid w:val="00F51D64"/>
    <w:rsid w:val="00F6257F"/>
    <w:rsid w:val="00FA0516"/>
    <w:rsid w:val="00FF04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AA"/>
    <w:pPr>
      <w:spacing w:after="200" w:line="276" w:lineRule="auto"/>
    </w:pPr>
    <w:rPr>
      <w:rFonts w:eastAsia="Times New Roman"/>
      <w:lang w:val="uk-UA" w:eastAsia="uk-UA"/>
    </w:rPr>
  </w:style>
  <w:style w:type="paragraph" w:styleId="Heading1">
    <w:name w:val="heading 1"/>
    <w:basedOn w:val="Normal"/>
    <w:next w:val="Normal"/>
    <w:link w:val="Heading1Char"/>
    <w:uiPriority w:val="99"/>
    <w:qFormat/>
    <w:rsid w:val="005F1FAA"/>
    <w:pPr>
      <w:keepNext/>
      <w:spacing w:after="0" w:line="240" w:lineRule="auto"/>
      <w:outlineLvl w:val="0"/>
    </w:pPr>
    <w:rPr>
      <w:rFonts w:ascii="Times New Roman" w:hAnsi="Times New Roman"/>
      <w:sz w:val="24"/>
      <w:szCs w:val="20"/>
      <w:lang w:eastAsia="ru-RU"/>
    </w:rPr>
  </w:style>
  <w:style w:type="paragraph" w:styleId="Heading2">
    <w:name w:val="heading 2"/>
    <w:basedOn w:val="Normal"/>
    <w:next w:val="Normal"/>
    <w:link w:val="Heading2Char"/>
    <w:uiPriority w:val="99"/>
    <w:qFormat/>
    <w:rsid w:val="005F1FAA"/>
    <w:pPr>
      <w:keepNext/>
      <w:spacing w:after="0" w:line="240" w:lineRule="auto"/>
      <w:jc w:val="center"/>
      <w:outlineLvl w:val="1"/>
    </w:pPr>
    <w:rPr>
      <w:rFonts w:ascii="Times New Roman" w:hAnsi="Times New Roman"/>
      <w:b/>
      <w:sz w:val="36"/>
      <w:szCs w:val="20"/>
      <w:lang w:eastAsia="ru-RU"/>
    </w:rPr>
  </w:style>
  <w:style w:type="paragraph" w:styleId="Heading3">
    <w:name w:val="heading 3"/>
    <w:basedOn w:val="Normal"/>
    <w:next w:val="Normal"/>
    <w:link w:val="Heading3Char"/>
    <w:uiPriority w:val="99"/>
    <w:qFormat/>
    <w:rsid w:val="005F1FAA"/>
    <w:pPr>
      <w:keepNext/>
      <w:spacing w:after="0" w:line="240" w:lineRule="auto"/>
      <w:jc w:val="center"/>
      <w:outlineLvl w:val="2"/>
    </w:pPr>
    <w:rPr>
      <w:rFonts w:ascii="Times New Roman" w:hAnsi="Times New Roman"/>
      <w:b/>
      <w:spacing w:val="60"/>
      <w:sz w:val="4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FAA"/>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F1FAA"/>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F1FAA"/>
    <w:rPr>
      <w:rFonts w:ascii="Times New Roman" w:hAnsi="Times New Roman" w:cs="Times New Roman"/>
      <w:b/>
      <w:spacing w:val="60"/>
      <w:sz w:val="20"/>
      <w:szCs w:val="20"/>
      <w:lang w:eastAsia="ru-RU"/>
    </w:rPr>
  </w:style>
  <w:style w:type="paragraph" w:styleId="NoSpacing">
    <w:name w:val="No Spacing"/>
    <w:uiPriority w:val="99"/>
    <w:qFormat/>
    <w:rsid w:val="005F1FAA"/>
    <w:rPr>
      <w:rFonts w:eastAsia="Times New Roman"/>
      <w:lang w:val="uk-UA" w:eastAsia="uk-UA"/>
    </w:rPr>
  </w:style>
  <w:style w:type="paragraph" w:styleId="BalloonText">
    <w:name w:val="Balloon Text"/>
    <w:basedOn w:val="Normal"/>
    <w:link w:val="BalloonTextChar"/>
    <w:uiPriority w:val="99"/>
    <w:semiHidden/>
    <w:rsid w:val="005F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FAA"/>
    <w:rPr>
      <w:rFonts w:ascii="Tahoma" w:hAnsi="Tahoma" w:cs="Tahoma"/>
      <w:sz w:val="16"/>
      <w:szCs w:val="16"/>
      <w:lang w:eastAsia="uk-UA"/>
    </w:rPr>
  </w:style>
  <w:style w:type="paragraph" w:styleId="ListParagraph">
    <w:name w:val="List Paragraph"/>
    <w:basedOn w:val="Normal"/>
    <w:uiPriority w:val="99"/>
    <w:qFormat/>
    <w:rsid w:val="006141EE"/>
    <w:pPr>
      <w:ind w:left="720"/>
      <w:contextualSpacing/>
    </w:pPr>
  </w:style>
  <w:style w:type="paragraph" w:styleId="BodyText">
    <w:name w:val="Body Text"/>
    <w:basedOn w:val="Normal"/>
    <w:link w:val="BodyTextChar"/>
    <w:uiPriority w:val="99"/>
    <w:rsid w:val="00171DA4"/>
    <w:pPr>
      <w:spacing w:after="0" w:line="240" w:lineRule="auto"/>
      <w:jc w:val="both"/>
    </w:pPr>
    <w:rPr>
      <w:rFonts w:ascii="Times New Roman" w:hAnsi="Times New Roman"/>
      <w:sz w:val="24"/>
      <w:szCs w:val="20"/>
      <w:lang w:eastAsia="ru-RU"/>
    </w:rPr>
  </w:style>
  <w:style w:type="character" w:customStyle="1" w:styleId="BodyTextChar">
    <w:name w:val="Body Text Char"/>
    <w:basedOn w:val="DefaultParagraphFont"/>
    <w:link w:val="BodyText"/>
    <w:uiPriority w:val="99"/>
    <w:locked/>
    <w:rsid w:val="00171DA4"/>
    <w:rPr>
      <w:rFonts w:ascii="Times New Roman" w:hAnsi="Times New Roman" w:cs="Times New Roman"/>
      <w:sz w:val="20"/>
      <w:szCs w:val="20"/>
      <w:lang w:eastAsia="ru-RU"/>
    </w:rPr>
  </w:style>
  <w:style w:type="paragraph" w:customStyle="1" w:styleId="rvps4">
    <w:name w:val="rvps4"/>
    <w:basedOn w:val="Normal"/>
    <w:uiPriority w:val="99"/>
    <w:rsid w:val="009E07AE"/>
    <w:pPr>
      <w:spacing w:before="100" w:beforeAutospacing="1" w:after="100" w:afterAutospacing="1" w:line="240" w:lineRule="auto"/>
    </w:pPr>
    <w:rPr>
      <w:rFonts w:ascii="Times New Roman" w:hAnsi="Times New Roman"/>
      <w:sz w:val="24"/>
      <w:szCs w:val="24"/>
    </w:rPr>
  </w:style>
  <w:style w:type="paragraph" w:customStyle="1" w:styleId="rvps1">
    <w:name w:val="rvps1"/>
    <w:basedOn w:val="Normal"/>
    <w:uiPriority w:val="99"/>
    <w:rsid w:val="009E07AE"/>
    <w:pPr>
      <w:spacing w:before="100" w:beforeAutospacing="1" w:after="100" w:afterAutospacing="1" w:line="240" w:lineRule="auto"/>
    </w:pPr>
    <w:rPr>
      <w:rFonts w:ascii="Times New Roman" w:hAnsi="Times New Roman"/>
      <w:sz w:val="24"/>
      <w:szCs w:val="24"/>
    </w:rPr>
  </w:style>
  <w:style w:type="character" w:customStyle="1" w:styleId="rvts15">
    <w:name w:val="rvts15"/>
    <w:basedOn w:val="DefaultParagraphFont"/>
    <w:uiPriority w:val="99"/>
    <w:rsid w:val="009E07AE"/>
    <w:rPr>
      <w:rFonts w:cs="Times New Roman"/>
    </w:rPr>
  </w:style>
  <w:style w:type="character" w:customStyle="1" w:styleId="rvts23">
    <w:name w:val="rvts23"/>
    <w:basedOn w:val="DefaultParagraphFont"/>
    <w:uiPriority w:val="99"/>
    <w:rsid w:val="009E07AE"/>
    <w:rPr>
      <w:rFonts w:cs="Times New Roman"/>
    </w:rPr>
  </w:style>
  <w:style w:type="paragraph" w:customStyle="1" w:styleId="rvps7">
    <w:name w:val="rvps7"/>
    <w:basedOn w:val="Normal"/>
    <w:uiPriority w:val="99"/>
    <w:rsid w:val="009E07AE"/>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uiPriority w:val="99"/>
    <w:rsid w:val="009E07AE"/>
    <w:rPr>
      <w:rFonts w:cs="Times New Roman"/>
    </w:rPr>
  </w:style>
  <w:style w:type="paragraph" w:customStyle="1" w:styleId="rvps14">
    <w:name w:val="rvps14"/>
    <w:basedOn w:val="Normal"/>
    <w:uiPriority w:val="99"/>
    <w:rsid w:val="009E07AE"/>
    <w:pPr>
      <w:spacing w:before="100" w:beforeAutospacing="1" w:after="100" w:afterAutospacing="1" w:line="240" w:lineRule="auto"/>
    </w:pPr>
    <w:rPr>
      <w:rFonts w:ascii="Times New Roman" w:hAnsi="Times New Roman"/>
      <w:sz w:val="24"/>
      <w:szCs w:val="24"/>
    </w:rPr>
  </w:style>
  <w:style w:type="paragraph" w:customStyle="1" w:styleId="rvps6">
    <w:name w:val="rvps6"/>
    <w:basedOn w:val="Normal"/>
    <w:uiPriority w:val="99"/>
    <w:rsid w:val="009E07AE"/>
    <w:pPr>
      <w:spacing w:before="100" w:beforeAutospacing="1" w:after="100" w:afterAutospacing="1" w:line="240" w:lineRule="auto"/>
    </w:pPr>
    <w:rPr>
      <w:rFonts w:ascii="Times New Roman" w:hAnsi="Times New Roman"/>
      <w:sz w:val="24"/>
      <w:szCs w:val="24"/>
    </w:rPr>
  </w:style>
  <w:style w:type="paragraph" w:customStyle="1" w:styleId="rvps2">
    <w:name w:val="rvps2"/>
    <w:basedOn w:val="Normal"/>
    <w:uiPriority w:val="99"/>
    <w:rsid w:val="009E07A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9E07AE"/>
    <w:rPr>
      <w:rFonts w:cs="Times New Roman"/>
      <w:color w:val="0000FF"/>
      <w:u w:val="single"/>
    </w:rPr>
  </w:style>
  <w:style w:type="character" w:customStyle="1" w:styleId="rvts52">
    <w:name w:val="rvts52"/>
    <w:basedOn w:val="DefaultParagraphFont"/>
    <w:uiPriority w:val="99"/>
    <w:rsid w:val="009E07AE"/>
    <w:rPr>
      <w:rFonts w:cs="Times New Roman"/>
    </w:rPr>
  </w:style>
  <w:style w:type="character" w:customStyle="1" w:styleId="rvts44">
    <w:name w:val="rvts44"/>
    <w:basedOn w:val="DefaultParagraphFont"/>
    <w:uiPriority w:val="99"/>
    <w:rsid w:val="009E07AE"/>
    <w:rPr>
      <w:rFonts w:cs="Times New Roman"/>
    </w:rPr>
  </w:style>
  <w:style w:type="paragraph" w:customStyle="1" w:styleId="rvps15">
    <w:name w:val="rvps15"/>
    <w:basedOn w:val="Normal"/>
    <w:uiPriority w:val="99"/>
    <w:rsid w:val="009E07AE"/>
    <w:pPr>
      <w:spacing w:before="100" w:beforeAutospacing="1" w:after="100" w:afterAutospacing="1" w:line="240" w:lineRule="auto"/>
    </w:pPr>
    <w:rPr>
      <w:rFonts w:ascii="Times New Roman" w:hAnsi="Times New Roman"/>
      <w:sz w:val="24"/>
      <w:szCs w:val="24"/>
    </w:rPr>
  </w:style>
  <w:style w:type="character" w:customStyle="1" w:styleId="rvts13">
    <w:name w:val="rvts13"/>
    <w:basedOn w:val="DefaultParagraphFont"/>
    <w:uiPriority w:val="99"/>
    <w:rsid w:val="009E07AE"/>
    <w:rPr>
      <w:rFonts w:cs="Times New Roman"/>
    </w:rPr>
  </w:style>
  <w:style w:type="character" w:customStyle="1" w:styleId="rvts37">
    <w:name w:val="rvts37"/>
    <w:basedOn w:val="DefaultParagraphFont"/>
    <w:uiPriority w:val="99"/>
    <w:rsid w:val="009E07AE"/>
    <w:rPr>
      <w:rFonts w:cs="Times New Roman"/>
    </w:rPr>
  </w:style>
  <w:style w:type="paragraph" w:customStyle="1" w:styleId="rvps3">
    <w:name w:val="rvps3"/>
    <w:basedOn w:val="Normal"/>
    <w:uiPriority w:val="99"/>
    <w:rsid w:val="009E07AE"/>
    <w:pPr>
      <w:spacing w:before="100" w:beforeAutospacing="1" w:after="100" w:afterAutospacing="1" w:line="240" w:lineRule="auto"/>
    </w:pPr>
    <w:rPr>
      <w:rFonts w:ascii="Times New Roman" w:hAnsi="Times New Roman"/>
      <w:sz w:val="24"/>
      <w:szCs w:val="24"/>
    </w:rPr>
  </w:style>
  <w:style w:type="character" w:customStyle="1" w:styleId="rvts40">
    <w:name w:val="rvts40"/>
    <w:basedOn w:val="DefaultParagraphFont"/>
    <w:uiPriority w:val="99"/>
    <w:rsid w:val="009E07AE"/>
    <w:rPr>
      <w:rFonts w:cs="Times New Roman"/>
    </w:rPr>
  </w:style>
  <w:style w:type="paragraph" w:customStyle="1" w:styleId="rvps12">
    <w:name w:val="rvps12"/>
    <w:basedOn w:val="Normal"/>
    <w:uiPriority w:val="99"/>
    <w:rsid w:val="009E07A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rsid w:val="009E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E07AE"/>
    <w:rPr>
      <w:rFonts w:ascii="Courier New" w:hAnsi="Courier New" w:cs="Courier New"/>
      <w:sz w:val="20"/>
      <w:szCs w:val="20"/>
      <w:lang w:eastAsia="uk-UA"/>
    </w:rPr>
  </w:style>
  <w:style w:type="paragraph" w:styleId="NormalWeb">
    <w:name w:val="Normal (Web)"/>
    <w:basedOn w:val="Normal"/>
    <w:uiPriority w:val="99"/>
    <w:rsid w:val="009E07AE"/>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rsid w:val="009E07AE"/>
    <w:rPr>
      <w:rFonts w:cs="Times New Roman"/>
      <w:b/>
    </w:rPr>
  </w:style>
  <w:style w:type="character" w:customStyle="1" w:styleId="st131">
    <w:name w:val="st131"/>
    <w:uiPriority w:val="99"/>
    <w:rsid w:val="009E07AE"/>
    <w:rPr>
      <w:i/>
      <w:color w:val="0000FF"/>
    </w:rPr>
  </w:style>
  <w:style w:type="paragraph" w:customStyle="1" w:styleId="a">
    <w:name w:val="Нормальний текст"/>
    <w:basedOn w:val="Normal"/>
    <w:uiPriority w:val="99"/>
    <w:rsid w:val="009E07AE"/>
    <w:pPr>
      <w:spacing w:before="120" w:after="0" w:line="240" w:lineRule="auto"/>
      <w:ind w:firstLine="567"/>
    </w:pPr>
    <w:rPr>
      <w:rFonts w:ascii="Antiqua" w:hAnsi="Antiqua"/>
      <w:sz w:val="26"/>
      <w:szCs w:val="20"/>
      <w:lang w:eastAsia="ru-RU"/>
    </w:rPr>
  </w:style>
  <w:style w:type="paragraph" w:customStyle="1" w:styleId="st2">
    <w:name w:val="st2"/>
    <w:uiPriority w:val="99"/>
    <w:rsid w:val="009E07AE"/>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st42">
    <w:name w:val="st42"/>
    <w:uiPriority w:val="99"/>
    <w:rsid w:val="009E07AE"/>
    <w:rPr>
      <w:color w:val="000000"/>
    </w:rPr>
  </w:style>
</w:styles>
</file>

<file path=word/webSettings.xml><?xml version="1.0" encoding="utf-8"?>
<w:webSettings xmlns:r="http://schemas.openxmlformats.org/officeDocument/2006/relationships" xmlns:w="http://schemas.openxmlformats.org/wordprocessingml/2006/main">
  <w:divs>
    <w:div w:id="1485466376">
      <w:marLeft w:val="0"/>
      <w:marRight w:val="0"/>
      <w:marTop w:val="0"/>
      <w:marBottom w:val="0"/>
      <w:divBdr>
        <w:top w:val="none" w:sz="0" w:space="0" w:color="auto"/>
        <w:left w:val="none" w:sz="0" w:space="0" w:color="auto"/>
        <w:bottom w:val="none" w:sz="0" w:space="0" w:color="auto"/>
        <w:right w:val="none" w:sz="0" w:space="0" w:color="auto"/>
      </w:divBdr>
    </w:div>
    <w:div w:id="1485466377">
      <w:marLeft w:val="0"/>
      <w:marRight w:val="0"/>
      <w:marTop w:val="0"/>
      <w:marBottom w:val="0"/>
      <w:divBdr>
        <w:top w:val="none" w:sz="0" w:space="0" w:color="auto"/>
        <w:left w:val="none" w:sz="0" w:space="0" w:color="auto"/>
        <w:bottom w:val="none" w:sz="0" w:space="0" w:color="auto"/>
        <w:right w:val="none" w:sz="0" w:space="0" w:color="auto"/>
      </w:divBdr>
    </w:div>
    <w:div w:id="1485466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807-15" TargetMode="External"/><Relationship Id="rId13" Type="http://schemas.openxmlformats.org/officeDocument/2006/relationships/hyperlink" Target="http://zakon5.rada.gov.ua/laws/show/z0170-12/paran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2807-15" TargetMode="External"/><Relationship Id="rId12" Type="http://schemas.openxmlformats.org/officeDocument/2006/relationships/hyperlink" Target="http://zakon5.rada.gov.ua/laws/show/1369-96-%D0%BF" TargetMode="External"/><Relationship Id="rId17" Type="http://schemas.openxmlformats.org/officeDocument/2006/relationships/hyperlink" Target="http://zakon5.rada.gov.ua/laws/show/z1529-17" TargetMode="External"/><Relationship Id="rId2" Type="http://schemas.openxmlformats.org/officeDocument/2006/relationships/styles" Target="styles.xml"/><Relationship Id="rId16" Type="http://schemas.openxmlformats.org/officeDocument/2006/relationships/hyperlink" Target="http://zakon5.rada.gov.ua/laws/show/z0252-15/paran14" TargetMode="External"/><Relationship Id="rId1" Type="http://schemas.openxmlformats.org/officeDocument/2006/relationships/numbering" Target="numbering.xml"/><Relationship Id="rId6" Type="http://schemas.openxmlformats.org/officeDocument/2006/relationships/hyperlink" Target="http://zakon5.rada.gov.ua/laws/show/2807-15" TargetMode="External"/><Relationship Id="rId11" Type="http://schemas.openxmlformats.org/officeDocument/2006/relationships/hyperlink" Target="http://zakon5.rada.gov.ua/laws/show/1045-2006-%D0%BF/paran10" TargetMode="External"/><Relationship Id="rId5" Type="http://schemas.openxmlformats.org/officeDocument/2006/relationships/hyperlink" Target="http://zakon5.rada.gov.ua/laws/show/2807-15" TargetMode="External"/><Relationship Id="rId15" Type="http://schemas.openxmlformats.org/officeDocument/2006/relationships/hyperlink" Target="http://zakon5.rada.gov.ua/laws/show/z1330-11" TargetMode="External"/><Relationship Id="rId10" Type="http://schemas.openxmlformats.org/officeDocument/2006/relationships/hyperlink" Target="http://zakon5.rada.gov.ua/laws/show/z0182-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z0880-06" TargetMode="External"/><Relationship Id="rId14" Type="http://schemas.openxmlformats.org/officeDocument/2006/relationships/hyperlink" Target="http://zakon5.rada.gov.ua/laws/show/138-2017-%D0%BF/paran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TotalTime>
  <Pages>40</Pages>
  <Words>13672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рішення</dc:title>
  <dc:subject/>
  <dc:creator>Рій</dc:creator>
  <cp:keywords/>
  <dc:description/>
  <cp:lastModifiedBy>PC5</cp:lastModifiedBy>
  <cp:revision>34</cp:revision>
  <cp:lastPrinted>2018-08-27T06:27:00Z</cp:lastPrinted>
  <dcterms:created xsi:type="dcterms:W3CDTF">2021-05-24T06:48:00Z</dcterms:created>
  <dcterms:modified xsi:type="dcterms:W3CDTF">2021-06-01T09:44:00Z</dcterms:modified>
</cp:coreProperties>
</file>