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58" w:rsidRDefault="009C0E58" w:rsidP="007A6288">
      <w:pPr>
        <w:spacing w:after="0" w:line="240" w:lineRule="auto"/>
        <w:ind w:left="1203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C0E58" w:rsidRPr="00166E65" w:rsidRDefault="00166E65" w:rsidP="006D5B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Регуляторні акти, прийняті у</w:t>
      </w:r>
      <w:r w:rsidRPr="00166E6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B367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97A82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400FC7" w:rsidRPr="00E700F6" w:rsidRDefault="007F3F7F" w:rsidP="0040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Баштеч</w:t>
      </w:r>
      <w:r w:rsidR="009E4D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ківська</w:t>
      </w:r>
      <w:r w:rsidR="00400F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сільська рада </w:t>
      </w:r>
    </w:p>
    <w:p w:rsidR="006D5BB3" w:rsidRDefault="006D5BB3" w:rsidP="00400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E5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назва регуляторного органу)</w:t>
      </w:r>
    </w:p>
    <w:p w:rsidR="006D5BB3" w:rsidRDefault="006D5BB3" w:rsidP="006D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596" w:type="dxa"/>
        <w:tblLook w:val="04A0"/>
      </w:tblPr>
      <w:tblGrid>
        <w:gridCol w:w="633"/>
        <w:gridCol w:w="2169"/>
        <w:gridCol w:w="3997"/>
        <w:gridCol w:w="7797"/>
      </w:tblGrid>
      <w:tr w:rsidR="009E4D39" w:rsidTr="007F3F7F">
        <w:tc>
          <w:tcPr>
            <w:tcW w:w="633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69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номер регуляторного акту</w:t>
            </w:r>
          </w:p>
        </w:tc>
        <w:tc>
          <w:tcPr>
            <w:tcW w:w="3997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місце оприлюднення/ дата набрання чинності</w:t>
            </w:r>
          </w:p>
        </w:tc>
        <w:tc>
          <w:tcPr>
            <w:tcW w:w="7797" w:type="dxa"/>
            <w:vAlign w:val="center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регуляторного акту</w:t>
            </w:r>
          </w:p>
        </w:tc>
      </w:tr>
      <w:tr w:rsidR="009E4D39" w:rsidTr="007F3F7F">
        <w:tc>
          <w:tcPr>
            <w:tcW w:w="633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9" w:type="dxa"/>
          </w:tcPr>
          <w:p w:rsidR="009E4D39" w:rsidRPr="00122753" w:rsidRDefault="009E4D39" w:rsidP="00122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</w:t>
            </w:r>
            <w:r w:rsidR="001227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227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5239">
              <w:rPr>
                <w:rFonts w:ascii="Times New Roman" w:hAnsi="Times New Roman"/>
                <w:sz w:val="28"/>
                <w:szCs w:val="28"/>
              </w:rPr>
              <w:t>20</w:t>
            </w:r>
            <w:r w:rsidR="0012275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8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№ </w:t>
            </w:r>
            <w:r w:rsidR="001227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  <w:r w:rsidR="007F3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663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997" w:type="dxa"/>
          </w:tcPr>
          <w:p w:rsidR="000A25B2" w:rsidRPr="000A25B2" w:rsidRDefault="009E4D39" w:rsidP="009E4D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Оприлюднення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7-07</w:t>
            </w:r>
            <w:r w:rsidRP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на офіційному сайті </w:t>
            </w:r>
            <w:r w:rsid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Баштеч</w:t>
            </w: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ківської сільської ради </w:t>
            </w:r>
            <w:hyperlink r:id="rId7" w:history="1"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https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bashtechki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gr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org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ua</w:t>
              </w:r>
            </w:hyperlink>
          </w:p>
          <w:p w:rsidR="009E4D39" w:rsidRPr="00937725" w:rsidRDefault="009E4D39" w:rsidP="00122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5B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Рішення набирає чинності з 01 січня 202</w:t>
            </w:r>
            <w:r w:rsidR="0012275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Pr="000A25B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797" w:type="dxa"/>
          </w:tcPr>
          <w:p w:rsidR="009E4D39" w:rsidRPr="009E4D39" w:rsidRDefault="009E4D39" w:rsidP="007F3F7F">
            <w:pPr>
              <w:pStyle w:val="a9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4D39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ро </w:t>
            </w:r>
            <w:r w:rsidR="007F3F7F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місцеві податки і збори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на </w:t>
            </w:r>
            <w:r w:rsidR="00122753"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рік</w:t>
            </w:r>
          </w:p>
        </w:tc>
      </w:tr>
      <w:tr w:rsidR="009E4D39" w:rsidRPr="00E700F6" w:rsidTr="007F3F7F">
        <w:tc>
          <w:tcPr>
            <w:tcW w:w="633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9" w:type="dxa"/>
          </w:tcPr>
          <w:p w:rsidR="009E4D39" w:rsidRDefault="009E4D39" w:rsidP="00122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</w:t>
            </w:r>
            <w:r w:rsidR="001227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227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5239">
              <w:rPr>
                <w:rFonts w:ascii="Times New Roman" w:hAnsi="Times New Roman"/>
                <w:sz w:val="28"/>
                <w:szCs w:val="28"/>
              </w:rPr>
              <w:t>20</w:t>
            </w:r>
            <w:r w:rsidR="0012275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8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№ </w:t>
            </w:r>
            <w:r w:rsidR="001227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  <w:r w:rsidR="00A74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663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97" w:type="dxa"/>
          </w:tcPr>
          <w:p w:rsidR="000A25B2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Оприлюднення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на офіційному сайті </w:t>
            </w:r>
            <w:r w:rsid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Баштеч</w:t>
            </w: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ківської сільської ради </w:t>
            </w:r>
            <w:hyperlink r:id="rId8" w:history="1"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https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bashtechki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gr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org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ua</w:t>
              </w:r>
            </w:hyperlink>
          </w:p>
          <w:p w:rsidR="009E4D39" w:rsidRDefault="009E4D39" w:rsidP="00122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5B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Рішення набирає чинності з 01 січня 202</w:t>
            </w:r>
            <w:r w:rsidR="0012275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Pr="000A25B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797" w:type="dxa"/>
          </w:tcPr>
          <w:p w:rsidR="009E4D39" w:rsidRDefault="009E4D39" w:rsidP="00203527">
            <w:pPr>
              <w:keepNext/>
              <w:keepLines/>
              <w:tabs>
                <w:tab w:val="left" w:pos="9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31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 встановлення ставок та пільг із сплати земельного </w:t>
            </w:r>
            <w:r w:rsidR="00122753">
              <w:rPr>
                <w:rFonts w:ascii="Times New Roman" w:hAnsi="Times New Roman" w:cs="Times New Roman"/>
                <w:noProof/>
                <w:sz w:val="28"/>
                <w:szCs w:val="28"/>
              </w:rPr>
              <w:t>податку на 202</w:t>
            </w:r>
            <w:r w:rsidR="0012275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Pr="0066631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рік</w:t>
            </w:r>
          </w:p>
        </w:tc>
      </w:tr>
      <w:tr w:rsidR="009E4D39" w:rsidRPr="00E700F6" w:rsidTr="007F3F7F">
        <w:tc>
          <w:tcPr>
            <w:tcW w:w="633" w:type="dxa"/>
          </w:tcPr>
          <w:p w:rsidR="009E4D39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69" w:type="dxa"/>
          </w:tcPr>
          <w:p w:rsidR="009E4D39" w:rsidRDefault="009E4D39" w:rsidP="0012275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</w:t>
            </w:r>
            <w:r w:rsidR="001227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06</w:t>
            </w:r>
            <w:r w:rsidR="00122753">
              <w:rPr>
                <w:rFonts w:ascii="Times New Roman" w:hAnsi="Times New Roman"/>
                <w:sz w:val="28"/>
                <w:szCs w:val="28"/>
              </w:rPr>
              <w:t>.0</w:t>
            </w:r>
            <w:r w:rsidR="001227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5239">
              <w:rPr>
                <w:rFonts w:ascii="Times New Roman" w:hAnsi="Times New Roman"/>
                <w:sz w:val="28"/>
                <w:szCs w:val="28"/>
              </w:rPr>
              <w:t>20</w:t>
            </w:r>
            <w:r w:rsidR="0012275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8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№ </w:t>
            </w:r>
            <w:r w:rsidR="001227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663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997" w:type="dxa"/>
          </w:tcPr>
          <w:p w:rsidR="009E4D39" w:rsidRPr="00950DD1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Оприлюднення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22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на офіційному сайті </w:t>
            </w:r>
            <w:r w:rsid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Баштеч</w:t>
            </w: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ківської сільської ради </w:t>
            </w:r>
            <w:hyperlink r:id="rId9" w:history="1"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https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bashtechki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gr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org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ua</w:t>
              </w:r>
            </w:hyperlink>
            <w:bookmarkStart w:id="0" w:name="_GoBack"/>
            <w:bookmarkEnd w:id="0"/>
          </w:p>
          <w:p w:rsidR="009E4D39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D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Рішення </w:t>
            </w:r>
            <w:r w:rsidR="00122753">
              <w:rPr>
                <w:rFonts w:ascii="Times New Roman" w:hAnsi="Times New Roman" w:cs="Times New Roman"/>
                <w:noProof/>
                <w:sz w:val="28"/>
                <w:szCs w:val="28"/>
              </w:rPr>
              <w:t>набирає чинності з 01 січня 202</w:t>
            </w:r>
            <w:r w:rsidR="0012275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Pr="009E4D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року</w:t>
            </w:r>
          </w:p>
        </w:tc>
        <w:tc>
          <w:tcPr>
            <w:tcW w:w="7797" w:type="dxa"/>
          </w:tcPr>
          <w:p w:rsidR="009E4D39" w:rsidRPr="0066631D" w:rsidRDefault="009E4D39" w:rsidP="009E4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31D">
              <w:rPr>
                <w:rFonts w:ascii="Times New Roman" w:hAnsi="Times New Roman" w:cs="Times New Roman"/>
                <w:noProof/>
                <w:sz w:val="28"/>
                <w:szCs w:val="28"/>
              </w:rPr>
              <w:t>Про встановлення ставок та пільг із сплати податку на нерухоме майно, відмін</w:t>
            </w:r>
            <w:r w:rsidR="00122753">
              <w:rPr>
                <w:rFonts w:ascii="Times New Roman" w:hAnsi="Times New Roman" w:cs="Times New Roman"/>
                <w:noProof/>
                <w:sz w:val="28"/>
                <w:szCs w:val="28"/>
              </w:rPr>
              <w:t>не від земельної ділянки на 202</w:t>
            </w:r>
            <w:r w:rsidR="0012275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Pr="0066631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рік</w:t>
            </w:r>
          </w:p>
        </w:tc>
      </w:tr>
    </w:tbl>
    <w:p w:rsidR="007A6288" w:rsidRDefault="007A6288" w:rsidP="00690B9B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288" w:rsidRDefault="007A6288" w:rsidP="00690B9B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2F6" w:rsidRDefault="00F852F6" w:rsidP="007A6288">
      <w:pPr>
        <w:spacing w:after="0" w:line="240" w:lineRule="auto"/>
        <w:ind w:left="1274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52F6" w:rsidRDefault="00F852F6" w:rsidP="007A6288">
      <w:pPr>
        <w:spacing w:after="0" w:line="240" w:lineRule="auto"/>
        <w:ind w:left="1274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25440" w:rsidRPr="00435111" w:rsidRDefault="00325440" w:rsidP="007A6288">
      <w:pPr>
        <w:pStyle w:val="a8"/>
        <w:ind w:firstLine="851"/>
        <w:jc w:val="both"/>
        <w:rPr>
          <w:sz w:val="28"/>
          <w:szCs w:val="28"/>
          <w:lang w:val="uk-UA"/>
        </w:rPr>
      </w:pPr>
    </w:p>
    <w:sectPr w:rsidR="00325440" w:rsidRPr="00435111" w:rsidSect="00CF3279">
      <w:headerReference w:type="default" r:id="rId10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B6" w:rsidRDefault="00CC5FB6" w:rsidP="007A6288">
      <w:pPr>
        <w:spacing w:after="0" w:line="240" w:lineRule="auto"/>
      </w:pPr>
      <w:r>
        <w:separator/>
      </w:r>
    </w:p>
  </w:endnote>
  <w:endnote w:type="continuationSeparator" w:id="1">
    <w:p w:rsidR="00CC5FB6" w:rsidRDefault="00CC5FB6" w:rsidP="007A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B6" w:rsidRDefault="00CC5FB6" w:rsidP="007A6288">
      <w:pPr>
        <w:spacing w:after="0" w:line="240" w:lineRule="auto"/>
      </w:pPr>
      <w:r>
        <w:separator/>
      </w:r>
    </w:p>
  </w:footnote>
  <w:footnote w:type="continuationSeparator" w:id="1">
    <w:p w:rsidR="00CC5FB6" w:rsidRDefault="00CC5FB6" w:rsidP="007A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612"/>
      <w:docPartObj>
        <w:docPartGallery w:val="Page Numbers (Top of Page)"/>
        <w:docPartUnique/>
      </w:docPartObj>
    </w:sdtPr>
    <w:sdtContent>
      <w:p w:rsidR="00B82B7C" w:rsidRDefault="006A0BF8">
        <w:pPr>
          <w:pStyle w:val="a4"/>
          <w:jc w:val="center"/>
        </w:pPr>
        <w:r>
          <w:fldChar w:fldCharType="begin"/>
        </w:r>
        <w:r w:rsidR="00B72F76">
          <w:instrText xml:space="preserve"> PAGE   \* MERGEFORMAT </w:instrText>
        </w:r>
        <w:r>
          <w:fldChar w:fldCharType="separate"/>
        </w:r>
        <w:r w:rsidR="009E4D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B7C" w:rsidRPr="007A6288" w:rsidRDefault="00B82B7C" w:rsidP="007A6288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E58"/>
    <w:rsid w:val="00013F9C"/>
    <w:rsid w:val="000464AE"/>
    <w:rsid w:val="000678B4"/>
    <w:rsid w:val="000A25B2"/>
    <w:rsid w:val="000A6B61"/>
    <w:rsid w:val="000D6D59"/>
    <w:rsid w:val="00122753"/>
    <w:rsid w:val="001419F3"/>
    <w:rsid w:val="00166E65"/>
    <w:rsid w:val="001816B7"/>
    <w:rsid w:val="00183A7A"/>
    <w:rsid w:val="001A6813"/>
    <w:rsid w:val="001D73BF"/>
    <w:rsid w:val="001E6D5C"/>
    <w:rsid w:val="001F3C51"/>
    <w:rsid w:val="00203527"/>
    <w:rsid w:val="00233781"/>
    <w:rsid w:val="002F0AC1"/>
    <w:rsid w:val="00325440"/>
    <w:rsid w:val="0033012C"/>
    <w:rsid w:val="0034070C"/>
    <w:rsid w:val="0034476E"/>
    <w:rsid w:val="003532F0"/>
    <w:rsid w:val="003774D4"/>
    <w:rsid w:val="003968CE"/>
    <w:rsid w:val="003D099D"/>
    <w:rsid w:val="00400FC7"/>
    <w:rsid w:val="00422A75"/>
    <w:rsid w:val="00435111"/>
    <w:rsid w:val="00461668"/>
    <w:rsid w:val="00480574"/>
    <w:rsid w:val="00494435"/>
    <w:rsid w:val="0049467E"/>
    <w:rsid w:val="004A5D71"/>
    <w:rsid w:val="004D5F4D"/>
    <w:rsid w:val="00525B8D"/>
    <w:rsid w:val="00533FC9"/>
    <w:rsid w:val="00571995"/>
    <w:rsid w:val="005A1B2D"/>
    <w:rsid w:val="005E62DC"/>
    <w:rsid w:val="00620967"/>
    <w:rsid w:val="00641A03"/>
    <w:rsid w:val="00645CF5"/>
    <w:rsid w:val="00646A13"/>
    <w:rsid w:val="00662993"/>
    <w:rsid w:val="00690B9B"/>
    <w:rsid w:val="006A0BF8"/>
    <w:rsid w:val="006B7A34"/>
    <w:rsid w:val="006D5BB3"/>
    <w:rsid w:val="006F2E73"/>
    <w:rsid w:val="0070507D"/>
    <w:rsid w:val="00705BB2"/>
    <w:rsid w:val="00755290"/>
    <w:rsid w:val="00761D96"/>
    <w:rsid w:val="007A3ED4"/>
    <w:rsid w:val="007A6288"/>
    <w:rsid w:val="007D12C8"/>
    <w:rsid w:val="007F3F7F"/>
    <w:rsid w:val="0080778C"/>
    <w:rsid w:val="00815FC3"/>
    <w:rsid w:val="008173AA"/>
    <w:rsid w:val="00882D1D"/>
    <w:rsid w:val="008A1D2E"/>
    <w:rsid w:val="008D4A09"/>
    <w:rsid w:val="00937725"/>
    <w:rsid w:val="00947B02"/>
    <w:rsid w:val="00950DD1"/>
    <w:rsid w:val="0097743A"/>
    <w:rsid w:val="009A5657"/>
    <w:rsid w:val="009A7360"/>
    <w:rsid w:val="009B3671"/>
    <w:rsid w:val="009C0E58"/>
    <w:rsid w:val="009E4D39"/>
    <w:rsid w:val="009F1942"/>
    <w:rsid w:val="00A74CDD"/>
    <w:rsid w:val="00A926EB"/>
    <w:rsid w:val="00AA72C0"/>
    <w:rsid w:val="00AC2152"/>
    <w:rsid w:val="00B007BD"/>
    <w:rsid w:val="00B13CC8"/>
    <w:rsid w:val="00B20BA2"/>
    <w:rsid w:val="00B72F76"/>
    <w:rsid w:val="00B82B7C"/>
    <w:rsid w:val="00B94D2D"/>
    <w:rsid w:val="00BB06F6"/>
    <w:rsid w:val="00BF5CF6"/>
    <w:rsid w:val="00BF67AB"/>
    <w:rsid w:val="00C91CC7"/>
    <w:rsid w:val="00CA5E52"/>
    <w:rsid w:val="00CC5FB6"/>
    <w:rsid w:val="00CF3279"/>
    <w:rsid w:val="00D83459"/>
    <w:rsid w:val="00E033AF"/>
    <w:rsid w:val="00E05903"/>
    <w:rsid w:val="00E25B1B"/>
    <w:rsid w:val="00E700F6"/>
    <w:rsid w:val="00E7640C"/>
    <w:rsid w:val="00E97A82"/>
    <w:rsid w:val="00EB2ED0"/>
    <w:rsid w:val="00EE50B8"/>
    <w:rsid w:val="00F06EBF"/>
    <w:rsid w:val="00F557B3"/>
    <w:rsid w:val="00F82502"/>
    <w:rsid w:val="00F852F6"/>
    <w:rsid w:val="00FE3551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288"/>
  </w:style>
  <w:style w:type="paragraph" w:styleId="a6">
    <w:name w:val="footer"/>
    <w:basedOn w:val="a"/>
    <w:link w:val="a7"/>
    <w:uiPriority w:val="99"/>
    <w:semiHidden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288"/>
  </w:style>
  <w:style w:type="paragraph" w:styleId="a8">
    <w:name w:val="No Spacing"/>
    <w:uiPriority w:val="1"/>
    <w:qFormat/>
    <w:rsid w:val="007A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link w:val="aa"/>
    <w:rsid w:val="00E700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a">
    <w:name w:val="Нормальний текст Знак"/>
    <w:link w:val="a9"/>
    <w:locked/>
    <w:rsid w:val="00E700F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9"/>
    <w:rsid w:val="00E700F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c">
    <w:name w:val="Hyperlink"/>
    <w:basedOn w:val="a0"/>
    <w:rsid w:val="0062096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968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288"/>
  </w:style>
  <w:style w:type="paragraph" w:styleId="a6">
    <w:name w:val="footer"/>
    <w:basedOn w:val="a"/>
    <w:link w:val="a7"/>
    <w:uiPriority w:val="99"/>
    <w:semiHidden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288"/>
  </w:style>
  <w:style w:type="paragraph" w:styleId="a8">
    <w:name w:val="No Spacing"/>
    <w:uiPriority w:val="1"/>
    <w:qFormat/>
    <w:rsid w:val="007A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link w:val="aa"/>
    <w:rsid w:val="00E700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a">
    <w:name w:val="Нормальний текст Знак"/>
    <w:link w:val="a9"/>
    <w:locked/>
    <w:rsid w:val="00E700F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9"/>
    <w:rsid w:val="00E700F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c">
    <w:name w:val="Hyperlink"/>
    <w:basedOn w:val="a0"/>
    <w:rsid w:val="00620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htechki.gr.org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ashtechki.gr.org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htechki.gr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62E8-C8F3-482C-A8A3-E80DF62B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Департамент</dc:creator>
  <cp:lastModifiedBy>Zver</cp:lastModifiedBy>
  <cp:revision>4</cp:revision>
  <cp:lastPrinted>2021-01-12T17:27:00Z</cp:lastPrinted>
  <dcterms:created xsi:type="dcterms:W3CDTF">2021-01-12T17:25:00Z</dcterms:created>
  <dcterms:modified xsi:type="dcterms:W3CDTF">2021-01-12T17:34:00Z</dcterms:modified>
</cp:coreProperties>
</file>