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0BC" w:rsidRDefault="00DE10BC" w:rsidP="006D1985">
      <w:pPr>
        <w:jc w:val="center"/>
        <w:rPr>
          <w:rFonts w:ascii="MS Sans Serif" w:hAnsi="MS Sans Serif"/>
          <w:color w:val="0000FF"/>
          <w:sz w:val="27"/>
          <w:szCs w:val="27"/>
        </w:rPr>
      </w:pPr>
      <w:r w:rsidRPr="00F62B06">
        <w:rPr>
          <w:rFonts w:ascii="MS Sans Serif" w:hAnsi="MS Sans Serif"/>
          <w:color w:val="0000FF"/>
          <w:sz w:val="27"/>
          <w:szCs w:val="27"/>
        </w:rPr>
        <w:object w:dxaOrig="840" w:dyaOrig="10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52.5pt" o:ole="" filled="t">
            <v:imagedata r:id="rId5" o:title="" gain="126031f" blacklevel="5243f"/>
          </v:shape>
          <o:OLEObject Type="Embed" ProgID="Word.Picture.8" ShapeID="_x0000_i1025" DrawAspect="Content" ObjectID="_1675170526" r:id="rId6"/>
        </w:object>
      </w:r>
    </w:p>
    <w:p w:rsidR="00DE10BC" w:rsidRPr="006D1985" w:rsidRDefault="00DE10BC" w:rsidP="006D1985">
      <w:pPr>
        <w:rPr>
          <w:rFonts w:ascii="Times New Roman" w:hAnsi="Times New Roman"/>
          <w:color w:val="0000FF"/>
          <w:sz w:val="27"/>
          <w:szCs w:val="27"/>
          <w:lang w:val="uk-UA"/>
        </w:rPr>
      </w:pPr>
    </w:p>
    <w:p w:rsidR="00DE10BC" w:rsidRPr="006D1985" w:rsidRDefault="00DE10BC" w:rsidP="006D1985">
      <w:pPr>
        <w:jc w:val="center"/>
        <w:rPr>
          <w:rFonts w:ascii="Times New Roman" w:hAnsi="Times New Roman"/>
          <w:b/>
          <w:sz w:val="28"/>
          <w:szCs w:val="28"/>
          <w:lang w:val="uk-UA"/>
        </w:rPr>
      </w:pPr>
      <w:r w:rsidRPr="006D1985">
        <w:rPr>
          <w:rFonts w:ascii="Times New Roman" w:hAnsi="Times New Roman"/>
          <w:b/>
          <w:sz w:val="28"/>
          <w:szCs w:val="28"/>
          <w:lang w:val="uk-UA"/>
        </w:rPr>
        <w:t>БАШТЕЧКІВСЬКА  СІЛЬСЬКА  РАДА</w:t>
      </w:r>
    </w:p>
    <w:p w:rsidR="00DE10BC" w:rsidRPr="006D1985" w:rsidRDefault="00DE10BC" w:rsidP="006D1985">
      <w:pPr>
        <w:jc w:val="center"/>
        <w:rPr>
          <w:rFonts w:ascii="Times New Roman" w:hAnsi="Times New Roman"/>
          <w:b/>
          <w:sz w:val="28"/>
          <w:szCs w:val="28"/>
          <w:lang w:val="uk-UA"/>
        </w:rPr>
      </w:pPr>
      <w:r w:rsidRPr="006D1985">
        <w:rPr>
          <w:rFonts w:ascii="Times New Roman" w:hAnsi="Times New Roman"/>
          <w:b/>
          <w:sz w:val="28"/>
          <w:szCs w:val="28"/>
          <w:lang w:val="uk-UA"/>
        </w:rPr>
        <w:t>УМАНСЬКОГО РАЙОНУ ЧЕРКАСЬКОЇ ОБЛАСТІ</w:t>
      </w:r>
    </w:p>
    <w:p w:rsidR="00DE10BC" w:rsidRPr="006D1985" w:rsidRDefault="00DE10BC" w:rsidP="006D1985">
      <w:pPr>
        <w:rPr>
          <w:rFonts w:ascii="Times New Roman" w:hAnsi="Times New Roman"/>
          <w:sz w:val="28"/>
          <w:szCs w:val="28"/>
          <w:lang w:val="uk-UA"/>
        </w:rPr>
      </w:pPr>
    </w:p>
    <w:p w:rsidR="00DE10BC" w:rsidRDefault="00DE10BC" w:rsidP="006D1985">
      <w:pPr>
        <w:jc w:val="center"/>
        <w:rPr>
          <w:sz w:val="28"/>
          <w:szCs w:val="28"/>
          <w:lang w:val="uk-UA"/>
        </w:rPr>
      </w:pPr>
      <w:r>
        <w:rPr>
          <w:sz w:val="28"/>
          <w:szCs w:val="28"/>
          <w:lang w:val="uk-UA"/>
        </w:rPr>
        <w:t>РІШЕННЯ</w:t>
      </w:r>
    </w:p>
    <w:p w:rsidR="00DE10BC" w:rsidRDefault="00DE10BC" w:rsidP="006D1985">
      <w:pPr>
        <w:jc w:val="center"/>
        <w:rPr>
          <w:sz w:val="28"/>
          <w:szCs w:val="28"/>
          <w:lang w:val="uk-UA"/>
        </w:rPr>
      </w:pPr>
    </w:p>
    <w:p w:rsidR="00DE10BC" w:rsidRDefault="00DE10BC" w:rsidP="006D1985">
      <w:pPr>
        <w:jc w:val="center"/>
        <w:rPr>
          <w:sz w:val="28"/>
          <w:szCs w:val="28"/>
          <w:lang w:val="uk-UA"/>
        </w:rPr>
      </w:pPr>
    </w:p>
    <w:p w:rsidR="00DE10BC" w:rsidRPr="00A5767D" w:rsidRDefault="00DE10BC" w:rsidP="006D1985">
      <w:pPr>
        <w:jc w:val="both"/>
        <w:rPr>
          <w:rFonts w:ascii="Times New Roman" w:hAnsi="Times New Roman"/>
          <w:sz w:val="28"/>
          <w:szCs w:val="28"/>
          <w:lang w:val="en-US"/>
        </w:rPr>
      </w:pPr>
      <w:r>
        <w:rPr>
          <w:rFonts w:ascii="Times New Roman" w:hAnsi="Times New Roman"/>
          <w:sz w:val="28"/>
          <w:szCs w:val="28"/>
          <w:lang w:val="uk-UA"/>
        </w:rPr>
        <w:t xml:space="preserve">від  24 грудня 2020 </w:t>
      </w:r>
      <w:r w:rsidRPr="004C68A1">
        <w:rPr>
          <w:rFonts w:ascii="Times New Roman" w:hAnsi="Times New Roman"/>
          <w:sz w:val="28"/>
          <w:szCs w:val="28"/>
          <w:lang w:val="uk-UA"/>
        </w:rPr>
        <w:t xml:space="preserve">року                                              </w:t>
      </w:r>
      <w:r>
        <w:rPr>
          <w:rFonts w:ascii="Times New Roman" w:hAnsi="Times New Roman"/>
          <w:sz w:val="28"/>
          <w:szCs w:val="28"/>
          <w:lang w:val="uk-UA"/>
        </w:rPr>
        <w:t xml:space="preserve">                   № 4-20/VIII</w:t>
      </w:r>
    </w:p>
    <w:p w:rsidR="00DE10BC" w:rsidRPr="004C68A1" w:rsidRDefault="00DE10BC" w:rsidP="006D1985">
      <w:pPr>
        <w:jc w:val="both"/>
        <w:rPr>
          <w:rFonts w:ascii="Times New Roman" w:hAnsi="Times New Roman"/>
          <w:sz w:val="28"/>
          <w:szCs w:val="28"/>
          <w:lang w:val="uk-UA"/>
        </w:rPr>
      </w:pPr>
    </w:p>
    <w:p w:rsidR="00DE10BC" w:rsidRDefault="00DE10BC" w:rsidP="006D1985">
      <w:pPr>
        <w:jc w:val="both"/>
        <w:rPr>
          <w:rFonts w:ascii="Times New Roman" w:hAnsi="Times New Roman"/>
          <w:b/>
          <w:sz w:val="28"/>
          <w:szCs w:val="28"/>
          <w:lang w:val="uk-UA" w:eastAsia="uk-UA"/>
        </w:rPr>
      </w:pPr>
    </w:p>
    <w:p w:rsidR="00DE10BC" w:rsidRPr="006D1985" w:rsidRDefault="00DE10BC" w:rsidP="00747887">
      <w:pPr>
        <w:jc w:val="both"/>
        <w:rPr>
          <w:rFonts w:ascii="Times New Roman" w:hAnsi="Times New Roman"/>
          <w:sz w:val="28"/>
          <w:szCs w:val="28"/>
          <w:lang w:val="uk-UA" w:eastAsia="uk-UA"/>
        </w:rPr>
      </w:pPr>
      <w:r w:rsidRPr="006D1985">
        <w:rPr>
          <w:rFonts w:ascii="Times New Roman" w:hAnsi="Times New Roman"/>
          <w:sz w:val="28"/>
          <w:szCs w:val="28"/>
          <w:lang w:val="uk-UA" w:eastAsia="uk-UA"/>
        </w:rPr>
        <w:t xml:space="preserve">Про затвердження Положення про преміювання </w:t>
      </w:r>
    </w:p>
    <w:p w:rsidR="00DE10BC" w:rsidRPr="006D1985" w:rsidRDefault="00DE10BC" w:rsidP="00747887">
      <w:pPr>
        <w:jc w:val="both"/>
        <w:rPr>
          <w:rFonts w:ascii="Times New Roman" w:hAnsi="Times New Roman"/>
          <w:sz w:val="28"/>
          <w:szCs w:val="28"/>
          <w:lang w:val="uk-UA" w:eastAsia="uk-UA"/>
        </w:rPr>
      </w:pPr>
      <w:r w:rsidRPr="006D1985">
        <w:rPr>
          <w:rFonts w:ascii="Times New Roman" w:hAnsi="Times New Roman"/>
          <w:sz w:val="28"/>
          <w:szCs w:val="28"/>
          <w:lang w:val="uk-UA" w:eastAsia="uk-UA"/>
        </w:rPr>
        <w:t>та надання матеріальної допомоги працівникам</w:t>
      </w:r>
    </w:p>
    <w:p w:rsidR="00DE10BC" w:rsidRPr="006D1985" w:rsidRDefault="00DE10BC" w:rsidP="000E600F">
      <w:pPr>
        <w:jc w:val="both"/>
        <w:rPr>
          <w:rFonts w:ascii="Times New Roman" w:hAnsi="Times New Roman"/>
          <w:sz w:val="28"/>
          <w:szCs w:val="28"/>
          <w:lang w:val="uk-UA" w:eastAsia="uk-UA"/>
        </w:rPr>
      </w:pPr>
      <w:r w:rsidRPr="006D1985">
        <w:rPr>
          <w:rFonts w:ascii="Times New Roman" w:hAnsi="Times New Roman"/>
          <w:sz w:val="28"/>
          <w:szCs w:val="28"/>
          <w:lang w:val="uk-UA" w:eastAsia="uk-UA"/>
        </w:rPr>
        <w:t xml:space="preserve">фінансового відділу  Баштечківської сільської ради </w:t>
      </w:r>
    </w:p>
    <w:p w:rsidR="00DE10BC" w:rsidRPr="006D1985" w:rsidRDefault="00DE10BC" w:rsidP="00747887">
      <w:pPr>
        <w:jc w:val="both"/>
        <w:rPr>
          <w:rFonts w:ascii="Times New Roman" w:hAnsi="Times New Roman"/>
          <w:sz w:val="28"/>
          <w:szCs w:val="28"/>
          <w:lang w:val="uk-UA" w:eastAsia="uk-UA"/>
        </w:rPr>
      </w:pPr>
      <w:r w:rsidRPr="006D1985">
        <w:rPr>
          <w:rFonts w:ascii="Times New Roman" w:hAnsi="Times New Roman"/>
          <w:sz w:val="28"/>
          <w:szCs w:val="28"/>
          <w:lang w:val="uk-UA" w:eastAsia="uk-UA"/>
        </w:rPr>
        <w:t>на період повноважень ради  скликання</w:t>
      </w:r>
    </w:p>
    <w:p w:rsidR="00DE10BC" w:rsidRPr="005B7EE6" w:rsidRDefault="00DE10BC" w:rsidP="00747887">
      <w:pPr>
        <w:jc w:val="both"/>
        <w:rPr>
          <w:rFonts w:ascii="Times New Roman" w:hAnsi="Times New Roman"/>
          <w:b/>
          <w:sz w:val="28"/>
          <w:szCs w:val="28"/>
          <w:lang w:val="uk-UA" w:eastAsia="uk-UA"/>
        </w:rPr>
      </w:pPr>
    </w:p>
    <w:p w:rsidR="00DE10BC" w:rsidRPr="00747887" w:rsidRDefault="00DE10BC" w:rsidP="00747887">
      <w:pPr>
        <w:spacing w:line="276" w:lineRule="auto"/>
        <w:jc w:val="both"/>
        <w:rPr>
          <w:rFonts w:ascii="Times New Roman" w:hAnsi="Times New Roman"/>
          <w:color w:val="000000"/>
          <w:sz w:val="28"/>
          <w:szCs w:val="28"/>
          <w:lang w:val="uk-UA" w:eastAsia="uk-UA"/>
        </w:rPr>
      </w:pPr>
      <w:r w:rsidRPr="00747887">
        <w:rPr>
          <w:rFonts w:ascii="Times New Roman" w:hAnsi="Times New Roman"/>
          <w:color w:val="000000"/>
          <w:sz w:val="28"/>
          <w:szCs w:val="28"/>
          <w:lang w:val="uk-UA" w:eastAsia="uk-UA"/>
        </w:rPr>
        <w:t xml:space="preserve">        Відповідно до Постанови Ка</w:t>
      </w:r>
      <w:r>
        <w:rPr>
          <w:rFonts w:ascii="Times New Roman" w:hAnsi="Times New Roman"/>
          <w:color w:val="000000"/>
          <w:sz w:val="28"/>
          <w:szCs w:val="28"/>
          <w:lang w:val="uk-UA" w:eastAsia="uk-UA"/>
        </w:rPr>
        <w:t xml:space="preserve">бінету Міністрів України №268 </w:t>
      </w:r>
      <w:r w:rsidRPr="00747887">
        <w:rPr>
          <w:rFonts w:ascii="Times New Roman" w:hAnsi="Times New Roman"/>
          <w:color w:val="000000"/>
          <w:sz w:val="28"/>
          <w:szCs w:val="28"/>
          <w:lang w:val="uk-UA" w:eastAsia="uk-UA"/>
        </w:rPr>
        <w:t>від 09 березня 2006 року ”Про упорядкування структури та умов оплати праці працівників апарату органів виконавчої влади, органів прокуратури, судів та інших органів“ із змінами,  ст. 14,15,21 Закону України ”Про службу в о</w:t>
      </w:r>
      <w:r>
        <w:rPr>
          <w:rFonts w:ascii="Times New Roman" w:hAnsi="Times New Roman"/>
          <w:color w:val="000000"/>
          <w:sz w:val="28"/>
          <w:szCs w:val="28"/>
          <w:lang w:val="uk-UA" w:eastAsia="uk-UA"/>
        </w:rPr>
        <w:t>рганах місцевого самоврядування</w:t>
      </w:r>
      <w:r w:rsidRPr="006D1985">
        <w:rPr>
          <w:rFonts w:ascii="Times New Roman" w:hAnsi="Times New Roman"/>
          <w:color w:val="000000"/>
          <w:sz w:val="28"/>
          <w:szCs w:val="28"/>
          <w:lang w:val="uk-UA" w:eastAsia="uk-UA"/>
        </w:rPr>
        <w:t>”</w:t>
      </w:r>
      <w:r w:rsidRPr="00747887">
        <w:rPr>
          <w:rFonts w:ascii="Times New Roman" w:hAnsi="Times New Roman"/>
          <w:color w:val="000000"/>
          <w:sz w:val="28"/>
          <w:szCs w:val="28"/>
          <w:lang w:val="uk-UA" w:eastAsia="uk-UA"/>
        </w:rPr>
        <w:t xml:space="preserve">, керуючись п.5 ст. 26 Закону України ”Про місцеве самоврядування в Україні“, сільська рада   </w:t>
      </w:r>
      <w:r w:rsidRPr="00747887">
        <w:rPr>
          <w:rFonts w:ascii="Times New Roman" w:hAnsi="Times New Roman"/>
          <w:b/>
          <w:color w:val="000000"/>
          <w:sz w:val="28"/>
          <w:szCs w:val="28"/>
          <w:lang w:val="uk-UA" w:eastAsia="uk-UA"/>
        </w:rPr>
        <w:t>в и р і ш и л а:</w:t>
      </w:r>
    </w:p>
    <w:p w:rsidR="00DE10BC" w:rsidRPr="00747887" w:rsidRDefault="00DE10BC" w:rsidP="00747887">
      <w:pPr>
        <w:spacing w:line="276" w:lineRule="auto"/>
        <w:jc w:val="both"/>
        <w:rPr>
          <w:rFonts w:ascii="Times New Roman" w:hAnsi="Times New Roman"/>
          <w:color w:val="000000"/>
          <w:sz w:val="28"/>
          <w:szCs w:val="28"/>
          <w:lang w:val="uk-UA" w:eastAsia="uk-UA"/>
        </w:rPr>
      </w:pPr>
      <w:r w:rsidRPr="00747887">
        <w:rPr>
          <w:rFonts w:ascii="Times New Roman" w:hAnsi="Times New Roman"/>
          <w:color w:val="000000"/>
          <w:sz w:val="28"/>
          <w:szCs w:val="28"/>
          <w:lang w:val="uk-UA" w:eastAsia="uk-UA"/>
        </w:rPr>
        <w:t xml:space="preserve">                                              </w:t>
      </w:r>
    </w:p>
    <w:p w:rsidR="00DE10BC" w:rsidRPr="00747887" w:rsidRDefault="00DE10BC" w:rsidP="00747887">
      <w:pPr>
        <w:spacing w:line="276"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1.</w:t>
      </w:r>
      <w:r w:rsidRPr="00747887">
        <w:rPr>
          <w:rFonts w:ascii="Times New Roman" w:hAnsi="Times New Roman"/>
          <w:color w:val="000000"/>
          <w:sz w:val="28"/>
          <w:szCs w:val="28"/>
          <w:lang w:val="uk-UA" w:eastAsia="uk-UA"/>
        </w:rPr>
        <w:t xml:space="preserve">Затвердити Положення  про преміювання та надання матеріальної допомоги працівникам </w:t>
      </w:r>
      <w:r>
        <w:rPr>
          <w:rFonts w:ascii="Times New Roman" w:hAnsi="Times New Roman"/>
          <w:color w:val="000000"/>
          <w:sz w:val="28"/>
          <w:szCs w:val="28"/>
          <w:lang w:val="uk-UA" w:eastAsia="uk-UA"/>
        </w:rPr>
        <w:t>фінансового відділ</w:t>
      </w:r>
      <w:r w:rsidRPr="00747887">
        <w:rPr>
          <w:rFonts w:ascii="Times New Roman" w:hAnsi="Times New Roman"/>
          <w:color w:val="000000"/>
          <w:sz w:val="28"/>
          <w:szCs w:val="28"/>
          <w:lang w:val="uk-UA" w:eastAsia="uk-UA"/>
        </w:rPr>
        <w:t xml:space="preserve">у  </w:t>
      </w:r>
      <w:r>
        <w:rPr>
          <w:rFonts w:ascii="Times New Roman" w:hAnsi="Times New Roman"/>
          <w:color w:val="000000"/>
          <w:sz w:val="28"/>
          <w:szCs w:val="28"/>
          <w:lang w:val="uk-UA" w:eastAsia="uk-UA"/>
        </w:rPr>
        <w:t>Баштечківської</w:t>
      </w:r>
      <w:r w:rsidRPr="00747887">
        <w:rPr>
          <w:rFonts w:ascii="Times New Roman" w:hAnsi="Times New Roman"/>
          <w:color w:val="000000"/>
          <w:sz w:val="28"/>
          <w:szCs w:val="28"/>
          <w:lang w:val="uk-UA" w:eastAsia="uk-UA"/>
        </w:rPr>
        <w:t xml:space="preserve"> сільської ради </w:t>
      </w:r>
      <w:r>
        <w:rPr>
          <w:rFonts w:ascii="Times New Roman" w:hAnsi="Times New Roman"/>
          <w:color w:val="000000"/>
          <w:sz w:val="28"/>
          <w:szCs w:val="28"/>
          <w:lang w:val="uk-UA" w:eastAsia="uk-UA"/>
        </w:rPr>
        <w:t>на період повноважень ради 8 скликання.</w:t>
      </w:r>
      <w:r w:rsidRPr="00747887">
        <w:rPr>
          <w:rFonts w:ascii="Times New Roman" w:hAnsi="Times New Roman"/>
          <w:color w:val="000000"/>
          <w:sz w:val="28"/>
          <w:szCs w:val="28"/>
          <w:lang w:val="uk-UA" w:eastAsia="uk-UA"/>
        </w:rPr>
        <w:t xml:space="preserve">  </w:t>
      </w:r>
    </w:p>
    <w:p w:rsidR="00DE10BC" w:rsidRDefault="00DE10BC" w:rsidP="00D125CB">
      <w:pPr>
        <w:spacing w:line="276" w:lineRule="auto"/>
        <w:jc w:val="both"/>
        <w:rPr>
          <w:b/>
          <w:sz w:val="28"/>
          <w:szCs w:val="28"/>
          <w:lang w:val="uk-UA"/>
        </w:rPr>
      </w:pPr>
      <w:r>
        <w:rPr>
          <w:rFonts w:ascii="Times New Roman" w:hAnsi="Times New Roman"/>
          <w:color w:val="000000"/>
          <w:sz w:val="28"/>
          <w:szCs w:val="28"/>
          <w:lang w:val="uk-UA" w:eastAsia="uk-UA"/>
        </w:rPr>
        <w:t xml:space="preserve">    2.</w:t>
      </w:r>
      <w:r w:rsidRPr="00747887">
        <w:rPr>
          <w:rFonts w:ascii="Times New Roman" w:hAnsi="Times New Roman"/>
          <w:color w:val="000000"/>
          <w:sz w:val="28"/>
          <w:szCs w:val="28"/>
          <w:lang w:val="uk-UA" w:eastAsia="uk-UA"/>
        </w:rPr>
        <w:t xml:space="preserve">Преміювання працівників  та надання матеріальної допомоги проводити відповідно Положення про преміювання та надання матеріальної допомоги працівникам </w:t>
      </w:r>
      <w:r>
        <w:rPr>
          <w:rFonts w:ascii="Times New Roman" w:hAnsi="Times New Roman"/>
          <w:color w:val="000000"/>
          <w:sz w:val="28"/>
          <w:szCs w:val="28"/>
          <w:lang w:val="uk-UA" w:eastAsia="uk-UA"/>
        </w:rPr>
        <w:t>фінансового відділу Баштечківської</w:t>
      </w:r>
      <w:r w:rsidRPr="00747887">
        <w:rPr>
          <w:rFonts w:ascii="Times New Roman" w:hAnsi="Times New Roman"/>
          <w:color w:val="000000"/>
          <w:sz w:val="28"/>
          <w:szCs w:val="28"/>
          <w:lang w:val="uk-UA" w:eastAsia="uk-UA"/>
        </w:rPr>
        <w:t xml:space="preserve"> сільської ради  </w:t>
      </w:r>
      <w:r>
        <w:rPr>
          <w:rFonts w:ascii="Times New Roman" w:hAnsi="Times New Roman"/>
          <w:color w:val="000000"/>
          <w:sz w:val="28"/>
          <w:szCs w:val="28"/>
          <w:lang w:val="uk-UA" w:eastAsia="uk-UA"/>
        </w:rPr>
        <w:t>на період повноважень ради 8 скликання.</w:t>
      </w:r>
    </w:p>
    <w:p w:rsidR="00DE10BC" w:rsidRDefault="00DE10BC" w:rsidP="00747887">
      <w:pPr>
        <w:spacing w:line="276"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   3.</w:t>
      </w:r>
      <w:r w:rsidRPr="00747887">
        <w:rPr>
          <w:rFonts w:ascii="Times New Roman" w:hAnsi="Times New Roman"/>
          <w:color w:val="000000"/>
          <w:sz w:val="28"/>
          <w:szCs w:val="28"/>
          <w:lang w:val="uk-UA" w:eastAsia="uk-UA"/>
        </w:rPr>
        <w:t>Контроль за виконанням цього рішення покласти на постійну депутатську комісію з питань планування, фінансів, бюджету  та</w:t>
      </w:r>
      <w:r>
        <w:rPr>
          <w:rFonts w:ascii="Times New Roman" w:hAnsi="Times New Roman"/>
          <w:color w:val="000000"/>
          <w:sz w:val="28"/>
          <w:szCs w:val="28"/>
          <w:lang w:val="uk-UA" w:eastAsia="uk-UA"/>
        </w:rPr>
        <w:t xml:space="preserve"> </w:t>
      </w:r>
      <w:r w:rsidRPr="00747887">
        <w:rPr>
          <w:rFonts w:ascii="Times New Roman" w:hAnsi="Times New Roman"/>
          <w:color w:val="000000"/>
          <w:sz w:val="28"/>
          <w:szCs w:val="28"/>
          <w:lang w:val="uk-UA" w:eastAsia="uk-UA"/>
        </w:rPr>
        <w:t>соціально-економічного розвитку.</w:t>
      </w:r>
    </w:p>
    <w:p w:rsidR="00DE10BC" w:rsidRDefault="00DE10BC" w:rsidP="00747887">
      <w:pPr>
        <w:spacing w:line="276" w:lineRule="auto"/>
        <w:jc w:val="both"/>
        <w:rPr>
          <w:rFonts w:ascii="Times New Roman" w:hAnsi="Times New Roman"/>
          <w:color w:val="000000"/>
          <w:sz w:val="28"/>
          <w:szCs w:val="28"/>
          <w:lang w:val="uk-UA" w:eastAsia="uk-UA"/>
        </w:rPr>
      </w:pPr>
    </w:p>
    <w:p w:rsidR="00DE10BC" w:rsidRDefault="00DE10BC" w:rsidP="00747887">
      <w:pPr>
        <w:spacing w:line="276" w:lineRule="auto"/>
        <w:jc w:val="both"/>
        <w:rPr>
          <w:rFonts w:ascii="Times New Roman" w:hAnsi="Times New Roman"/>
          <w:color w:val="000000"/>
          <w:sz w:val="28"/>
          <w:szCs w:val="28"/>
          <w:lang w:val="uk-UA" w:eastAsia="uk-UA"/>
        </w:rPr>
      </w:pPr>
    </w:p>
    <w:p w:rsidR="00DE10BC" w:rsidRDefault="00DE10BC" w:rsidP="00D125CB">
      <w:pPr>
        <w:spacing w:line="276" w:lineRule="auto"/>
        <w:jc w:val="both"/>
        <w:rPr>
          <w:rFonts w:ascii="Times New Roman" w:hAnsi="Times New Roman"/>
          <w:color w:val="000000"/>
          <w:sz w:val="28"/>
          <w:szCs w:val="28"/>
          <w:lang w:val="uk-UA" w:eastAsia="uk-UA"/>
        </w:rPr>
      </w:pPr>
      <w:r>
        <w:rPr>
          <w:rFonts w:ascii="Times New Roman" w:hAnsi="Times New Roman"/>
          <w:color w:val="000000"/>
          <w:sz w:val="28"/>
          <w:szCs w:val="28"/>
          <w:lang w:val="uk-UA" w:eastAsia="uk-UA"/>
        </w:rPr>
        <w:t xml:space="preserve">Сільський голова     </w:t>
      </w:r>
      <w:bookmarkStart w:id="0" w:name="_GoBack"/>
      <w:bookmarkEnd w:id="0"/>
      <w:r>
        <w:rPr>
          <w:rFonts w:ascii="Times New Roman" w:hAnsi="Times New Roman"/>
          <w:color w:val="000000"/>
          <w:sz w:val="28"/>
          <w:szCs w:val="28"/>
          <w:lang w:val="uk-UA" w:eastAsia="uk-UA"/>
        </w:rPr>
        <w:t xml:space="preserve">                                                                 Сергій МЕЛЬНИК</w:t>
      </w:r>
    </w:p>
    <w:p w:rsidR="00DE10BC" w:rsidRDefault="00DE10BC" w:rsidP="00352FAE">
      <w:pPr>
        <w:pStyle w:val="NormalWeb"/>
        <w:shd w:val="clear" w:color="auto" w:fill="FFFFFF"/>
        <w:rPr>
          <w:color w:val="000000"/>
          <w:sz w:val="28"/>
          <w:szCs w:val="28"/>
          <w:lang w:val="ru-RU"/>
        </w:rPr>
      </w:pPr>
      <w:r>
        <w:rPr>
          <w:color w:val="000000"/>
          <w:sz w:val="28"/>
          <w:szCs w:val="28"/>
          <w:lang w:val="ru-RU"/>
        </w:rPr>
        <w:t xml:space="preserve">                                                                                                Додаток</w:t>
      </w:r>
      <w:r>
        <w:rPr>
          <w:color w:val="000000"/>
          <w:sz w:val="28"/>
          <w:szCs w:val="28"/>
          <w:lang w:val="ru-RU"/>
        </w:rPr>
        <w:br/>
        <w:t xml:space="preserve">                                                                                               до рішення сільської ради</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t xml:space="preserve"> </w:t>
      </w:r>
      <w:r>
        <w:rPr>
          <w:color w:val="000000"/>
          <w:sz w:val="28"/>
          <w:szCs w:val="28"/>
        </w:rPr>
        <w:t> </w:t>
      </w:r>
      <w:r>
        <w:rPr>
          <w:color w:val="000000"/>
          <w:sz w:val="28"/>
          <w:szCs w:val="28"/>
          <w:lang w:val="ru-RU"/>
        </w:rPr>
        <w:br/>
        <w:t xml:space="preserve">                                                                                            від </w:t>
      </w:r>
      <w:r>
        <w:rPr>
          <w:color w:val="000000"/>
          <w:sz w:val="28"/>
          <w:szCs w:val="28"/>
        </w:rPr>
        <w:t> </w:t>
      </w:r>
      <w:r>
        <w:rPr>
          <w:color w:val="000000"/>
          <w:sz w:val="28"/>
          <w:szCs w:val="28"/>
          <w:lang w:val="ru-RU"/>
        </w:rPr>
        <w:t>24.12.2020 року 4-20</w:t>
      </w:r>
      <w:r>
        <w:rPr>
          <w:color w:val="000000"/>
          <w:sz w:val="28"/>
          <w:szCs w:val="28"/>
          <w:lang w:val="uk-UA"/>
        </w:rPr>
        <w:t>/</w:t>
      </w:r>
      <w:r>
        <w:rPr>
          <w:color w:val="000000"/>
          <w:sz w:val="28"/>
          <w:szCs w:val="28"/>
          <w:lang w:val="ru-RU"/>
        </w:rPr>
        <w:t xml:space="preserve">VIII </w:t>
      </w:r>
    </w:p>
    <w:p w:rsidR="00DE10BC" w:rsidRDefault="00DE10BC" w:rsidP="00352FAE">
      <w:pPr>
        <w:pStyle w:val="NormalWeb"/>
        <w:shd w:val="clear" w:color="auto" w:fill="FFFFFF"/>
        <w:jc w:val="both"/>
        <w:rPr>
          <w:color w:val="000000"/>
          <w:sz w:val="28"/>
          <w:szCs w:val="28"/>
          <w:lang w:val="ru-RU"/>
        </w:rPr>
      </w:pPr>
      <w:r>
        <w:rPr>
          <w:color w:val="000000"/>
          <w:sz w:val="28"/>
          <w:szCs w:val="28"/>
        </w:rPr>
        <w:t> </w:t>
      </w:r>
    </w:p>
    <w:p w:rsidR="00DE10BC" w:rsidRDefault="00DE10BC" w:rsidP="00352FAE">
      <w:pPr>
        <w:pStyle w:val="NormalWeb"/>
        <w:shd w:val="clear" w:color="auto" w:fill="FFFFFF"/>
        <w:jc w:val="both"/>
        <w:rPr>
          <w:color w:val="000000"/>
          <w:sz w:val="28"/>
          <w:szCs w:val="28"/>
          <w:lang w:val="ru-RU"/>
        </w:rPr>
      </w:pPr>
      <w:r>
        <w:rPr>
          <w:rStyle w:val="Strong"/>
          <w:color w:val="000000"/>
          <w:sz w:val="28"/>
          <w:szCs w:val="28"/>
          <w:lang w:val="ru-RU"/>
        </w:rPr>
        <w:t xml:space="preserve">                                                    ПОЛОЖЕННЯ</w:t>
      </w:r>
    </w:p>
    <w:p w:rsidR="00DE10BC" w:rsidRDefault="00DE10BC" w:rsidP="00352FAE">
      <w:pPr>
        <w:pStyle w:val="NormalWeb"/>
        <w:shd w:val="clear" w:color="auto" w:fill="FFFFFF"/>
        <w:jc w:val="center"/>
        <w:rPr>
          <w:b/>
          <w:bCs/>
          <w:color w:val="000000"/>
          <w:sz w:val="28"/>
          <w:szCs w:val="28"/>
        </w:rPr>
      </w:pPr>
      <w:r>
        <w:rPr>
          <w:rStyle w:val="Strong"/>
          <w:color w:val="000000"/>
          <w:sz w:val="28"/>
          <w:szCs w:val="28"/>
          <w:lang w:val="ru-RU"/>
        </w:rPr>
        <w:t>про преміювання</w:t>
      </w:r>
      <w:r>
        <w:rPr>
          <w:rStyle w:val="Strong"/>
          <w:color w:val="000000"/>
          <w:sz w:val="28"/>
          <w:szCs w:val="28"/>
        </w:rPr>
        <w:t> </w:t>
      </w:r>
      <w:r>
        <w:rPr>
          <w:rStyle w:val="Strong"/>
          <w:color w:val="000000"/>
          <w:sz w:val="28"/>
          <w:szCs w:val="28"/>
          <w:lang w:val="ru-RU"/>
        </w:rPr>
        <w:t>та надання</w:t>
      </w:r>
      <w:r>
        <w:rPr>
          <w:rStyle w:val="Strong"/>
          <w:color w:val="000000"/>
          <w:sz w:val="28"/>
          <w:szCs w:val="28"/>
        </w:rPr>
        <w:t> </w:t>
      </w:r>
      <w:r>
        <w:rPr>
          <w:rStyle w:val="Strong"/>
          <w:color w:val="000000"/>
          <w:sz w:val="28"/>
          <w:szCs w:val="28"/>
          <w:lang w:val="ru-RU"/>
        </w:rPr>
        <w:t xml:space="preserve"> матеріальної</w:t>
      </w:r>
      <w:r>
        <w:rPr>
          <w:rStyle w:val="Strong"/>
          <w:color w:val="000000"/>
          <w:sz w:val="28"/>
          <w:szCs w:val="28"/>
        </w:rPr>
        <w:t> </w:t>
      </w:r>
      <w:r>
        <w:rPr>
          <w:rStyle w:val="Strong"/>
          <w:color w:val="000000"/>
          <w:sz w:val="28"/>
          <w:szCs w:val="28"/>
          <w:lang w:val="ru-RU"/>
        </w:rPr>
        <w:t xml:space="preserve"> допомоги працівникам фінансового відділу Баштечківської  сільської ради </w:t>
      </w:r>
      <w:r>
        <w:rPr>
          <w:rStyle w:val="Strong"/>
          <w:color w:val="000000"/>
          <w:sz w:val="28"/>
          <w:szCs w:val="28"/>
          <w:lang w:val="uk-UA"/>
        </w:rPr>
        <w:t xml:space="preserve"> </w:t>
      </w:r>
      <w:r>
        <w:rPr>
          <w:b/>
          <w:bCs/>
          <w:color w:val="000000"/>
          <w:sz w:val="28"/>
          <w:szCs w:val="28"/>
          <w:lang w:val="ru-RU"/>
        </w:rPr>
        <w:br/>
      </w:r>
      <w:r>
        <w:rPr>
          <w:b/>
          <w:bCs/>
          <w:color w:val="000000"/>
          <w:sz w:val="28"/>
          <w:szCs w:val="28"/>
          <w:lang w:val="ru-RU"/>
        </w:rPr>
        <w:br/>
      </w:r>
      <w:r>
        <w:rPr>
          <w:rStyle w:val="Strong"/>
          <w:color w:val="000000"/>
          <w:sz w:val="28"/>
          <w:szCs w:val="28"/>
          <w:lang w:val="ru-RU"/>
        </w:rPr>
        <w:t>1.</w:t>
      </w:r>
      <w:r>
        <w:rPr>
          <w:rStyle w:val="Strong"/>
          <w:color w:val="000000"/>
          <w:sz w:val="28"/>
          <w:szCs w:val="28"/>
        </w:rPr>
        <w:t>      </w:t>
      </w:r>
      <w:r>
        <w:rPr>
          <w:rStyle w:val="Strong"/>
          <w:color w:val="000000"/>
          <w:sz w:val="28"/>
          <w:szCs w:val="28"/>
          <w:lang w:val="ru-RU"/>
        </w:rPr>
        <w:t>Загальні</w:t>
      </w:r>
      <w:r>
        <w:rPr>
          <w:rStyle w:val="Strong"/>
          <w:color w:val="000000"/>
          <w:sz w:val="28"/>
          <w:szCs w:val="28"/>
        </w:rPr>
        <w:t xml:space="preserve"> </w:t>
      </w:r>
      <w:r>
        <w:rPr>
          <w:rStyle w:val="Strong"/>
          <w:color w:val="000000"/>
          <w:sz w:val="28"/>
          <w:szCs w:val="28"/>
          <w:lang w:val="ru-RU"/>
        </w:rPr>
        <w:t>положення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 xml:space="preserve">       1.1.</w:t>
      </w:r>
      <w:r>
        <w:rPr>
          <w:color w:val="000000"/>
          <w:sz w:val="28"/>
          <w:szCs w:val="28"/>
        </w:rPr>
        <w:t> </w:t>
      </w:r>
      <w:r>
        <w:rPr>
          <w:color w:val="000000"/>
          <w:sz w:val="28"/>
          <w:szCs w:val="28"/>
          <w:lang w:val="uk-UA"/>
        </w:rPr>
        <w:t>Положення про преміювання та надання</w:t>
      </w:r>
      <w:r>
        <w:rPr>
          <w:color w:val="000000"/>
          <w:sz w:val="28"/>
          <w:szCs w:val="28"/>
        </w:rPr>
        <w:t> </w:t>
      </w:r>
      <w:r>
        <w:rPr>
          <w:color w:val="000000"/>
          <w:sz w:val="28"/>
          <w:szCs w:val="28"/>
          <w:lang w:val="uk-UA"/>
        </w:rPr>
        <w:t xml:space="preserve"> матеріальної</w:t>
      </w:r>
      <w:r>
        <w:rPr>
          <w:color w:val="000000"/>
          <w:sz w:val="28"/>
          <w:szCs w:val="28"/>
        </w:rPr>
        <w:t> </w:t>
      </w:r>
      <w:r>
        <w:rPr>
          <w:color w:val="000000"/>
          <w:sz w:val="28"/>
          <w:szCs w:val="28"/>
          <w:lang w:val="uk-UA"/>
        </w:rPr>
        <w:t xml:space="preserve"> допомоги працівникам фінансового відділу Баштечківської  сільської</w:t>
      </w:r>
      <w:r>
        <w:rPr>
          <w:color w:val="000000"/>
          <w:sz w:val="28"/>
          <w:szCs w:val="28"/>
        </w:rPr>
        <w:t> </w:t>
      </w:r>
      <w:r>
        <w:rPr>
          <w:color w:val="000000"/>
          <w:sz w:val="28"/>
          <w:szCs w:val="28"/>
          <w:lang w:val="uk-UA"/>
        </w:rPr>
        <w:t xml:space="preserve"> ради (далі — Положення) розроблене відповідно до законів України «Про службу в органах місцевого самоврядування», «Про оплату праці», постанови Кабінету Міністрів України від 09.03.2006р. №268 «Про упорядкування структури та умов оплати праці працівників апарату органів виконавчої влади, органів прокуратури, суддів та інших органів» зі змінами, наказу Міністерства Праці від 02.10.1996 р. з метою сприяння забезпечення своєчасного та якісного виконання завдань, планів, доручень органів влади, посилення впливу матеріального заохочення на покращення результатів роботи посадових осіб місцевого самоврядування Баштечківської </w:t>
      </w:r>
      <w:r>
        <w:rPr>
          <w:color w:val="000000"/>
          <w:sz w:val="28"/>
          <w:szCs w:val="28"/>
        </w:rPr>
        <w:t> </w:t>
      </w:r>
      <w:r>
        <w:rPr>
          <w:color w:val="000000"/>
          <w:sz w:val="28"/>
          <w:szCs w:val="28"/>
          <w:lang w:val="uk-UA"/>
        </w:rPr>
        <w:t xml:space="preserve"> сільської ради, стимулювання їх праці залежно від ініціативи, творчості в роботі, добросовісності виконання поса</w:t>
      </w:r>
      <w:r>
        <w:rPr>
          <w:color w:val="000000"/>
          <w:sz w:val="28"/>
          <w:szCs w:val="28"/>
          <w:lang w:val="uk-UA"/>
        </w:rPr>
        <w:softHyphen/>
        <w:t>дових обов'язків</w:t>
      </w:r>
      <w:r>
        <w:rPr>
          <w:color w:val="000000"/>
          <w:sz w:val="28"/>
          <w:szCs w:val="28"/>
        </w:rPr>
        <w:t> </w:t>
      </w:r>
      <w:r>
        <w:rPr>
          <w:color w:val="000000"/>
          <w:sz w:val="28"/>
          <w:szCs w:val="28"/>
          <w:lang w:val="uk-UA"/>
        </w:rPr>
        <w:t xml:space="preserve"> та особистого внеску в загальні результати роботи.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color w:val="000000"/>
          <w:sz w:val="28"/>
          <w:szCs w:val="28"/>
        </w:rPr>
        <w:t>     </w:t>
      </w:r>
      <w:r>
        <w:rPr>
          <w:color w:val="000000"/>
          <w:sz w:val="28"/>
          <w:szCs w:val="28"/>
          <w:lang w:val="uk-UA"/>
        </w:rPr>
        <w:t xml:space="preserve"> Це положення визначає порядок формування і використання фонду преміювання, умови і порядок визначення розміру премій працівникам фінансового відділу, умови і порядок надання працівникам матеріальної допомоги на оздоровлення та матеріальної допомоги для вирішення соціально-побутових питань.</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uk-UA"/>
        </w:rPr>
        <w:t xml:space="preserve"> </w:t>
      </w:r>
      <w:r>
        <w:rPr>
          <w:color w:val="000000"/>
          <w:sz w:val="28"/>
          <w:szCs w:val="28"/>
          <w:lang w:val="ru-RU"/>
        </w:rPr>
        <w:t>1.2.</w:t>
      </w:r>
      <w:r>
        <w:rPr>
          <w:color w:val="000000"/>
          <w:sz w:val="28"/>
          <w:szCs w:val="28"/>
        </w:rPr>
        <w:t> </w:t>
      </w:r>
      <w:r>
        <w:rPr>
          <w:color w:val="000000"/>
          <w:sz w:val="28"/>
          <w:szCs w:val="28"/>
          <w:lang w:val="ru-RU"/>
        </w:rPr>
        <w:t xml:space="preserve"> Дія цього Положення поширюється на всіх працівників фінансового </w:t>
      </w:r>
      <w:r>
        <w:rPr>
          <w:color w:val="000000"/>
          <w:sz w:val="28"/>
          <w:szCs w:val="28"/>
          <w:lang w:val="uk-UA"/>
        </w:rPr>
        <w:t>відділу</w:t>
      </w:r>
      <w:r>
        <w:rPr>
          <w:color w:val="000000"/>
          <w:sz w:val="28"/>
          <w:szCs w:val="28"/>
          <w:lang w:val="ru-RU"/>
        </w:rPr>
        <w:t>.</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1.3.  Преміювання працівників фінансового відділу здійснюється відповідно до їх особистого внеску в загальні результати роботи за підсумками роботи за місяць.</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1.4. За високі досягнення у праці</w:t>
      </w:r>
      <w:r>
        <w:rPr>
          <w:color w:val="000000"/>
          <w:sz w:val="28"/>
          <w:szCs w:val="28"/>
        </w:rPr>
        <w:t> </w:t>
      </w:r>
      <w:r>
        <w:rPr>
          <w:color w:val="000000"/>
          <w:sz w:val="28"/>
          <w:szCs w:val="28"/>
          <w:lang w:val="ru-RU"/>
        </w:rPr>
        <w:t xml:space="preserve"> або виконання особливо важливої роботи з урахуванням особистого внеску, з нагоди ювілейних дат, державних і професійних свят,  за наказом начальника відділу працівникам може бути виплачена одноразова премія в межах затвердженого фонду оплати праці.</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xml:space="preserve">1.5. Премія, </w:t>
      </w:r>
      <w:r>
        <w:rPr>
          <w:color w:val="000000"/>
          <w:sz w:val="28"/>
          <w:szCs w:val="28"/>
        </w:rPr>
        <w:t> </w:t>
      </w:r>
      <w:r>
        <w:rPr>
          <w:color w:val="000000"/>
          <w:sz w:val="28"/>
          <w:szCs w:val="28"/>
          <w:lang w:val="ru-RU"/>
        </w:rPr>
        <w:t>надбавка за високі досягнення</w:t>
      </w:r>
      <w:r>
        <w:rPr>
          <w:color w:val="000000"/>
          <w:sz w:val="28"/>
          <w:szCs w:val="28"/>
        </w:rPr>
        <w:t> </w:t>
      </w:r>
      <w:r>
        <w:rPr>
          <w:color w:val="000000"/>
          <w:sz w:val="28"/>
          <w:szCs w:val="28"/>
          <w:lang w:val="ru-RU"/>
        </w:rPr>
        <w:t xml:space="preserve"> або за виконання особливих завдань не нараховується працівникам за час відпусток, тимчасової непрацездатності, відрядженим на навчання з метою підвищення кваліфі</w:t>
      </w:r>
      <w:r>
        <w:rPr>
          <w:color w:val="000000"/>
          <w:sz w:val="28"/>
          <w:szCs w:val="28"/>
          <w:lang w:val="ru-RU"/>
        </w:rPr>
        <w:softHyphen/>
        <w:t>кації, в тому числі за кордон.</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1.6. Виплачені суми премії та надбавки за високі досягнення, за виконання особливих завдань включаються в розрахунок середньомісячного заробітку при нарахуванні оплати по тимчасовій непрацездатності, а також в середній заробіток при нарахуванні матеріальної допомоги на оздоровлення, вирішення соціально-побутових питань.</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1.7.</w:t>
      </w:r>
      <w:r>
        <w:rPr>
          <w:color w:val="000000"/>
          <w:sz w:val="28"/>
          <w:szCs w:val="28"/>
        </w:rPr>
        <w:t> </w:t>
      </w:r>
      <w:r>
        <w:rPr>
          <w:color w:val="000000"/>
          <w:sz w:val="28"/>
          <w:szCs w:val="28"/>
          <w:lang w:val="ru-RU"/>
        </w:rPr>
        <w:t xml:space="preserve"> Працівникам, які прийняті на роботу та звільнені з роботи в місяць, за який проводиться преміювання, премії не виплачуються, за винятком працівників, які вийшли на пенсію, звільнилися за станом здоров'я.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1.8.</w:t>
      </w:r>
      <w:r>
        <w:rPr>
          <w:color w:val="000000"/>
          <w:sz w:val="28"/>
          <w:szCs w:val="28"/>
        </w:rPr>
        <w:t> </w:t>
      </w:r>
      <w:r>
        <w:rPr>
          <w:color w:val="000000"/>
          <w:sz w:val="28"/>
          <w:szCs w:val="28"/>
          <w:lang w:val="ru-RU"/>
        </w:rPr>
        <w:t xml:space="preserve"> Працівникам, яким винесена догана, премія не виплачується протягом дії дисциплінарного стягнення згідно з наказом начальника відділу. Матеріальна допомога на оздоровлення</w:t>
      </w:r>
      <w:r>
        <w:rPr>
          <w:color w:val="000000"/>
          <w:sz w:val="28"/>
          <w:szCs w:val="28"/>
        </w:rPr>
        <w:t> </w:t>
      </w:r>
      <w:r>
        <w:rPr>
          <w:color w:val="000000"/>
          <w:sz w:val="28"/>
          <w:szCs w:val="28"/>
          <w:lang w:val="ru-RU"/>
        </w:rPr>
        <w:t xml:space="preserve"> надається працівникам</w:t>
      </w:r>
      <w:r>
        <w:rPr>
          <w:color w:val="000000"/>
          <w:sz w:val="28"/>
          <w:szCs w:val="28"/>
        </w:rPr>
        <w:t> </w:t>
      </w:r>
      <w:r>
        <w:rPr>
          <w:color w:val="000000"/>
          <w:sz w:val="28"/>
          <w:szCs w:val="28"/>
          <w:lang w:val="uk-UA"/>
        </w:rPr>
        <w:t>фінансовому</w:t>
      </w:r>
      <w:r>
        <w:rPr>
          <w:color w:val="000000"/>
          <w:sz w:val="28"/>
          <w:szCs w:val="28"/>
          <w:lang w:val="ru-RU"/>
        </w:rPr>
        <w:t xml:space="preserve"> відділу Баштечківської  сільської ради  один раз в рік при виході у щорічну відпустку в розмірі середньомісячної заробітної</w:t>
      </w:r>
      <w:r>
        <w:rPr>
          <w:color w:val="000000"/>
          <w:sz w:val="28"/>
          <w:szCs w:val="28"/>
        </w:rPr>
        <w:t> </w:t>
      </w:r>
      <w:r>
        <w:rPr>
          <w:color w:val="000000"/>
          <w:sz w:val="28"/>
          <w:szCs w:val="28"/>
          <w:lang w:val="ru-RU"/>
        </w:rPr>
        <w:t xml:space="preserve"> плати в межах кошторисних призначень.</w:t>
      </w:r>
    </w:p>
    <w:p w:rsidR="00DE10BC" w:rsidRDefault="00DE10BC" w:rsidP="00352FAE">
      <w:pPr>
        <w:pStyle w:val="NormalWeb"/>
        <w:shd w:val="clear" w:color="auto" w:fill="FFFFFF"/>
        <w:spacing w:before="0" w:beforeAutospacing="0" w:after="0" w:afterAutospacing="0" w:line="276" w:lineRule="auto"/>
        <w:jc w:val="both"/>
        <w:rPr>
          <w:sz w:val="28"/>
          <w:szCs w:val="28"/>
          <w:lang w:val="uk-UA"/>
        </w:rPr>
      </w:pPr>
      <w:r>
        <w:rPr>
          <w:color w:val="000000"/>
          <w:sz w:val="28"/>
          <w:szCs w:val="28"/>
          <w:lang w:val="ru-RU"/>
        </w:rPr>
        <w:t xml:space="preserve">1.10. </w:t>
      </w:r>
      <w:r>
        <w:rPr>
          <w:sz w:val="28"/>
          <w:szCs w:val="28"/>
          <w:lang w:val="uk-UA"/>
        </w:rPr>
        <w:t xml:space="preserve">Матеріальна допомога для вирішення соціально-побутових питань надається за заявами посадовим особам (в тому числі особи, які повернулись із відпустки по догляду за дитиною, переведені працівники), </w:t>
      </w:r>
      <w:r>
        <w:rPr>
          <w:color w:val="000000"/>
          <w:sz w:val="28"/>
          <w:szCs w:val="28"/>
          <w:lang w:val="ru-RU"/>
        </w:rPr>
        <w:t>один раз в рік по заяві працівника та згідно з наказом в розмірі середньомісячної заробітної плати</w:t>
      </w:r>
      <w:r>
        <w:rPr>
          <w:color w:val="000000"/>
          <w:sz w:val="28"/>
          <w:szCs w:val="28"/>
        </w:rPr>
        <w:t> </w:t>
      </w:r>
      <w:r>
        <w:rPr>
          <w:color w:val="000000"/>
          <w:sz w:val="28"/>
          <w:szCs w:val="28"/>
          <w:lang w:val="ru-RU"/>
        </w:rPr>
        <w:t xml:space="preserve"> в межах кошторисних призначень, </w:t>
      </w:r>
      <w:r>
        <w:rPr>
          <w:sz w:val="28"/>
          <w:szCs w:val="28"/>
          <w:lang w:val="uk-UA"/>
        </w:rPr>
        <w:t>для новоприйнятих працівників за фактично відпрацьований час за умови наявності коштів у розмірі середньомісячного фонду заробітної плати.</w:t>
      </w:r>
    </w:p>
    <w:p w:rsidR="00DE10BC" w:rsidRDefault="00DE10BC" w:rsidP="00352FAE">
      <w:pPr>
        <w:pStyle w:val="NormalWeb"/>
        <w:shd w:val="clear" w:color="auto" w:fill="FFFFFF"/>
        <w:spacing w:before="0" w:beforeAutospacing="0" w:after="0" w:afterAutospacing="0" w:line="276" w:lineRule="auto"/>
        <w:jc w:val="both"/>
        <w:rPr>
          <w:sz w:val="28"/>
          <w:szCs w:val="28"/>
          <w:lang w:val="uk-UA"/>
        </w:rPr>
      </w:pP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rStyle w:val="Strong"/>
          <w:color w:val="000000"/>
          <w:sz w:val="28"/>
          <w:szCs w:val="28"/>
          <w:lang w:val="uk-UA"/>
        </w:rPr>
        <w:t>2. Фонд преміювання</w:t>
      </w:r>
      <w:r>
        <w:rPr>
          <w:color w:val="000000"/>
          <w:sz w:val="28"/>
          <w:szCs w:val="28"/>
        </w:rPr>
        <w:t> </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2.1.</w:t>
      </w:r>
      <w:r>
        <w:rPr>
          <w:color w:val="000000"/>
          <w:sz w:val="28"/>
          <w:szCs w:val="28"/>
        </w:rPr>
        <w:t> </w:t>
      </w:r>
      <w:r>
        <w:rPr>
          <w:color w:val="000000"/>
          <w:sz w:val="28"/>
          <w:szCs w:val="28"/>
          <w:lang w:val="uk-UA"/>
        </w:rPr>
        <w:t xml:space="preserve"> Фонд преміювання  працівників фінансового відділу сільської</w:t>
      </w:r>
      <w:r>
        <w:rPr>
          <w:color w:val="000000"/>
          <w:sz w:val="28"/>
          <w:szCs w:val="28"/>
        </w:rPr>
        <w:t> </w:t>
      </w:r>
      <w:r>
        <w:rPr>
          <w:color w:val="000000"/>
          <w:sz w:val="28"/>
          <w:szCs w:val="28"/>
          <w:lang w:val="uk-UA"/>
        </w:rPr>
        <w:t xml:space="preserve"> ради утворюється в межах коштів, передбачених на преміювання у кошторисі та економії коштів на оплату праці.</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2.2.</w:t>
      </w:r>
      <w:r>
        <w:rPr>
          <w:color w:val="000000"/>
          <w:sz w:val="28"/>
          <w:szCs w:val="28"/>
        </w:rPr>
        <w:t> </w:t>
      </w:r>
      <w:r>
        <w:rPr>
          <w:color w:val="000000"/>
          <w:sz w:val="28"/>
          <w:szCs w:val="28"/>
          <w:lang w:val="ru-RU"/>
        </w:rPr>
        <w:t xml:space="preserve"> На створення річного фонду преміювання спрямовуються кошти у розмірі не менше як 10 відсотків посадових окладів та економії фонду оплати праці.</w:t>
      </w:r>
    </w:p>
    <w:p w:rsidR="00DE10BC" w:rsidRDefault="00DE10BC" w:rsidP="00352FAE">
      <w:pPr>
        <w:pStyle w:val="NormalWeb"/>
        <w:shd w:val="clear" w:color="auto" w:fill="FFFFFF"/>
        <w:spacing w:before="0" w:beforeAutospacing="0" w:after="0" w:afterAutospacing="0" w:line="276" w:lineRule="auto"/>
        <w:jc w:val="both"/>
        <w:rPr>
          <w:sz w:val="28"/>
          <w:szCs w:val="28"/>
          <w:lang w:val="ru-RU"/>
        </w:rPr>
      </w:pPr>
      <w:r>
        <w:rPr>
          <w:color w:val="000000"/>
          <w:sz w:val="28"/>
          <w:szCs w:val="28"/>
          <w:lang w:val="ru-RU"/>
        </w:rPr>
        <w:t>2.3.</w:t>
      </w:r>
      <w:r>
        <w:rPr>
          <w:color w:val="000000"/>
          <w:sz w:val="28"/>
          <w:szCs w:val="28"/>
        </w:rPr>
        <w:t> </w:t>
      </w:r>
      <w:r>
        <w:rPr>
          <w:color w:val="000000"/>
          <w:sz w:val="28"/>
          <w:szCs w:val="28"/>
          <w:lang w:val="ru-RU"/>
        </w:rPr>
        <w:t xml:space="preserve"> Видатки на преміювання та надання матеріальної допомоги на оздоровлення та вирішення соціально - побутових питань </w:t>
      </w:r>
      <w:r>
        <w:rPr>
          <w:sz w:val="28"/>
          <w:szCs w:val="28"/>
          <w:lang w:val="ru-RU"/>
        </w:rPr>
        <w:t>передбачаються в бюджеті сільської</w:t>
      </w:r>
      <w:r>
        <w:rPr>
          <w:sz w:val="28"/>
          <w:szCs w:val="28"/>
        </w:rPr>
        <w:t> </w:t>
      </w:r>
      <w:r>
        <w:rPr>
          <w:sz w:val="28"/>
          <w:szCs w:val="28"/>
          <w:lang w:val="ru-RU"/>
        </w:rPr>
        <w:t xml:space="preserve"> ради на наступний рік.</w:t>
      </w:r>
    </w:p>
    <w:p w:rsidR="00DE10BC" w:rsidRDefault="00DE10BC" w:rsidP="00352FAE">
      <w:pPr>
        <w:pStyle w:val="NormalWeb"/>
        <w:shd w:val="clear" w:color="auto" w:fill="FFFFFF"/>
        <w:spacing w:before="0" w:beforeAutospacing="0" w:after="0" w:afterAutospacing="0" w:line="276" w:lineRule="auto"/>
        <w:jc w:val="both"/>
        <w:rPr>
          <w:sz w:val="28"/>
          <w:szCs w:val="28"/>
          <w:lang w:val="ru-RU"/>
        </w:rPr>
      </w:pPr>
    </w:p>
    <w:p w:rsidR="00DE10BC" w:rsidRDefault="00DE10BC" w:rsidP="00352FAE">
      <w:pPr>
        <w:pStyle w:val="NormalWeb"/>
        <w:shd w:val="clear" w:color="auto" w:fill="FFFFFF"/>
        <w:spacing w:before="0" w:beforeAutospacing="0" w:after="0" w:afterAutospacing="0" w:line="276" w:lineRule="auto"/>
        <w:jc w:val="both"/>
        <w:rPr>
          <w:sz w:val="28"/>
          <w:szCs w:val="28"/>
          <w:lang w:val="ru-RU"/>
        </w:rPr>
      </w:pP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rStyle w:val="Strong"/>
          <w:color w:val="000000"/>
          <w:sz w:val="28"/>
          <w:szCs w:val="28"/>
          <w:lang w:val="ru-RU"/>
        </w:rPr>
        <w:t>3.</w:t>
      </w:r>
      <w:r>
        <w:rPr>
          <w:rStyle w:val="Strong"/>
          <w:color w:val="000000"/>
          <w:sz w:val="28"/>
          <w:szCs w:val="28"/>
        </w:rPr>
        <w:t> </w:t>
      </w:r>
      <w:r>
        <w:rPr>
          <w:rStyle w:val="Strong"/>
          <w:color w:val="000000"/>
          <w:sz w:val="28"/>
          <w:szCs w:val="28"/>
          <w:lang w:val="ru-RU"/>
        </w:rPr>
        <w:t xml:space="preserve"> Показники преміювання і розмір премії</w:t>
      </w:r>
      <w:r>
        <w:rPr>
          <w:rStyle w:val="Strong"/>
          <w:color w:val="000000"/>
          <w:sz w:val="28"/>
          <w:szCs w:val="28"/>
        </w:rPr>
        <w:t> </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3.1. Преміювання працівників фінансового відділу встановлення їм надбавок здійснюється на підставі всебічного аналізу виконання ними основних обов’язків відповідно до наказу начальника відділу в межах коштів, передбачених на преміювання.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3.2. Премія нараховується працівникам щомісячно у відсотках до посадового окладу з урахуванням надбавки за ранг посадової особи місцевого самоврядування та вислугу років та надбавку за високі досягнення у праці або за виконання особливо важливої роботи.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3.3. Розмір премії кожного працівника визначається в залежності від його особистого внеску в загальні результати діяльності відділу. При оцінці особистого внеску працівників враховується компетентність, ініціативність, складність, якість та оперативність виконання робіт, їх обсяг, проведення творчої, аналітичної роботи, ефективність та продуктивність розробок, прийнятих рішень, інші досягнення;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3.4. Основними показниками (умовами) для преміювання працівників відділу є:</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виконання заходів, передбачених планами роботи фінансового відділу  Баштечківської  сільської ради;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раціональна і ефективна організація роботи колективу та добросовісне виконання посадових обов’язків;</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прийняття ефективних управлінських рішень, висока результативність у роботі;</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своєчасність та якість підготовки довідкових та аналітичних матеріалів до проектів нормативно-правових актів для розгляду на сесіях та засіданнях виконкому сільської ради;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w:t>
      </w:r>
      <w:r>
        <w:rPr>
          <w:color w:val="000000"/>
          <w:sz w:val="28"/>
          <w:szCs w:val="28"/>
        </w:rPr>
        <w:t> </w:t>
      </w:r>
      <w:r>
        <w:rPr>
          <w:color w:val="000000"/>
          <w:sz w:val="28"/>
          <w:szCs w:val="28"/>
          <w:lang w:val="ru-RU"/>
        </w:rPr>
        <w:t xml:space="preserve"> налагодження тісної співпраці з громадськістю, відповідними службами району, села, підприємствами, підприємцями;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своєчасне і ефективне виконання розпоряджень, рекомендацій вищих органів влади, завдань і доручень поставлених начальником відділу;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творчість, ініціатива, професійність та використання ефективних методів роботи;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якісна та своєчасна підготовка документів;</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якісна і ефективна робота з листами та зверненнями громадян;</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додатково відпрацьований час;</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виконання робіт, які не входять до посадових обов’язків згідно з посадовою інструкцією;</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постійне самовдосконалення, підвищення професійної кваліфікації;</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належне утримання робочого місця, збереження майна та його раціональне і бережливе використання;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дотримання вимог трудового законодавства, правил трудового розпорядку, трудової і штатно-фінансової дисципліни, техніки безпеки та охорони праці і пожежної безпеки.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3.5.</w:t>
      </w:r>
      <w:r>
        <w:rPr>
          <w:color w:val="000000"/>
          <w:sz w:val="28"/>
          <w:szCs w:val="28"/>
        </w:rPr>
        <w:t> </w:t>
      </w:r>
      <w:r>
        <w:rPr>
          <w:color w:val="000000"/>
          <w:sz w:val="28"/>
          <w:szCs w:val="28"/>
          <w:lang w:val="ru-RU"/>
        </w:rPr>
        <w:t xml:space="preserve"> Недотримання показників (умов) п.п. 3.3, 3.4 тягне за собою зменшення розміру премії або її позбавлення. Підставою для цього також є:</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прогул (в тому числі, відсутність на роботі більше 3-х годин протягом робочого дня) без поважних причин;</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невиконання або неякісне виконання посадовою особою місцевого самоврядування обов’язків, передбачених ст. 8 Закону України ”Про службу в органах місцевого самоврядування“;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порушення посадовою особою місцевого самоврядування Загальних правил поведінки державного службовця;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притягнення працівника до дисциплінарної відповідальності чи застосування до нього заходів громадського впливу;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неналежне утримання робочого місця, порушення Правил внутрішнього трудового розпорядку, інструкцій по техніці безпеки, пожежної безпеки та правил санітарії і гігієни;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нераціональне використання енергоносіїв, витратних матеріалів, тощо;</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3.6. Повне або часткове позбавлення премії проводиться за той розрахунковий період, у якому мало місце упущення в роботі чи здійснення проступку;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3.7. Максимальна межа премії для кожного працівника не встановлюється.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rStyle w:val="Strong"/>
          <w:color w:val="000000"/>
          <w:sz w:val="28"/>
          <w:szCs w:val="28"/>
          <w:lang w:val="ru-RU"/>
        </w:rPr>
        <w:t>4. Установлення надбавок</w:t>
      </w:r>
      <w:r>
        <w:rPr>
          <w:rStyle w:val="Strong"/>
          <w:color w:val="000000"/>
          <w:sz w:val="28"/>
          <w:szCs w:val="28"/>
        </w:rPr>
        <w:t> </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4.1.</w:t>
      </w:r>
      <w:r>
        <w:rPr>
          <w:color w:val="000000"/>
          <w:sz w:val="28"/>
          <w:szCs w:val="28"/>
        </w:rPr>
        <w:t> </w:t>
      </w:r>
      <w:r>
        <w:rPr>
          <w:color w:val="000000"/>
          <w:sz w:val="28"/>
          <w:szCs w:val="28"/>
          <w:lang w:val="ru-RU"/>
        </w:rPr>
        <w:t xml:space="preserve"> Законодавством визначено два види надбавок:</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w:t>
      </w:r>
      <w:r>
        <w:rPr>
          <w:color w:val="000000"/>
          <w:sz w:val="28"/>
          <w:szCs w:val="28"/>
        </w:rPr>
        <w:t> </w:t>
      </w:r>
      <w:r>
        <w:rPr>
          <w:color w:val="000000"/>
          <w:sz w:val="28"/>
          <w:szCs w:val="28"/>
          <w:lang w:val="ru-RU"/>
        </w:rPr>
        <w:t xml:space="preserve"> надбавка за високі досягнення у праці;</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w:t>
      </w:r>
      <w:r>
        <w:rPr>
          <w:color w:val="000000"/>
          <w:sz w:val="28"/>
          <w:szCs w:val="28"/>
        </w:rPr>
        <w:t> </w:t>
      </w:r>
      <w:r>
        <w:rPr>
          <w:color w:val="000000"/>
          <w:sz w:val="28"/>
          <w:szCs w:val="28"/>
          <w:lang w:val="ru-RU"/>
        </w:rPr>
        <w:t xml:space="preserve"> надбавка за виконання особливо важливої роботи.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4.2.  Надбавка за високі досягнення у праці або за виконання особливо важливої роботи встановлюється службовцям у розмірі до 50 відсотків посадового окладу з урахуванням надбавки за</w:t>
      </w:r>
      <w:r>
        <w:rPr>
          <w:color w:val="000000"/>
          <w:sz w:val="28"/>
          <w:szCs w:val="28"/>
        </w:rPr>
        <w:t> </w:t>
      </w:r>
      <w:r>
        <w:rPr>
          <w:color w:val="000000"/>
          <w:sz w:val="28"/>
          <w:szCs w:val="28"/>
          <w:lang w:val="ru-RU"/>
        </w:rPr>
        <w:t xml:space="preserve"> вислугу років відповідно до наказу начальника фінансового відділу.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4.3.</w:t>
      </w:r>
      <w:r>
        <w:rPr>
          <w:color w:val="000000"/>
          <w:sz w:val="28"/>
          <w:szCs w:val="28"/>
        </w:rPr>
        <w:t> </w:t>
      </w:r>
      <w:r>
        <w:rPr>
          <w:color w:val="000000"/>
          <w:sz w:val="28"/>
          <w:szCs w:val="28"/>
          <w:lang w:val="ru-RU"/>
        </w:rPr>
        <w:t xml:space="preserve"> Надбавка за високі досягнення у праці встановлюється праців</w:t>
      </w:r>
      <w:r>
        <w:rPr>
          <w:color w:val="000000"/>
          <w:sz w:val="28"/>
          <w:szCs w:val="28"/>
          <w:lang w:val="ru-RU"/>
        </w:rPr>
        <w:softHyphen/>
        <w:t>никам за умови сумлінного та якісного виконання ними своїх посадових обов'язків, ініціативності та відсутності порушень трудової дисципліни.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4.4. Надбавка за виконання особливо важливої роботи встановлюється на чітко визначений термін, тобто на період виконання цієї роботи.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4.5.</w:t>
      </w:r>
      <w:r>
        <w:rPr>
          <w:color w:val="000000"/>
          <w:sz w:val="28"/>
          <w:szCs w:val="28"/>
        </w:rPr>
        <w:t> </w:t>
      </w:r>
      <w:r>
        <w:rPr>
          <w:color w:val="000000"/>
          <w:sz w:val="28"/>
          <w:szCs w:val="28"/>
          <w:lang w:val="ru-RU"/>
        </w:rPr>
        <w:t xml:space="preserve"> Працівникам може встановлюватися одночасно лише одна з цих надбавок.</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4.6.У разі несвоєчасного виконання завдань, погіршення якості роботи і порушення трудової дисципліни надбавка за високі досягнення у праці скасовується або розмір її зменшується у порядку, визначеному для їх встановлення.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rStyle w:val="Strong"/>
          <w:color w:val="000000"/>
          <w:sz w:val="28"/>
          <w:szCs w:val="28"/>
          <w:lang w:val="ru-RU"/>
        </w:rPr>
        <w:t>5.</w:t>
      </w:r>
      <w:r>
        <w:rPr>
          <w:rStyle w:val="Strong"/>
          <w:color w:val="000000"/>
          <w:sz w:val="28"/>
          <w:szCs w:val="28"/>
        </w:rPr>
        <w:t> </w:t>
      </w:r>
      <w:r>
        <w:rPr>
          <w:rStyle w:val="Strong"/>
          <w:color w:val="000000"/>
          <w:sz w:val="28"/>
          <w:szCs w:val="28"/>
          <w:lang w:val="ru-RU"/>
        </w:rPr>
        <w:t xml:space="preserve"> Порядок преміювання</w:t>
      </w:r>
      <w:r>
        <w:rPr>
          <w:color w:val="000000"/>
          <w:sz w:val="28"/>
          <w:szCs w:val="28"/>
        </w:rPr>
        <w:t> </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5.1. Преміювання працівників фінансового відділу Баштечківської  сільської ради, а також встановлення надбавки за високі досягнення у праці, надбавки за виконання особливо важливої роботи здійснюється на підставі наказів начальника фінансового відділу.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 xml:space="preserve">        У наказі визначається перелік працівників для преміювання із зазначенням розміру преміювання та працівників, яких потрібно позбавити премії із відповідним обґрунтування, перелік працівників для встановлення надбавки за високі досягнення у праці, надбавки за виконання особливо важливої роботи, та працівників яких потрібно позбавити надбавок в поточному місяці із відповідним обґрунтування,</w:t>
      </w:r>
    </w:p>
    <w:p w:rsidR="00DE10BC" w:rsidRDefault="00DE10BC" w:rsidP="00352FAE">
      <w:pPr>
        <w:pStyle w:val="NormalWeb"/>
        <w:shd w:val="clear" w:color="auto" w:fill="FFFFFF"/>
        <w:spacing w:before="0" w:beforeAutospacing="0" w:after="0" w:afterAutospacing="0" w:line="276" w:lineRule="auto"/>
        <w:jc w:val="both"/>
        <w:rPr>
          <w:sz w:val="28"/>
          <w:szCs w:val="28"/>
          <w:lang w:val="ru-RU"/>
        </w:rPr>
      </w:pPr>
      <w:r>
        <w:rPr>
          <w:sz w:val="28"/>
          <w:szCs w:val="28"/>
          <w:lang w:val="ru-RU"/>
        </w:rPr>
        <w:t>5.2.</w:t>
      </w:r>
      <w:r>
        <w:rPr>
          <w:sz w:val="28"/>
          <w:szCs w:val="28"/>
        </w:rPr>
        <w:t> </w:t>
      </w:r>
      <w:r>
        <w:rPr>
          <w:sz w:val="28"/>
          <w:szCs w:val="28"/>
          <w:lang w:val="ru-RU"/>
        </w:rPr>
        <w:t xml:space="preserve"> Спеціаліст з бухгалтерського обліку та звітності фінансового відділу щомісяця до 25 числа розра</w:t>
      </w:r>
      <w:r>
        <w:rPr>
          <w:sz w:val="28"/>
          <w:szCs w:val="28"/>
          <w:lang w:val="ru-RU"/>
        </w:rPr>
        <w:softHyphen/>
        <w:t>ховує загальну суму коштів, що спрямовуються на преміювання, та подає на розгляд начальнику відділу.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5.3.</w:t>
      </w:r>
      <w:r>
        <w:rPr>
          <w:color w:val="000000"/>
          <w:sz w:val="28"/>
          <w:szCs w:val="28"/>
        </w:rPr>
        <w:t> </w:t>
      </w:r>
      <w:r>
        <w:rPr>
          <w:color w:val="000000"/>
          <w:sz w:val="28"/>
          <w:szCs w:val="28"/>
          <w:lang w:val="ru-RU"/>
        </w:rPr>
        <w:t xml:space="preserve"> Встановлення або позбавлення</w:t>
      </w:r>
      <w:r>
        <w:rPr>
          <w:color w:val="000000"/>
          <w:sz w:val="28"/>
          <w:szCs w:val="28"/>
        </w:rPr>
        <w:t> </w:t>
      </w:r>
      <w:r>
        <w:rPr>
          <w:color w:val="000000"/>
          <w:sz w:val="28"/>
          <w:szCs w:val="28"/>
          <w:lang w:val="ru-RU"/>
        </w:rPr>
        <w:t xml:space="preserve"> премії працівникам відділу здійснюється на підставі наказу начальника відділу.</w:t>
      </w:r>
    </w:p>
    <w:p w:rsidR="00DE10BC" w:rsidRDefault="00DE10BC" w:rsidP="00352FAE">
      <w:pPr>
        <w:pStyle w:val="Default"/>
        <w:spacing w:line="276" w:lineRule="auto"/>
        <w:jc w:val="both"/>
        <w:rPr>
          <w:b/>
          <w:sz w:val="28"/>
          <w:szCs w:val="28"/>
          <w:lang w:val="uk-UA"/>
        </w:rPr>
      </w:pPr>
      <w:r>
        <w:rPr>
          <w:sz w:val="28"/>
          <w:szCs w:val="28"/>
        </w:rPr>
        <w:t xml:space="preserve">5.4. </w:t>
      </w:r>
      <w:r>
        <w:rPr>
          <w:sz w:val="28"/>
          <w:szCs w:val="28"/>
          <w:lang w:val="uk-UA"/>
        </w:rPr>
        <w:t>Начальник фінансового відділу п</w:t>
      </w:r>
      <w:r>
        <w:rPr>
          <w:sz w:val="28"/>
          <w:szCs w:val="28"/>
        </w:rPr>
        <w:t xml:space="preserve">реміюється на підставі </w:t>
      </w:r>
      <w:r>
        <w:rPr>
          <w:sz w:val="28"/>
          <w:szCs w:val="28"/>
          <w:lang w:val="uk-UA"/>
        </w:rPr>
        <w:t>розпорядження сільського голови.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5.5. Премія начальнику відділу нараховується</w:t>
      </w:r>
      <w:r>
        <w:rPr>
          <w:color w:val="000000"/>
          <w:sz w:val="28"/>
          <w:szCs w:val="28"/>
        </w:rPr>
        <w:t> </w:t>
      </w:r>
      <w:r>
        <w:rPr>
          <w:color w:val="000000"/>
          <w:sz w:val="28"/>
          <w:szCs w:val="28"/>
          <w:lang w:val="uk-UA"/>
        </w:rPr>
        <w:t xml:space="preserve"> щомісячно у відсотках до посадового окладу, рангу, вислугу років, надбавку за високі досягнення у праці або за виконання особливо важливої роботи та виплачується</w:t>
      </w:r>
      <w:r>
        <w:rPr>
          <w:color w:val="000000"/>
          <w:sz w:val="28"/>
          <w:szCs w:val="28"/>
        </w:rPr>
        <w:t> </w:t>
      </w:r>
      <w:r>
        <w:rPr>
          <w:color w:val="000000"/>
          <w:sz w:val="28"/>
          <w:szCs w:val="28"/>
          <w:lang w:val="uk-UA"/>
        </w:rPr>
        <w:t xml:space="preserve"> разом</w:t>
      </w:r>
      <w:r>
        <w:rPr>
          <w:color w:val="000000"/>
          <w:sz w:val="28"/>
          <w:szCs w:val="28"/>
        </w:rPr>
        <w:t> </w:t>
      </w:r>
      <w:r>
        <w:rPr>
          <w:color w:val="000000"/>
          <w:sz w:val="28"/>
          <w:szCs w:val="28"/>
          <w:lang w:val="uk-UA"/>
        </w:rPr>
        <w:t xml:space="preserve"> із заробітною</w:t>
      </w:r>
      <w:r>
        <w:rPr>
          <w:color w:val="000000"/>
          <w:sz w:val="28"/>
          <w:szCs w:val="28"/>
        </w:rPr>
        <w:t> </w:t>
      </w:r>
      <w:r>
        <w:rPr>
          <w:color w:val="000000"/>
          <w:sz w:val="28"/>
          <w:szCs w:val="28"/>
          <w:lang w:val="uk-UA"/>
        </w:rPr>
        <w:t xml:space="preserve"> платою</w:t>
      </w:r>
      <w:r>
        <w:rPr>
          <w:color w:val="000000"/>
          <w:sz w:val="28"/>
          <w:szCs w:val="28"/>
        </w:rPr>
        <w:t> </w:t>
      </w:r>
      <w:r>
        <w:rPr>
          <w:color w:val="000000"/>
          <w:sz w:val="28"/>
          <w:szCs w:val="28"/>
          <w:lang w:val="uk-UA"/>
        </w:rPr>
        <w:t xml:space="preserve"> поточного </w:t>
      </w:r>
      <w:r>
        <w:rPr>
          <w:color w:val="000000"/>
          <w:sz w:val="28"/>
          <w:szCs w:val="28"/>
        </w:rPr>
        <w:t> </w:t>
      </w:r>
      <w:r>
        <w:rPr>
          <w:color w:val="000000"/>
          <w:sz w:val="28"/>
          <w:szCs w:val="28"/>
          <w:lang w:val="uk-UA"/>
        </w:rPr>
        <w:t>місяця.</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5.6. Матеріальна допомога на оздоровлення та вирішення соціально- побутових питань начальнику фінансового відділу надається за розпорядженням сільського голови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rStyle w:val="Strong"/>
          <w:color w:val="000000"/>
          <w:sz w:val="28"/>
          <w:szCs w:val="28"/>
          <w:lang w:val="uk-UA"/>
        </w:rPr>
        <w:t>6. Інші умови</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uk-UA"/>
        </w:rPr>
      </w:pPr>
      <w:r>
        <w:rPr>
          <w:color w:val="000000"/>
          <w:sz w:val="28"/>
          <w:szCs w:val="28"/>
          <w:lang w:val="uk-UA"/>
        </w:rPr>
        <w:t>6.1. Нарахування та виплата премій, матеріальної допомоги на оздоровлення та вирішення соціально - побутових питань здійснюється спеціалістом з бухгалтерського обліку та звітності відділу на підставі відповідного наказу начальника відділу;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r>
        <w:rPr>
          <w:color w:val="000000"/>
          <w:sz w:val="28"/>
          <w:szCs w:val="28"/>
          <w:lang w:val="ru-RU"/>
        </w:rPr>
        <w:t>6.2. Щомісячні</w:t>
      </w:r>
      <w:r>
        <w:rPr>
          <w:color w:val="000000"/>
          <w:sz w:val="28"/>
          <w:szCs w:val="28"/>
        </w:rPr>
        <w:t> </w:t>
      </w:r>
      <w:r>
        <w:rPr>
          <w:color w:val="000000"/>
          <w:sz w:val="28"/>
          <w:szCs w:val="28"/>
          <w:lang w:val="ru-RU"/>
        </w:rPr>
        <w:t xml:space="preserve"> премії</w:t>
      </w:r>
      <w:r>
        <w:rPr>
          <w:color w:val="000000"/>
          <w:sz w:val="28"/>
          <w:szCs w:val="28"/>
        </w:rPr>
        <w:t> </w:t>
      </w:r>
      <w:r>
        <w:rPr>
          <w:color w:val="000000"/>
          <w:sz w:val="28"/>
          <w:szCs w:val="28"/>
          <w:lang w:val="ru-RU"/>
        </w:rPr>
        <w:t xml:space="preserve"> включаються</w:t>
      </w:r>
      <w:r>
        <w:rPr>
          <w:color w:val="000000"/>
          <w:sz w:val="28"/>
          <w:szCs w:val="28"/>
        </w:rPr>
        <w:t> </w:t>
      </w:r>
      <w:r>
        <w:rPr>
          <w:color w:val="000000"/>
          <w:sz w:val="28"/>
          <w:szCs w:val="28"/>
          <w:lang w:val="ru-RU"/>
        </w:rPr>
        <w:t xml:space="preserve"> у</w:t>
      </w:r>
      <w:r>
        <w:rPr>
          <w:color w:val="000000"/>
          <w:sz w:val="28"/>
          <w:szCs w:val="28"/>
        </w:rPr>
        <w:t> </w:t>
      </w:r>
      <w:r>
        <w:rPr>
          <w:color w:val="000000"/>
          <w:sz w:val="28"/>
          <w:szCs w:val="28"/>
          <w:lang w:val="ru-RU"/>
        </w:rPr>
        <w:t xml:space="preserve"> заробіток</w:t>
      </w:r>
      <w:r>
        <w:rPr>
          <w:color w:val="000000"/>
          <w:sz w:val="28"/>
          <w:szCs w:val="28"/>
        </w:rPr>
        <w:t> </w:t>
      </w:r>
      <w:r>
        <w:rPr>
          <w:color w:val="000000"/>
          <w:sz w:val="28"/>
          <w:szCs w:val="28"/>
          <w:lang w:val="ru-RU"/>
        </w:rPr>
        <w:t xml:space="preserve"> того</w:t>
      </w:r>
      <w:r>
        <w:rPr>
          <w:color w:val="000000"/>
          <w:sz w:val="28"/>
          <w:szCs w:val="28"/>
        </w:rPr>
        <w:t> </w:t>
      </w:r>
      <w:r>
        <w:rPr>
          <w:color w:val="000000"/>
          <w:sz w:val="28"/>
          <w:szCs w:val="28"/>
          <w:lang w:val="ru-RU"/>
        </w:rPr>
        <w:t xml:space="preserve"> місяця, на</w:t>
      </w:r>
      <w:r>
        <w:rPr>
          <w:color w:val="000000"/>
          <w:sz w:val="28"/>
          <w:szCs w:val="28"/>
        </w:rPr>
        <w:t> </w:t>
      </w:r>
      <w:r>
        <w:rPr>
          <w:color w:val="000000"/>
          <w:sz w:val="28"/>
          <w:szCs w:val="28"/>
          <w:lang w:val="ru-RU"/>
        </w:rPr>
        <w:t xml:space="preserve"> який</w:t>
      </w:r>
      <w:r>
        <w:rPr>
          <w:color w:val="000000"/>
          <w:sz w:val="28"/>
          <w:szCs w:val="28"/>
        </w:rPr>
        <w:t> </w:t>
      </w:r>
      <w:r>
        <w:rPr>
          <w:color w:val="000000"/>
          <w:sz w:val="28"/>
          <w:szCs w:val="28"/>
          <w:lang w:val="ru-RU"/>
        </w:rPr>
        <w:t xml:space="preserve"> вони</w:t>
      </w:r>
      <w:r>
        <w:rPr>
          <w:color w:val="000000"/>
          <w:sz w:val="28"/>
          <w:szCs w:val="28"/>
        </w:rPr>
        <w:t> </w:t>
      </w:r>
      <w:r>
        <w:rPr>
          <w:color w:val="000000"/>
          <w:sz w:val="28"/>
          <w:szCs w:val="28"/>
          <w:lang w:val="ru-RU"/>
        </w:rPr>
        <w:t xml:space="preserve"> припадають</w:t>
      </w:r>
      <w:r>
        <w:rPr>
          <w:color w:val="000000"/>
          <w:sz w:val="28"/>
          <w:szCs w:val="28"/>
        </w:rPr>
        <w:t> </w:t>
      </w:r>
      <w:r>
        <w:rPr>
          <w:color w:val="000000"/>
          <w:sz w:val="28"/>
          <w:szCs w:val="28"/>
          <w:lang w:val="ru-RU"/>
        </w:rPr>
        <w:t xml:space="preserve"> згідно</w:t>
      </w:r>
      <w:r>
        <w:rPr>
          <w:color w:val="000000"/>
          <w:sz w:val="28"/>
          <w:szCs w:val="28"/>
        </w:rPr>
        <w:t> </w:t>
      </w:r>
      <w:r>
        <w:rPr>
          <w:color w:val="000000"/>
          <w:sz w:val="28"/>
          <w:szCs w:val="28"/>
          <w:lang w:val="ru-RU"/>
        </w:rPr>
        <w:t xml:space="preserve"> з</w:t>
      </w:r>
      <w:r>
        <w:rPr>
          <w:color w:val="000000"/>
          <w:sz w:val="28"/>
          <w:szCs w:val="28"/>
        </w:rPr>
        <w:t> </w:t>
      </w:r>
      <w:r>
        <w:rPr>
          <w:color w:val="000000"/>
          <w:sz w:val="28"/>
          <w:szCs w:val="28"/>
          <w:lang w:val="ru-RU"/>
        </w:rPr>
        <w:t xml:space="preserve"> розрахунковою</w:t>
      </w:r>
      <w:r>
        <w:rPr>
          <w:color w:val="000000"/>
          <w:sz w:val="28"/>
          <w:szCs w:val="28"/>
        </w:rPr>
        <w:t> </w:t>
      </w:r>
      <w:r>
        <w:rPr>
          <w:color w:val="000000"/>
          <w:sz w:val="28"/>
          <w:szCs w:val="28"/>
          <w:lang w:val="ru-RU"/>
        </w:rPr>
        <w:t xml:space="preserve"> відомістю</w:t>
      </w:r>
      <w:r>
        <w:rPr>
          <w:color w:val="000000"/>
          <w:sz w:val="28"/>
          <w:szCs w:val="28"/>
        </w:rPr>
        <w:t> </w:t>
      </w:r>
      <w:r>
        <w:rPr>
          <w:color w:val="000000"/>
          <w:sz w:val="28"/>
          <w:szCs w:val="28"/>
          <w:lang w:val="ru-RU"/>
        </w:rPr>
        <w:t xml:space="preserve"> на</w:t>
      </w:r>
      <w:r>
        <w:rPr>
          <w:color w:val="000000"/>
          <w:sz w:val="28"/>
          <w:szCs w:val="28"/>
        </w:rPr>
        <w:t> </w:t>
      </w:r>
      <w:r>
        <w:rPr>
          <w:color w:val="000000"/>
          <w:sz w:val="28"/>
          <w:szCs w:val="28"/>
          <w:lang w:val="ru-RU"/>
        </w:rPr>
        <w:t xml:space="preserve"> заробітну</w:t>
      </w:r>
      <w:r>
        <w:rPr>
          <w:color w:val="000000"/>
          <w:sz w:val="28"/>
          <w:szCs w:val="28"/>
        </w:rPr>
        <w:t> </w:t>
      </w:r>
      <w:r>
        <w:rPr>
          <w:color w:val="000000"/>
          <w:sz w:val="28"/>
          <w:szCs w:val="28"/>
          <w:lang w:val="ru-RU"/>
        </w:rPr>
        <w:t xml:space="preserve"> плату, </w:t>
      </w:r>
      <w:r>
        <w:rPr>
          <w:color w:val="000000"/>
          <w:sz w:val="28"/>
          <w:szCs w:val="28"/>
        </w:rPr>
        <w:t> </w:t>
      </w:r>
      <w:r>
        <w:rPr>
          <w:color w:val="000000"/>
          <w:sz w:val="28"/>
          <w:szCs w:val="28"/>
          <w:lang w:val="ru-RU"/>
        </w:rPr>
        <w:t>інші премії і надбавки виплачуються одночасно з виплатою заробітної плати або в наступному місяці одночасно з виплатою авансу.</w:t>
      </w: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p>
    <w:p w:rsidR="00DE10BC" w:rsidRDefault="00DE10BC" w:rsidP="00352FAE">
      <w:pPr>
        <w:pStyle w:val="NormalWeb"/>
        <w:shd w:val="clear" w:color="auto" w:fill="FFFFFF"/>
        <w:spacing w:before="0" w:beforeAutospacing="0" w:after="0" w:afterAutospacing="0" w:line="276" w:lineRule="auto"/>
        <w:jc w:val="both"/>
        <w:rPr>
          <w:color w:val="000000"/>
          <w:sz w:val="28"/>
          <w:szCs w:val="28"/>
          <w:lang w:val="ru-RU"/>
        </w:rPr>
      </w:pPr>
    </w:p>
    <w:p w:rsidR="00DE10BC" w:rsidRPr="00352FAE" w:rsidRDefault="00DE10BC" w:rsidP="00352FAE">
      <w:pPr>
        <w:spacing w:line="276" w:lineRule="auto"/>
        <w:jc w:val="both"/>
        <w:rPr>
          <w:rFonts w:ascii="Times New Roman" w:hAnsi="Times New Roman"/>
          <w:color w:val="000000"/>
          <w:sz w:val="28"/>
          <w:szCs w:val="28"/>
          <w:lang w:val="uk-UA" w:eastAsia="uk-UA"/>
        </w:rPr>
      </w:pPr>
      <w:r w:rsidRPr="00352FAE">
        <w:rPr>
          <w:rFonts w:ascii="Times New Roman" w:hAnsi="Times New Roman"/>
          <w:color w:val="000000"/>
          <w:sz w:val="28"/>
          <w:szCs w:val="28"/>
        </w:rPr>
        <w:t xml:space="preserve">Сільський голова             </w:t>
      </w:r>
      <w:r>
        <w:rPr>
          <w:rFonts w:ascii="Times New Roman" w:hAnsi="Times New Roman"/>
          <w:color w:val="000000"/>
          <w:sz w:val="28"/>
          <w:szCs w:val="28"/>
          <w:lang w:val="uk-UA"/>
        </w:rPr>
        <w:t xml:space="preserve">                          </w:t>
      </w:r>
      <w:r w:rsidRPr="00352FAE">
        <w:rPr>
          <w:rFonts w:ascii="Times New Roman" w:hAnsi="Times New Roman"/>
          <w:color w:val="000000"/>
          <w:sz w:val="28"/>
          <w:szCs w:val="28"/>
        </w:rPr>
        <w:t xml:space="preserve">                        Сергій  МЕЛЬН</w:t>
      </w:r>
      <w:r w:rsidRPr="00352FAE">
        <w:rPr>
          <w:rFonts w:ascii="Times New Roman" w:hAnsi="Times New Roman"/>
          <w:color w:val="000000"/>
          <w:sz w:val="28"/>
          <w:szCs w:val="28"/>
          <w:lang w:val="uk-UA"/>
        </w:rPr>
        <w:t>ИК</w:t>
      </w:r>
    </w:p>
    <w:p w:rsidR="00DE10BC" w:rsidRPr="00352FAE" w:rsidRDefault="00DE10BC" w:rsidP="00D125CB">
      <w:pPr>
        <w:spacing w:line="276" w:lineRule="auto"/>
        <w:jc w:val="both"/>
        <w:rPr>
          <w:rFonts w:ascii="Times New Roman" w:hAnsi="Times New Roman"/>
          <w:lang w:val="uk-UA"/>
        </w:rPr>
      </w:pPr>
    </w:p>
    <w:sectPr w:rsidR="00DE10BC" w:rsidRPr="00352FAE" w:rsidSect="00747887">
      <w:pgSz w:w="12240" w:h="15840"/>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F23FEE"/>
    <w:multiLevelType w:val="hybridMultilevel"/>
    <w:tmpl w:val="BBD4481A"/>
    <w:lvl w:ilvl="0" w:tplc="0422000F">
      <w:start w:val="1"/>
      <w:numFmt w:val="decimal"/>
      <w:lvlText w:val="%1."/>
      <w:lvlJc w:val="left"/>
      <w:pPr>
        <w:tabs>
          <w:tab w:val="num" w:pos="720"/>
        </w:tabs>
        <w:ind w:left="72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F67"/>
    <w:rsid w:val="00072BD9"/>
    <w:rsid w:val="000E600F"/>
    <w:rsid w:val="000F55B9"/>
    <w:rsid w:val="001A0E4C"/>
    <w:rsid w:val="002726C9"/>
    <w:rsid w:val="002D5D77"/>
    <w:rsid w:val="003120CB"/>
    <w:rsid w:val="00325A27"/>
    <w:rsid w:val="00352FAE"/>
    <w:rsid w:val="003B07F1"/>
    <w:rsid w:val="00466763"/>
    <w:rsid w:val="00476762"/>
    <w:rsid w:val="004C68A1"/>
    <w:rsid w:val="004C7B9F"/>
    <w:rsid w:val="005B0904"/>
    <w:rsid w:val="005B7EE6"/>
    <w:rsid w:val="00623CC2"/>
    <w:rsid w:val="006D1985"/>
    <w:rsid w:val="00747887"/>
    <w:rsid w:val="007E3402"/>
    <w:rsid w:val="008254CA"/>
    <w:rsid w:val="00845D14"/>
    <w:rsid w:val="00880CEE"/>
    <w:rsid w:val="00906322"/>
    <w:rsid w:val="00924BC9"/>
    <w:rsid w:val="009B2BC3"/>
    <w:rsid w:val="009F160D"/>
    <w:rsid w:val="00A5767D"/>
    <w:rsid w:val="00A7714C"/>
    <w:rsid w:val="00BC4C39"/>
    <w:rsid w:val="00C06002"/>
    <w:rsid w:val="00C64582"/>
    <w:rsid w:val="00C85370"/>
    <w:rsid w:val="00D125CB"/>
    <w:rsid w:val="00D12892"/>
    <w:rsid w:val="00DE10BC"/>
    <w:rsid w:val="00E560F6"/>
    <w:rsid w:val="00E939BE"/>
    <w:rsid w:val="00EE0FDD"/>
    <w:rsid w:val="00F20F67"/>
    <w:rsid w:val="00F62B06"/>
    <w:rsid w:val="00FD3F2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887"/>
    <w:rPr>
      <w:rFonts w:ascii="Bookman Old Style" w:eastAsia="Times New Roman" w:hAnsi="Bookman Old Style"/>
      <w:sz w:val="24"/>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47887"/>
    <w:pPr>
      <w:ind w:left="720"/>
      <w:contextualSpacing/>
    </w:pPr>
  </w:style>
  <w:style w:type="paragraph" w:styleId="Header">
    <w:name w:val="header"/>
    <w:basedOn w:val="Normal"/>
    <w:link w:val="HeaderChar"/>
    <w:uiPriority w:val="99"/>
    <w:rsid w:val="00747887"/>
    <w:pPr>
      <w:tabs>
        <w:tab w:val="center" w:pos="4153"/>
        <w:tab w:val="right" w:pos="8306"/>
      </w:tabs>
    </w:pPr>
    <w:rPr>
      <w:rFonts w:ascii="Times New Roman" w:hAnsi="Times New Roman"/>
      <w:sz w:val="26"/>
      <w:lang w:val="uk-UA"/>
    </w:rPr>
  </w:style>
  <w:style w:type="character" w:customStyle="1" w:styleId="HeaderChar">
    <w:name w:val="Header Char"/>
    <w:basedOn w:val="DefaultParagraphFont"/>
    <w:link w:val="Header"/>
    <w:uiPriority w:val="99"/>
    <w:locked/>
    <w:rsid w:val="00747887"/>
    <w:rPr>
      <w:rFonts w:ascii="Times New Roman" w:hAnsi="Times New Roman" w:cs="Times New Roman"/>
      <w:sz w:val="20"/>
      <w:szCs w:val="20"/>
      <w:lang w:val="uk-UA" w:eastAsia="ru-RU"/>
    </w:rPr>
  </w:style>
  <w:style w:type="paragraph" w:styleId="BalloonText">
    <w:name w:val="Balloon Text"/>
    <w:basedOn w:val="Normal"/>
    <w:link w:val="BalloonTextChar"/>
    <w:uiPriority w:val="99"/>
    <w:semiHidden/>
    <w:rsid w:val="00E939BE"/>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39BE"/>
    <w:rPr>
      <w:rFonts w:ascii="Segoe UI" w:hAnsi="Segoe UI" w:cs="Segoe UI"/>
      <w:sz w:val="18"/>
      <w:szCs w:val="18"/>
      <w:lang w:val="ru-RU" w:eastAsia="ru-RU"/>
    </w:rPr>
  </w:style>
  <w:style w:type="character" w:styleId="Strong">
    <w:name w:val="Strong"/>
    <w:basedOn w:val="DefaultParagraphFont"/>
    <w:uiPriority w:val="99"/>
    <w:qFormat/>
    <w:locked/>
    <w:rsid w:val="00352FAE"/>
    <w:rPr>
      <w:rFonts w:ascii="Times New Roman" w:hAnsi="Times New Roman" w:cs="Times New Roman"/>
      <w:b/>
      <w:bCs/>
    </w:rPr>
  </w:style>
  <w:style w:type="paragraph" w:styleId="NormalWeb">
    <w:name w:val="Normal (Web)"/>
    <w:basedOn w:val="Normal"/>
    <w:uiPriority w:val="99"/>
    <w:rsid w:val="00352FAE"/>
    <w:pPr>
      <w:spacing w:before="100" w:beforeAutospacing="1" w:after="100" w:afterAutospacing="1"/>
    </w:pPr>
    <w:rPr>
      <w:rFonts w:ascii="Times New Roman" w:hAnsi="Times New Roman"/>
      <w:szCs w:val="24"/>
      <w:lang w:val="en-US" w:eastAsia="en-US"/>
    </w:rPr>
  </w:style>
  <w:style w:type="paragraph" w:customStyle="1" w:styleId="Default">
    <w:name w:val="Default"/>
    <w:uiPriority w:val="99"/>
    <w:rsid w:val="00352FAE"/>
    <w:pPr>
      <w:autoSpaceDE w:val="0"/>
      <w:autoSpaceDN w:val="0"/>
      <w:adjustRightInd w:val="0"/>
    </w:pPr>
    <w:rPr>
      <w:rFonts w:ascii="Times New Roman" w:eastAsia="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970282307">
      <w:marLeft w:val="0"/>
      <w:marRight w:val="0"/>
      <w:marTop w:val="0"/>
      <w:marBottom w:val="0"/>
      <w:divBdr>
        <w:top w:val="none" w:sz="0" w:space="0" w:color="auto"/>
        <w:left w:val="none" w:sz="0" w:space="0" w:color="auto"/>
        <w:bottom w:val="none" w:sz="0" w:space="0" w:color="auto"/>
        <w:right w:val="none" w:sz="0" w:space="0" w:color="auto"/>
      </w:divBdr>
    </w:div>
    <w:div w:id="970282308">
      <w:marLeft w:val="0"/>
      <w:marRight w:val="0"/>
      <w:marTop w:val="0"/>
      <w:marBottom w:val="0"/>
      <w:divBdr>
        <w:top w:val="none" w:sz="0" w:space="0" w:color="auto"/>
        <w:left w:val="none" w:sz="0" w:space="0" w:color="auto"/>
        <w:bottom w:val="none" w:sz="0" w:space="0" w:color="auto"/>
        <w:right w:val="none" w:sz="0" w:space="0" w:color="auto"/>
      </w:divBdr>
    </w:div>
    <w:div w:id="9702823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62</TotalTime>
  <Pages>7</Pages>
  <Words>1898</Words>
  <Characters>10820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PC5</cp:lastModifiedBy>
  <cp:revision>11</cp:revision>
  <cp:lastPrinted>2021-02-18T14:18:00Z</cp:lastPrinted>
  <dcterms:created xsi:type="dcterms:W3CDTF">2021-01-15T13:39:00Z</dcterms:created>
  <dcterms:modified xsi:type="dcterms:W3CDTF">2021-02-18T14:22:00Z</dcterms:modified>
</cp:coreProperties>
</file>