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20"/>
        <w:gridCol w:w="5660"/>
        <w:gridCol w:w="1280"/>
        <w:gridCol w:w="960"/>
        <w:gridCol w:w="960"/>
        <w:gridCol w:w="1220"/>
        <w:gridCol w:w="400"/>
      </w:tblGrid>
      <w:tr w:rsidR="00312E23" w:rsidTr="005D766F">
        <w:trPr>
          <w:trHeight w:hRule="exact" w:val="4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8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18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1516D9"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Додаток №</w:t>
            </w:r>
            <w:bookmarkStart w:id="0" w:name="_GoBack"/>
            <w:bookmarkEnd w:id="0"/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r>
              <w:rPr>
                <w:rFonts w:ascii="Arial" w:hAnsi="Arial" w:cs="Arial"/>
                <w:sz w:val="14"/>
              </w:rPr>
              <w:t>до рішення сесії сільської ради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4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r>
              <w:rPr>
                <w:rFonts w:ascii="Arial" w:hAnsi="Arial" w:cs="Arial"/>
                <w:sz w:val="14"/>
              </w:rPr>
              <w:t>від 20.12.2019 р.  № 6-2/\/ІІ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4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8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4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Джерела фінансування Баштечківський  сільський  бюджет на 2020 рік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2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8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r>
              <w:rPr>
                <w:rFonts w:ascii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4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</w:rPr>
              <w:t>Код</w:t>
            </w:r>
          </w:p>
        </w:tc>
        <w:tc>
          <w:tcPr>
            <w:tcW w:w="5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</w:rPr>
              <w:t>Назва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58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2"/>
              </w:rPr>
              <w:t>у т.ч.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32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E23" w:rsidRDefault="00312E23" w:rsidP="005D766F">
            <w:pPr>
              <w:jc w:val="center"/>
            </w:pPr>
            <w:r>
              <w:rPr>
                <w:b/>
                <w:sz w:val="16"/>
              </w:rPr>
              <w:t>6 = (гр.3+гр.4)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200000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b/>
                <w:sz w:val="18"/>
              </w:rPr>
              <w:t>Внутрішнє фінансування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38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205000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Фінансування за рахунок залишків коштів на рахунках бюджетних установ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205100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початок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13992,82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13992,82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205200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кінець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13992,82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13992,82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208000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Фінансування за рахунок зміни залишків коштів бюджетів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208100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початок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76837,59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265003,82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208200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кінець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76837,59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76837,59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3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6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12E23" w:rsidRDefault="00312E23" w:rsidP="005D766F">
            <w:pPr>
              <w:ind w:left="60" w:right="60"/>
            </w:pPr>
            <w:r>
              <w:rPr>
                <w:b/>
              </w:rPr>
              <w:t>Всього за типом кредитора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600000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b/>
                <w:sz w:val="18"/>
              </w:rPr>
              <w:t>Фінансування за активними операціями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i/>
                <w:sz w:val="16"/>
              </w:rPr>
              <w:t>602000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b/>
                <w:sz w:val="16"/>
              </w:rPr>
              <w:t>Зміни обсягів бюджетних коштів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602100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початок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90830,41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278996,64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26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jc w:val="center"/>
            </w:pPr>
            <w:r>
              <w:rPr>
                <w:rFonts w:ascii="Arial" w:hAnsi="Arial" w:cs="Arial"/>
                <w:sz w:val="16"/>
              </w:rPr>
              <w:t>602200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left="60"/>
            </w:pPr>
            <w:r>
              <w:rPr>
                <w:rFonts w:ascii="Arial" w:hAnsi="Arial" w:cs="Arial"/>
                <w:sz w:val="16"/>
              </w:rPr>
              <w:t>На кінець періоду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90830,41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sz w:val="18"/>
              </w:rPr>
              <w:t>90830,41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3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6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12E23" w:rsidRDefault="00312E23" w:rsidP="005D766F">
            <w:pPr>
              <w:ind w:left="60" w:right="60"/>
            </w:pPr>
            <w:r>
              <w:rPr>
                <w:b/>
              </w:rPr>
              <w:t>Всього за типом боргового зобов'язання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12E23" w:rsidRDefault="00312E23" w:rsidP="005D766F">
            <w:pPr>
              <w:ind w:right="60"/>
              <w:jc w:val="right"/>
            </w:pPr>
            <w:r>
              <w:rPr>
                <w:b/>
                <w:sz w:val="18"/>
              </w:rPr>
              <w:t>188166,23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80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8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96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2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  <w:tr w:rsidR="00312E23" w:rsidTr="005D766F">
        <w:trPr>
          <w:trHeight w:hRule="exact" w:val="320"/>
        </w:trPr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102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5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280" w:type="dxa"/>
          </w:tcPr>
          <w:p w:rsidR="00312E23" w:rsidRDefault="00312E23" w:rsidP="005D766F">
            <w:pPr>
              <w:pStyle w:val="EMPTYCELLSTYLE"/>
            </w:pPr>
          </w:p>
        </w:tc>
        <w:tc>
          <w:tcPr>
            <w:tcW w:w="3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E23" w:rsidRDefault="00312E23" w:rsidP="005D766F">
            <w:r>
              <w:t>Примак В.І.</w:t>
            </w:r>
          </w:p>
        </w:tc>
        <w:tc>
          <w:tcPr>
            <w:tcW w:w="400" w:type="dxa"/>
          </w:tcPr>
          <w:p w:rsidR="00312E23" w:rsidRDefault="00312E23" w:rsidP="005D766F">
            <w:pPr>
              <w:pStyle w:val="EMPTYCELLSTYLE"/>
            </w:pPr>
          </w:p>
        </w:tc>
      </w:tr>
    </w:tbl>
    <w:p w:rsidR="00312E23" w:rsidRDefault="00312E23" w:rsidP="00BC171C"/>
    <w:p w:rsidR="00312E23" w:rsidRDefault="00312E23"/>
    <w:sectPr w:rsidR="00312E23" w:rsidSect="0048449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0F1"/>
    <w:rsid w:val="00145CC4"/>
    <w:rsid w:val="001516D9"/>
    <w:rsid w:val="002678CA"/>
    <w:rsid w:val="00312E23"/>
    <w:rsid w:val="0048449C"/>
    <w:rsid w:val="005D766F"/>
    <w:rsid w:val="008170F1"/>
    <w:rsid w:val="00864109"/>
    <w:rsid w:val="00BC171C"/>
    <w:rsid w:val="00DF77B3"/>
    <w:rsid w:val="00F6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BC171C"/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</dc:title>
  <dc:subject/>
  <dc:creator>VK_Ohmativ_SR</dc:creator>
  <cp:keywords/>
  <dc:description/>
  <cp:lastModifiedBy>PC5</cp:lastModifiedBy>
  <cp:revision>2</cp:revision>
  <dcterms:created xsi:type="dcterms:W3CDTF">2020-01-17T13:27:00Z</dcterms:created>
  <dcterms:modified xsi:type="dcterms:W3CDTF">2020-01-17T13:27:00Z</dcterms:modified>
</cp:coreProperties>
</file>